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55"/>
        <w:gridCol w:w="7723"/>
      </w:tblGrid>
      <w:tr w:rsidR="00926785" w:rsidRPr="00AA6BE1" w:rsidTr="007040F3">
        <w:trPr>
          <w:trHeight w:val="1278"/>
        </w:trPr>
        <w:tc>
          <w:tcPr>
            <w:tcW w:w="2055" w:type="dxa"/>
          </w:tcPr>
          <w:p w:rsidR="00926785" w:rsidRPr="00AA6BE1" w:rsidRDefault="00926785" w:rsidP="007040F3">
            <w:pPr>
              <w:rPr>
                <w:rFonts w:asciiTheme="minorHAnsi" w:hAnsiTheme="minorHAnsi" w:cstheme="minorHAnsi"/>
                <w:color w:val="000000"/>
                <w:sz w:val="24"/>
                <w:szCs w:val="24"/>
              </w:rPr>
            </w:pPr>
            <w:r w:rsidRPr="00AA6BE1">
              <w:rPr>
                <w:rFonts w:asciiTheme="minorHAnsi" w:hAnsiTheme="minorHAnsi" w:cstheme="minorHAnsi"/>
                <w:noProof/>
                <w:sz w:val="40"/>
                <w:szCs w:val="40"/>
              </w:rPr>
              <w:drawing>
                <wp:anchor distT="0" distB="0" distL="114300" distR="114300" simplePos="0" relativeHeight="251659264" behindDoc="1" locked="0" layoutInCell="1" allowOverlap="1">
                  <wp:simplePos x="0" y="0"/>
                  <wp:positionH relativeFrom="column">
                    <wp:posOffset>51435</wp:posOffset>
                  </wp:positionH>
                  <wp:positionV relativeFrom="paragraph">
                    <wp:posOffset>69215</wp:posOffset>
                  </wp:positionV>
                  <wp:extent cx="1089025" cy="1052195"/>
                  <wp:effectExtent l="0" t="0" r="0" b="0"/>
                  <wp:wrapTight wrapText="bothSides">
                    <wp:wrapPolygon edited="0">
                      <wp:start x="9824" y="0"/>
                      <wp:lineTo x="7179" y="391"/>
                      <wp:lineTo x="1134" y="4693"/>
                      <wp:lineTo x="378" y="7430"/>
                      <wp:lineTo x="0" y="10168"/>
                      <wp:lineTo x="0" y="15643"/>
                      <wp:lineTo x="2267" y="18771"/>
                      <wp:lineTo x="5668" y="21118"/>
                      <wp:lineTo x="6045" y="21118"/>
                      <wp:lineTo x="15114" y="21118"/>
                      <wp:lineTo x="15492" y="21118"/>
                      <wp:lineTo x="17381" y="18771"/>
                      <wp:lineTo x="21159" y="18380"/>
                      <wp:lineTo x="21159" y="7430"/>
                      <wp:lineTo x="20403" y="4693"/>
                      <wp:lineTo x="14736" y="391"/>
                      <wp:lineTo x="11713" y="0"/>
                      <wp:lineTo x="9824" y="0"/>
                    </wp:wrapPolygon>
                  </wp:wrapTight>
                  <wp:docPr id="2" name="Immagine 1" descr="quind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ndic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1052195"/>
                          </a:xfrm>
                          <a:prstGeom prst="rect">
                            <a:avLst/>
                          </a:prstGeom>
                          <a:noFill/>
                          <a:ln>
                            <a:noFill/>
                          </a:ln>
                        </pic:spPr>
                      </pic:pic>
                    </a:graphicData>
                  </a:graphic>
                </wp:anchor>
              </w:drawing>
            </w:r>
          </w:p>
        </w:tc>
        <w:tc>
          <w:tcPr>
            <w:tcW w:w="7723" w:type="dxa"/>
          </w:tcPr>
          <w:p w:rsidR="00926785" w:rsidRPr="00AA6BE1" w:rsidRDefault="00926785" w:rsidP="007040F3">
            <w:pPr>
              <w:rPr>
                <w:rFonts w:asciiTheme="minorHAnsi" w:hAnsiTheme="minorHAnsi" w:cstheme="minorHAnsi"/>
              </w:rPr>
            </w:pPr>
            <w:r w:rsidRPr="00AA6BE1">
              <w:rPr>
                <w:rFonts w:asciiTheme="minorHAnsi" w:hAnsiTheme="minorHAnsi" w:cstheme="minorHAnsi"/>
                <w:b/>
                <w:sz w:val="40"/>
                <w:szCs w:val="40"/>
              </w:rPr>
              <w:t xml:space="preserve">           C O M U N E   D I   Q U I N D I C I</w:t>
            </w:r>
          </w:p>
          <w:p w:rsidR="00926785" w:rsidRPr="00AA6BE1" w:rsidRDefault="00926785" w:rsidP="007040F3">
            <w:pPr>
              <w:pStyle w:val="Titolo"/>
              <w:rPr>
                <w:rFonts w:asciiTheme="minorHAnsi" w:hAnsiTheme="minorHAnsi" w:cstheme="minorHAnsi"/>
                <w:sz w:val="36"/>
                <w:szCs w:val="36"/>
              </w:rPr>
            </w:pPr>
            <w:r w:rsidRPr="00AA6BE1">
              <w:rPr>
                <w:rFonts w:asciiTheme="minorHAnsi" w:hAnsiTheme="minorHAnsi" w:cstheme="minorHAnsi"/>
                <w:sz w:val="36"/>
                <w:szCs w:val="36"/>
              </w:rPr>
              <w:t>(Provincia di Avellino)</w:t>
            </w:r>
          </w:p>
          <w:p w:rsidR="00926785" w:rsidRPr="00AA6BE1" w:rsidRDefault="00926785" w:rsidP="007040F3">
            <w:pPr>
              <w:jc w:val="both"/>
              <w:rPr>
                <w:rFonts w:asciiTheme="minorHAnsi" w:hAnsiTheme="minorHAnsi" w:cstheme="minorHAnsi"/>
                <w:b/>
                <w:bCs/>
              </w:rPr>
            </w:pPr>
          </w:p>
          <w:p w:rsidR="00926785" w:rsidRPr="00AA6BE1" w:rsidRDefault="00926785" w:rsidP="007040F3">
            <w:pPr>
              <w:rPr>
                <w:rFonts w:asciiTheme="minorHAnsi" w:hAnsiTheme="minorHAnsi" w:cstheme="minorHAnsi"/>
                <w:color w:val="000000"/>
                <w:sz w:val="24"/>
                <w:szCs w:val="24"/>
              </w:rPr>
            </w:pPr>
          </w:p>
        </w:tc>
      </w:tr>
    </w:tbl>
    <w:p w:rsidR="00926785" w:rsidRPr="00AA6BE1" w:rsidRDefault="00926785" w:rsidP="00926785">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b/>
          <w:sz w:val="24"/>
          <w:szCs w:val="24"/>
        </w:rPr>
      </w:pPr>
    </w:p>
    <w:p w:rsidR="00926785" w:rsidRPr="00AA6BE1" w:rsidRDefault="00926785" w:rsidP="00926785">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b/>
          <w:sz w:val="24"/>
          <w:szCs w:val="24"/>
        </w:rPr>
      </w:pPr>
      <w:r w:rsidRPr="00AA6BE1">
        <w:rPr>
          <w:rFonts w:asciiTheme="minorHAnsi" w:hAnsiTheme="minorHAnsi" w:cstheme="minorHAnsi"/>
          <w:b/>
          <w:sz w:val="24"/>
          <w:szCs w:val="24"/>
        </w:rPr>
        <w:t>PIANO TRIENNALE DI PREVENZIONE DELLA CORRUZIONE, DELLA TRASPARENZA ED INTEGRITA’</w:t>
      </w:r>
    </w:p>
    <w:p w:rsidR="00926785" w:rsidRPr="00AA6BE1" w:rsidRDefault="00926785" w:rsidP="00926785">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b/>
          <w:sz w:val="24"/>
          <w:szCs w:val="24"/>
        </w:rPr>
      </w:pPr>
    </w:p>
    <w:p w:rsidR="004F2190" w:rsidRPr="00AA6BE1" w:rsidRDefault="004F2190" w:rsidP="009571F2">
      <w:pPr>
        <w:spacing w:line="240" w:lineRule="auto"/>
        <w:contextualSpacing/>
        <w:jc w:val="both"/>
        <w:rPr>
          <w:rFonts w:asciiTheme="minorHAnsi" w:hAnsiTheme="minorHAnsi" w:cstheme="minorHAnsi"/>
          <w:b/>
        </w:rPr>
      </w:pPr>
    </w:p>
    <w:p w:rsidR="004F2190" w:rsidRPr="00AA6BE1" w:rsidRDefault="004F2190" w:rsidP="009571F2">
      <w:pPr>
        <w:spacing w:line="240" w:lineRule="auto"/>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1. L’AGGIORNAMENTO PER IL TRIENNIO 2019/2021: </w:t>
      </w:r>
    </w:p>
    <w:p w:rsidR="004F2190" w:rsidRPr="00AA6BE1" w:rsidRDefault="004F2190" w:rsidP="009571F2">
      <w:pPr>
        <w:spacing w:line="240" w:lineRule="auto"/>
        <w:contextualSpacing/>
        <w:jc w:val="both"/>
        <w:rPr>
          <w:rFonts w:asciiTheme="minorHAnsi" w:hAnsiTheme="minorHAnsi" w:cstheme="minorHAnsi"/>
          <w:b/>
          <w:sz w:val="24"/>
          <w:szCs w:val="24"/>
        </w:rPr>
      </w:pPr>
    </w:p>
    <w:p w:rsidR="004F2190" w:rsidRPr="00AA6BE1" w:rsidRDefault="004F2190" w:rsidP="009571F2">
      <w:pPr>
        <w:pStyle w:val="Corpotesto"/>
        <w:rPr>
          <w:rFonts w:asciiTheme="minorHAnsi" w:hAnsiTheme="minorHAnsi" w:cstheme="minorHAnsi"/>
          <w:b/>
        </w:rPr>
      </w:pPr>
      <w:r w:rsidRPr="00AA6BE1">
        <w:rPr>
          <w:rFonts w:asciiTheme="minorHAnsi" w:hAnsiTheme="minorHAnsi" w:cstheme="minorHAnsi"/>
          <w:b/>
        </w:rPr>
        <w:t xml:space="preserve">1.1. </w:t>
      </w:r>
      <w:r w:rsidRPr="00AA6BE1">
        <w:rPr>
          <w:rFonts w:asciiTheme="minorHAnsi" w:hAnsiTheme="minorHAnsi" w:cstheme="minorHAnsi"/>
          <w:bCs/>
        </w:rPr>
        <w:t>Il presente piano tiene di conto degli indirizzi forniti dall’aggiornamento al piano   nazionale anticorruzione 2018  approvato con delibera n. 1074 del 21/11/2018.</w:t>
      </w:r>
    </w:p>
    <w:p w:rsidR="004F2190" w:rsidRPr="00AA6BE1" w:rsidRDefault="004F2190" w:rsidP="009571F2">
      <w:pPr>
        <w:pStyle w:val="Corpotesto"/>
        <w:rPr>
          <w:rFonts w:asciiTheme="minorHAnsi" w:hAnsiTheme="minorHAnsi" w:cstheme="minorHAnsi"/>
          <w:color w:val="000000"/>
        </w:rPr>
      </w:pPr>
      <w:r w:rsidRPr="00AA6BE1">
        <w:rPr>
          <w:rFonts w:asciiTheme="minorHAnsi" w:hAnsiTheme="minorHAnsi" w:cstheme="minorHAnsi"/>
          <w:bCs/>
        </w:rPr>
        <w:t>La deliberazione dell’autorità non detta specifiche misure per il piano anticorruzione degli enti locali per i quali rimangono quindi pienamente in vigore le indicazioni già fornite nel 2016,</w:t>
      </w:r>
      <w:r w:rsidRPr="00AA6BE1">
        <w:rPr>
          <w:rFonts w:asciiTheme="minorHAnsi" w:hAnsiTheme="minorHAnsi" w:cstheme="minorHAnsi"/>
          <w:color w:val="000000"/>
        </w:rPr>
        <w:t xml:space="preserve"> di conseguenza non sarà necessario riprogettare il piano anticorruzione già approvato nel triennio 2018/2020, ma si potranno orientare le energie per consolidare e migliorare le previsioni di piano già esistente, aggiornandone il contenuto per renderlo più adeguato alle esigenze specifiche dell’Ente.</w:t>
      </w:r>
    </w:p>
    <w:p w:rsidR="004F2190" w:rsidRPr="00AA6BE1" w:rsidRDefault="0074504C" w:rsidP="009571F2">
      <w:pPr>
        <w:spacing w:after="0" w:line="240" w:lineRule="auto"/>
        <w:jc w:val="both"/>
        <w:rPr>
          <w:rFonts w:asciiTheme="minorHAnsi" w:hAnsiTheme="minorHAnsi" w:cstheme="minorHAnsi"/>
          <w:color w:val="000000"/>
          <w:sz w:val="24"/>
          <w:szCs w:val="24"/>
        </w:rPr>
      </w:pPr>
      <w:r w:rsidRPr="00AA6BE1">
        <w:rPr>
          <w:rFonts w:asciiTheme="minorHAnsi" w:hAnsiTheme="minorHAnsi" w:cstheme="minorHAnsi"/>
          <w:sz w:val="24"/>
          <w:szCs w:val="24"/>
        </w:rPr>
        <w:t>T</w:t>
      </w:r>
      <w:r w:rsidR="004F2190" w:rsidRPr="00AA6BE1">
        <w:rPr>
          <w:rFonts w:asciiTheme="minorHAnsi" w:hAnsiTheme="minorHAnsi" w:cstheme="minorHAnsi"/>
          <w:sz w:val="24"/>
          <w:szCs w:val="24"/>
        </w:rPr>
        <w:t>utto l’apparato burocratico del comune è stato coinvolto al fine di</w:t>
      </w:r>
      <w:r w:rsidR="004F2190" w:rsidRPr="00AA6BE1">
        <w:rPr>
          <w:rFonts w:asciiTheme="minorHAnsi" w:hAnsiTheme="minorHAnsi" w:cstheme="minorHAnsi"/>
          <w:color w:val="000000"/>
          <w:sz w:val="24"/>
          <w:szCs w:val="24"/>
        </w:rPr>
        <w:t xml:space="preserve"> fornire ogni suggerimento utile a migliorare e rendere più semplice il piano anticorruzione comunale, ma soprattutto a verificare per ciascuna misura la sostenibilità mediante l'analisi delle motivazioni che ne comportano la disapplicazione.</w:t>
      </w:r>
    </w:p>
    <w:p w:rsidR="004F2190" w:rsidRPr="00AA6BE1" w:rsidRDefault="004F2190" w:rsidP="009571F2">
      <w:pPr>
        <w:spacing w:after="0" w:line="240" w:lineRule="auto"/>
        <w:jc w:val="both"/>
        <w:rPr>
          <w:rFonts w:asciiTheme="minorHAnsi" w:hAnsiTheme="minorHAnsi" w:cstheme="minorHAnsi"/>
          <w:color w:val="000000"/>
          <w:sz w:val="24"/>
          <w:szCs w:val="24"/>
        </w:rPr>
      </w:pPr>
      <w:r w:rsidRPr="00AA6BE1">
        <w:rPr>
          <w:rFonts w:asciiTheme="minorHAnsi" w:hAnsiTheme="minorHAnsi" w:cstheme="minorHAnsi"/>
          <w:color w:val="000000"/>
          <w:sz w:val="24"/>
          <w:szCs w:val="24"/>
        </w:rPr>
        <w:t>Il coinvolgimento di tutti i dipendenti comunali e i responsabili dei servizi, sia nella fase di predisposizione che in quella di attuazione, risponde all’esigenza di far percepire il Piano anticorruzione non come un adempimento a se stante, ma come un vademecum da seguire costantemente per il raggiungimento della buona amministrazione e per garantire la sua efficacia.</w:t>
      </w:r>
    </w:p>
    <w:p w:rsidR="00A71861" w:rsidRPr="00AA6BE1" w:rsidRDefault="00A71861" w:rsidP="009571F2">
      <w:pPr>
        <w:spacing w:after="0" w:line="240" w:lineRule="auto"/>
        <w:jc w:val="both"/>
        <w:rPr>
          <w:rFonts w:asciiTheme="minorHAnsi" w:hAnsiTheme="minorHAnsi" w:cstheme="minorHAnsi"/>
          <w:color w:val="000000"/>
          <w:sz w:val="24"/>
          <w:szCs w:val="24"/>
        </w:rPr>
      </w:pPr>
      <w:r w:rsidRPr="00AA6BE1">
        <w:rPr>
          <w:rFonts w:asciiTheme="minorHAnsi" w:hAnsiTheme="minorHAnsi" w:cstheme="minorHAnsi"/>
          <w:color w:val="000000"/>
          <w:sz w:val="24"/>
          <w:szCs w:val="24"/>
        </w:rPr>
        <w:t>Dall</w:t>
      </w:r>
      <w:r w:rsidR="00674B8A" w:rsidRPr="00AA6BE1">
        <w:rPr>
          <w:rFonts w:asciiTheme="minorHAnsi" w:hAnsiTheme="minorHAnsi" w:cstheme="minorHAnsi"/>
          <w:color w:val="000000"/>
          <w:sz w:val="24"/>
          <w:szCs w:val="24"/>
        </w:rPr>
        <w:t xml:space="preserve">a predetta </w:t>
      </w:r>
      <w:r w:rsidRPr="00AA6BE1">
        <w:rPr>
          <w:rFonts w:asciiTheme="minorHAnsi" w:hAnsiTheme="minorHAnsi" w:cstheme="minorHAnsi"/>
          <w:color w:val="000000"/>
          <w:sz w:val="24"/>
          <w:szCs w:val="24"/>
        </w:rPr>
        <w:t xml:space="preserve">attività svolta </w:t>
      </w:r>
      <w:r w:rsidR="00674B8A" w:rsidRPr="00AA6BE1">
        <w:rPr>
          <w:rFonts w:asciiTheme="minorHAnsi" w:hAnsiTheme="minorHAnsi" w:cstheme="minorHAnsi"/>
          <w:color w:val="000000"/>
          <w:sz w:val="24"/>
          <w:szCs w:val="24"/>
        </w:rPr>
        <w:t>è emersa la necessità di rendere più snella l'applicazione chiarendo e semplificando le misure di mitigazione del rischio al fine di renderle più aderenti alle esigenze dell'ente e alla scarsa dotazione organica.</w:t>
      </w:r>
    </w:p>
    <w:p w:rsidR="00674B8A" w:rsidRPr="00AA6BE1" w:rsidRDefault="00674B8A" w:rsidP="009571F2">
      <w:pPr>
        <w:spacing w:after="0" w:line="240" w:lineRule="auto"/>
        <w:jc w:val="both"/>
        <w:rPr>
          <w:rFonts w:asciiTheme="minorHAnsi" w:hAnsiTheme="minorHAnsi" w:cstheme="minorHAnsi"/>
          <w:color w:val="000000"/>
          <w:sz w:val="24"/>
          <w:szCs w:val="24"/>
        </w:rPr>
      </w:pPr>
      <w:r w:rsidRPr="00AA6BE1">
        <w:rPr>
          <w:rFonts w:asciiTheme="minorHAnsi" w:hAnsiTheme="minorHAnsi" w:cstheme="minorHAnsi"/>
          <w:color w:val="000000"/>
          <w:sz w:val="24"/>
          <w:szCs w:val="24"/>
        </w:rPr>
        <w:t xml:space="preserve">Pertanto sono stati dettagliati </w:t>
      </w:r>
      <w:r w:rsidR="00C248B9" w:rsidRPr="00AA6BE1">
        <w:rPr>
          <w:rFonts w:asciiTheme="minorHAnsi" w:hAnsiTheme="minorHAnsi" w:cstheme="minorHAnsi"/>
          <w:color w:val="000000"/>
          <w:sz w:val="24"/>
          <w:szCs w:val="24"/>
        </w:rPr>
        <w:t xml:space="preserve">e precisati </w:t>
      </w:r>
      <w:r w:rsidRPr="00AA6BE1">
        <w:rPr>
          <w:rFonts w:asciiTheme="minorHAnsi" w:hAnsiTheme="minorHAnsi" w:cstheme="minorHAnsi"/>
          <w:color w:val="000000"/>
          <w:sz w:val="24"/>
          <w:szCs w:val="24"/>
        </w:rPr>
        <w:t xml:space="preserve">meglio i processi e le relative misure sono state specificate </w:t>
      </w:r>
      <w:r w:rsidR="00F30ADE" w:rsidRPr="00AA6BE1">
        <w:rPr>
          <w:rFonts w:asciiTheme="minorHAnsi" w:hAnsiTheme="minorHAnsi" w:cstheme="minorHAnsi"/>
          <w:color w:val="000000"/>
          <w:sz w:val="24"/>
          <w:szCs w:val="24"/>
        </w:rPr>
        <w:t>all'interno del piano mentre nella griglia allegata è stata indicata solo la sigla riferita alla misura da applicare.</w:t>
      </w:r>
    </w:p>
    <w:p w:rsidR="004F2190" w:rsidRPr="00AA6BE1" w:rsidRDefault="004F2190" w:rsidP="000554FA">
      <w:pPr>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E’ stata effettuata un’analisi di contesto interno ed esterno. Dalla prima emerge il seguente quadro: </w:t>
      </w:r>
    </w:p>
    <w:p w:rsidR="00FF2D84" w:rsidRPr="00AA6BE1" w:rsidRDefault="008D43AD" w:rsidP="00FF2D84">
      <w:pPr>
        <w:contextualSpacing/>
        <w:jc w:val="both"/>
        <w:rPr>
          <w:rFonts w:asciiTheme="minorHAnsi" w:hAnsiTheme="minorHAnsi" w:cstheme="minorHAnsi"/>
          <w:sz w:val="24"/>
          <w:szCs w:val="24"/>
        </w:rPr>
      </w:pPr>
      <w:r>
        <w:rPr>
          <w:rFonts w:asciiTheme="minorHAnsi" w:hAnsiTheme="minorHAnsi" w:cstheme="minorHAnsi"/>
          <w:sz w:val="24"/>
          <w:szCs w:val="24"/>
        </w:rPr>
        <w:t>n. 20 dipendenti di cui 11</w:t>
      </w:r>
      <w:bookmarkStart w:id="0" w:name="_GoBack"/>
      <w:bookmarkEnd w:id="0"/>
      <w:r w:rsidR="00FF2D84" w:rsidRPr="00AA6BE1">
        <w:rPr>
          <w:rFonts w:asciiTheme="minorHAnsi" w:hAnsiTheme="minorHAnsi" w:cstheme="minorHAnsi"/>
          <w:sz w:val="24"/>
          <w:szCs w:val="24"/>
        </w:rPr>
        <w:t xml:space="preserve"> part time;</w:t>
      </w:r>
    </w:p>
    <w:p w:rsidR="00FF2D84" w:rsidRPr="00AA6BE1" w:rsidRDefault="00FF2D84" w:rsidP="00FF2D84">
      <w:pPr>
        <w:contextualSpacing/>
        <w:jc w:val="both"/>
        <w:rPr>
          <w:rFonts w:asciiTheme="minorHAnsi" w:hAnsiTheme="minorHAnsi" w:cstheme="minorHAnsi"/>
          <w:sz w:val="24"/>
          <w:szCs w:val="24"/>
        </w:rPr>
      </w:pPr>
      <w:r w:rsidRPr="00AA6BE1">
        <w:rPr>
          <w:rFonts w:asciiTheme="minorHAnsi" w:hAnsiTheme="minorHAnsi" w:cstheme="minorHAnsi"/>
          <w:sz w:val="24"/>
          <w:szCs w:val="24"/>
        </w:rPr>
        <w:t>n. 6 Settori;</w:t>
      </w:r>
    </w:p>
    <w:p w:rsidR="00FF2D84" w:rsidRPr="00AA6BE1" w:rsidRDefault="00FF2D84" w:rsidP="00FF2D84">
      <w:pPr>
        <w:contextualSpacing/>
        <w:jc w:val="both"/>
        <w:rPr>
          <w:rFonts w:asciiTheme="minorHAnsi" w:hAnsiTheme="minorHAnsi" w:cstheme="minorHAnsi"/>
          <w:sz w:val="24"/>
          <w:szCs w:val="24"/>
        </w:rPr>
      </w:pPr>
      <w:r w:rsidRPr="00AA6BE1">
        <w:rPr>
          <w:rFonts w:asciiTheme="minorHAnsi" w:hAnsiTheme="minorHAnsi" w:cstheme="minorHAnsi"/>
          <w:sz w:val="24"/>
          <w:szCs w:val="24"/>
        </w:rPr>
        <w:t>n. n. 3 responsabili di P.O. - dipendenti;</w:t>
      </w:r>
    </w:p>
    <w:p w:rsidR="00FF2D84" w:rsidRPr="00AA6BE1" w:rsidRDefault="00FF2D84" w:rsidP="00FF2D84">
      <w:pPr>
        <w:contextualSpacing/>
        <w:jc w:val="both"/>
        <w:rPr>
          <w:rFonts w:asciiTheme="minorHAnsi" w:hAnsiTheme="minorHAnsi" w:cstheme="minorHAnsi"/>
          <w:sz w:val="24"/>
          <w:szCs w:val="24"/>
        </w:rPr>
      </w:pPr>
      <w:r w:rsidRPr="00AA6BE1">
        <w:rPr>
          <w:rFonts w:asciiTheme="minorHAnsi" w:hAnsiTheme="minorHAnsi" w:cstheme="minorHAnsi"/>
          <w:sz w:val="24"/>
          <w:szCs w:val="24"/>
        </w:rPr>
        <w:t>n. 2 responsabili di P.O. Amministratori;</w:t>
      </w:r>
    </w:p>
    <w:p w:rsidR="00FF2D84" w:rsidRPr="00AA6BE1" w:rsidRDefault="00FF2D84" w:rsidP="00FF2D84">
      <w:pPr>
        <w:contextualSpacing/>
        <w:jc w:val="both"/>
        <w:rPr>
          <w:rFonts w:asciiTheme="minorHAnsi" w:hAnsiTheme="minorHAnsi" w:cstheme="minorHAnsi"/>
          <w:sz w:val="24"/>
          <w:szCs w:val="24"/>
        </w:rPr>
      </w:pPr>
      <w:r w:rsidRPr="00AA6BE1">
        <w:rPr>
          <w:rFonts w:asciiTheme="minorHAnsi" w:hAnsiTheme="minorHAnsi" w:cstheme="minorHAnsi"/>
          <w:sz w:val="24"/>
          <w:szCs w:val="24"/>
        </w:rPr>
        <w:t>situazione economica deficitaria, che ha comportato la dichiarazione di dissesto;</w:t>
      </w:r>
    </w:p>
    <w:p w:rsidR="00FF2D84" w:rsidRPr="00AA6BE1" w:rsidRDefault="00FF2D84" w:rsidP="00FF2D84">
      <w:pPr>
        <w:contextualSpacing/>
        <w:jc w:val="both"/>
        <w:rPr>
          <w:rFonts w:asciiTheme="minorHAnsi" w:hAnsiTheme="minorHAnsi" w:cstheme="minorHAnsi"/>
          <w:sz w:val="24"/>
          <w:szCs w:val="24"/>
        </w:rPr>
      </w:pPr>
      <w:r w:rsidRPr="00AA6BE1">
        <w:rPr>
          <w:rFonts w:asciiTheme="minorHAnsi" w:hAnsiTheme="minorHAnsi" w:cstheme="minorHAnsi"/>
          <w:sz w:val="24"/>
          <w:szCs w:val="24"/>
        </w:rPr>
        <w:t>insufficiente dotazione strumentale (software ed hardware);</w:t>
      </w:r>
    </w:p>
    <w:p w:rsidR="00FF2D84" w:rsidRPr="00AA6BE1" w:rsidRDefault="00FF2D84" w:rsidP="00FF2D84">
      <w:pPr>
        <w:contextualSpacing/>
        <w:jc w:val="both"/>
        <w:rPr>
          <w:rFonts w:asciiTheme="minorHAnsi" w:hAnsiTheme="minorHAnsi" w:cstheme="minorHAnsi"/>
          <w:sz w:val="24"/>
          <w:szCs w:val="24"/>
        </w:rPr>
      </w:pPr>
      <w:r w:rsidRPr="00AA6BE1">
        <w:rPr>
          <w:rFonts w:asciiTheme="minorHAnsi" w:hAnsiTheme="minorHAnsi" w:cstheme="minorHAnsi"/>
          <w:sz w:val="24"/>
          <w:szCs w:val="24"/>
        </w:rPr>
        <w:lastRenderedPageBreak/>
        <w:t xml:space="preserve">L’eccessivo ricorso al lavoro Part Time (11 dipendenti full time - 9 part time), malgrado sia stato già ridotto con il collocamento in disponibilità di sei unità part time - conseguenziale al dissesto finanziario - e l’incremento ore ad alcuni lavoratori  in servizio a 12 ore </w:t>
      </w:r>
      <w:proofErr w:type="spellStart"/>
      <w:r w:rsidRPr="00AA6BE1">
        <w:rPr>
          <w:rFonts w:asciiTheme="minorHAnsi" w:hAnsiTheme="minorHAnsi" w:cstheme="minorHAnsi"/>
          <w:sz w:val="24"/>
          <w:szCs w:val="24"/>
        </w:rPr>
        <w:t>sett</w:t>
      </w:r>
      <w:proofErr w:type="spellEnd"/>
      <w:r w:rsidRPr="00AA6BE1">
        <w:rPr>
          <w:rFonts w:asciiTheme="minorHAnsi" w:hAnsiTheme="minorHAnsi" w:cstheme="minorHAnsi"/>
          <w:sz w:val="24"/>
          <w:szCs w:val="24"/>
        </w:rPr>
        <w:t xml:space="preserve">., caratterizza negativamente l’attività a causa della discontinuità lavorativa che ne deriva. Inoltre la grave crisi economico- finanziaria, che ha portato alla dichiarazione di dissesto, non consente di avere le idonee dotazioni strumentali, soprattutto hardware e software, con i conseguenziali ritardi e inadempienze. E’ stata effettuata una verifica degli eventuali procedimenti in cui è stata interessata l’amministrazione, dalla quale è emerso che i procedimenti di rilievo che hanno coinvolto negli ultimi 5 anni questo Ente sono relativi: alla realizzazione di opere abusive ad opera di privati, azioni di risarcimento danni. </w:t>
      </w:r>
    </w:p>
    <w:p w:rsidR="00FF2D84" w:rsidRPr="00AA6BE1" w:rsidRDefault="00FF2D84" w:rsidP="00FF2D84">
      <w:pPr>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Il contesto esterno è caratterizzato dalla ridotta popolazione residente da un tessuto economico povero con scarse risorse lavorative e conseguenziale disoccupazione. Assenza di strutture e presenza di criminalità per la quale si rinvia alla Relazione sull’attività delle forze di polizia, sullo stato dell’ordine e della sicurezza pubblica e sulla criminalità organizzata, trasmessa dal Ministro Alfano alla Presidenza della Camera dei deputati il 14 gennaio 2016 per la parte relativa alla Provincia di Avellino.  </w:t>
      </w:r>
    </w:p>
    <w:p w:rsidR="00FF2D84" w:rsidRPr="00AA6BE1" w:rsidRDefault="00FF2D84" w:rsidP="00FF2D84">
      <w:pPr>
        <w:contextualSpacing/>
        <w:jc w:val="both"/>
        <w:rPr>
          <w:rFonts w:asciiTheme="minorHAnsi" w:hAnsiTheme="minorHAnsi" w:cstheme="minorHAnsi"/>
          <w:sz w:val="24"/>
          <w:szCs w:val="24"/>
        </w:rPr>
      </w:pPr>
      <w:r w:rsidRPr="00AA6BE1">
        <w:rPr>
          <w:rFonts w:asciiTheme="minorHAnsi" w:hAnsiTheme="minorHAnsi" w:cstheme="minorHAnsi"/>
          <w:sz w:val="24"/>
          <w:szCs w:val="24"/>
        </w:rPr>
        <w:t>Inoltre il territorio risente ancora dei danni provocati dall’evento franoso verificatosi il 5-5-1998 che danneggiò gravemente gli immobili, di cui è ancora in corso la riparazione e ricostruzione. Questo ha comportato lo svuotamento del paese con trasferimento di numerosi nuclei familiari nei paesi limitrofi.</w:t>
      </w:r>
    </w:p>
    <w:p w:rsidR="00FF2D84" w:rsidRPr="00AA6BE1" w:rsidRDefault="00FF2D84" w:rsidP="00FF2D84">
      <w:pPr>
        <w:spacing w:after="0" w:line="240" w:lineRule="auto"/>
        <w:jc w:val="both"/>
        <w:rPr>
          <w:rFonts w:asciiTheme="minorHAnsi" w:hAnsiTheme="minorHAnsi" w:cstheme="minorHAnsi"/>
          <w:sz w:val="24"/>
          <w:szCs w:val="24"/>
        </w:rPr>
      </w:pPr>
      <w:r w:rsidRPr="00AA6BE1">
        <w:rPr>
          <w:rFonts w:asciiTheme="minorHAnsi" w:hAnsiTheme="minorHAnsi" w:cstheme="minorHAnsi"/>
          <w:sz w:val="24"/>
          <w:szCs w:val="24"/>
        </w:rPr>
        <w:t xml:space="preserve">Si avrà dunque più attenzione agli aspetti legati all’organizzazione e alla gestione operativa dell’ente e il coordinamento del sistema delle responsabilità in relazione alle influenze e alla sensibilità della struttura al rischio corruzione. </w:t>
      </w:r>
    </w:p>
    <w:p w:rsidR="004F2190" w:rsidRPr="00AA6BE1" w:rsidRDefault="004F2190" w:rsidP="000554FA">
      <w:pPr>
        <w:contextualSpacing/>
        <w:jc w:val="both"/>
        <w:rPr>
          <w:rFonts w:asciiTheme="minorHAnsi" w:hAnsiTheme="minorHAnsi" w:cstheme="minorHAnsi"/>
          <w:sz w:val="24"/>
          <w:szCs w:val="24"/>
        </w:rPr>
      </w:pPr>
    </w:p>
    <w:p w:rsidR="004F2190" w:rsidRPr="00AA6BE1" w:rsidRDefault="004F2190" w:rsidP="00C248B9">
      <w:pPr>
        <w:contextualSpacing/>
        <w:jc w:val="both"/>
        <w:rPr>
          <w:rFonts w:asciiTheme="minorHAnsi" w:hAnsiTheme="minorHAnsi" w:cstheme="minorHAnsi"/>
          <w:bCs/>
          <w:sz w:val="24"/>
          <w:szCs w:val="24"/>
        </w:rPr>
      </w:pPr>
      <w:r w:rsidRPr="00AA6BE1">
        <w:rPr>
          <w:rFonts w:asciiTheme="minorHAnsi" w:hAnsiTheme="minorHAnsi" w:cstheme="minorHAnsi"/>
          <w:bCs/>
          <w:sz w:val="24"/>
          <w:szCs w:val="24"/>
        </w:rPr>
        <w:t>Gli elementi di maggior rilievo sono i seguenti:</w:t>
      </w:r>
    </w:p>
    <w:p w:rsidR="004F2190" w:rsidRPr="00AA6BE1" w:rsidRDefault="004F2190" w:rsidP="00C248B9">
      <w:pPr>
        <w:contextualSpacing/>
        <w:jc w:val="both"/>
        <w:rPr>
          <w:rFonts w:asciiTheme="minorHAnsi" w:hAnsiTheme="minorHAnsi" w:cstheme="minorHAnsi"/>
          <w:bCs/>
          <w:sz w:val="24"/>
          <w:szCs w:val="24"/>
        </w:rPr>
      </w:pPr>
      <w:r w:rsidRPr="00AA6BE1">
        <w:rPr>
          <w:rFonts w:asciiTheme="minorHAnsi" w:hAnsiTheme="minorHAnsi" w:cstheme="minorHAnsi"/>
          <w:bCs/>
          <w:sz w:val="24"/>
          <w:szCs w:val="24"/>
        </w:rPr>
        <w:t>-rafforzare il ruolo dei Responsabili della prevenzione della corruzione quali soggetti titolari del potere per la proposta del piano all’organo di indirizzo politico;</w:t>
      </w:r>
    </w:p>
    <w:p w:rsidR="004F2190" w:rsidRPr="00AA6BE1" w:rsidRDefault="004F2190" w:rsidP="00C248B9">
      <w:pPr>
        <w:contextualSpacing/>
        <w:jc w:val="both"/>
        <w:rPr>
          <w:rFonts w:asciiTheme="minorHAnsi" w:hAnsiTheme="minorHAnsi" w:cstheme="minorHAnsi"/>
          <w:bCs/>
          <w:sz w:val="24"/>
          <w:szCs w:val="24"/>
        </w:rPr>
      </w:pPr>
      <w:r w:rsidRPr="00AA6BE1">
        <w:rPr>
          <w:rFonts w:asciiTheme="minorHAnsi" w:hAnsiTheme="minorHAnsi" w:cstheme="minorHAnsi"/>
          <w:bCs/>
          <w:sz w:val="24"/>
          <w:szCs w:val="24"/>
        </w:rPr>
        <w:t>-maggior coinvolgimento degli organi di indirizzo nella formazione e attuazione del piano;</w:t>
      </w:r>
    </w:p>
    <w:p w:rsidR="004F2190" w:rsidRPr="00AA6BE1" w:rsidRDefault="004F2190" w:rsidP="00C248B9">
      <w:pPr>
        <w:contextualSpacing/>
        <w:jc w:val="both"/>
        <w:rPr>
          <w:rFonts w:asciiTheme="minorHAnsi" w:hAnsiTheme="minorHAnsi" w:cstheme="minorHAnsi"/>
          <w:bCs/>
          <w:sz w:val="24"/>
          <w:szCs w:val="24"/>
        </w:rPr>
      </w:pPr>
      <w:r w:rsidRPr="00AA6BE1">
        <w:rPr>
          <w:rFonts w:asciiTheme="minorHAnsi" w:hAnsiTheme="minorHAnsi" w:cstheme="minorHAnsi"/>
          <w:bCs/>
          <w:sz w:val="24"/>
          <w:szCs w:val="24"/>
        </w:rPr>
        <w:t>-maggior coinvolgimento degli organismi di valutazione;</w:t>
      </w:r>
    </w:p>
    <w:p w:rsidR="004F2190" w:rsidRPr="00AA6BE1" w:rsidRDefault="004F2190" w:rsidP="00C248B9">
      <w:pPr>
        <w:contextualSpacing/>
        <w:jc w:val="both"/>
        <w:rPr>
          <w:rFonts w:asciiTheme="minorHAnsi" w:hAnsiTheme="minorHAnsi" w:cstheme="minorHAnsi"/>
          <w:bCs/>
          <w:sz w:val="24"/>
          <w:szCs w:val="24"/>
        </w:rPr>
      </w:pPr>
      <w:r w:rsidRPr="00AA6BE1">
        <w:rPr>
          <w:rFonts w:asciiTheme="minorHAnsi" w:hAnsiTheme="minorHAnsi" w:cstheme="minorHAnsi"/>
          <w:bCs/>
          <w:sz w:val="24"/>
          <w:szCs w:val="24"/>
        </w:rPr>
        <w:t xml:space="preserve">-fase di redazione del </w:t>
      </w:r>
      <w:proofErr w:type="spellStart"/>
      <w:r w:rsidRPr="00AA6BE1">
        <w:rPr>
          <w:rFonts w:asciiTheme="minorHAnsi" w:hAnsiTheme="minorHAnsi" w:cstheme="minorHAnsi"/>
          <w:bCs/>
          <w:sz w:val="24"/>
          <w:szCs w:val="24"/>
        </w:rPr>
        <w:t>puc</w:t>
      </w:r>
      <w:proofErr w:type="spellEnd"/>
      <w:r w:rsidRPr="00AA6BE1">
        <w:rPr>
          <w:rFonts w:asciiTheme="minorHAnsi" w:hAnsiTheme="minorHAnsi" w:cstheme="minorHAnsi"/>
          <w:bCs/>
          <w:sz w:val="24"/>
          <w:szCs w:val="24"/>
        </w:rPr>
        <w:t>;</w:t>
      </w:r>
    </w:p>
    <w:p w:rsidR="004F2190" w:rsidRPr="00AA6BE1" w:rsidRDefault="004F2190" w:rsidP="00C248B9">
      <w:pPr>
        <w:contextualSpacing/>
        <w:jc w:val="both"/>
        <w:rPr>
          <w:rFonts w:asciiTheme="minorHAnsi" w:hAnsiTheme="minorHAnsi" w:cstheme="minorHAnsi"/>
          <w:bCs/>
          <w:sz w:val="24"/>
          <w:szCs w:val="24"/>
        </w:rPr>
      </w:pPr>
      <w:r w:rsidRPr="00AA6BE1">
        <w:rPr>
          <w:rFonts w:asciiTheme="minorHAnsi" w:hAnsiTheme="minorHAnsi" w:cstheme="minorHAnsi"/>
          <w:bCs/>
          <w:sz w:val="24"/>
          <w:szCs w:val="24"/>
        </w:rPr>
        <w:t>-processi di pianificazioni dei piani attuativi;</w:t>
      </w:r>
    </w:p>
    <w:p w:rsidR="004F2190" w:rsidRPr="00AA6BE1" w:rsidRDefault="004F2190" w:rsidP="00C248B9">
      <w:pPr>
        <w:contextualSpacing/>
        <w:jc w:val="both"/>
        <w:rPr>
          <w:rFonts w:asciiTheme="minorHAnsi" w:hAnsiTheme="minorHAnsi" w:cstheme="minorHAnsi"/>
          <w:bCs/>
          <w:sz w:val="24"/>
          <w:szCs w:val="24"/>
        </w:rPr>
      </w:pPr>
      <w:r w:rsidRPr="00AA6BE1">
        <w:rPr>
          <w:rFonts w:asciiTheme="minorHAnsi" w:hAnsiTheme="minorHAnsi" w:cstheme="minorHAnsi"/>
          <w:bCs/>
          <w:sz w:val="24"/>
          <w:szCs w:val="24"/>
        </w:rPr>
        <w:t xml:space="preserve">-processo attinenti il rilascio  o il controllo dei titoli edilizi abilitativi; </w:t>
      </w:r>
    </w:p>
    <w:p w:rsidR="004F2190" w:rsidRPr="00AA6BE1" w:rsidRDefault="00813425" w:rsidP="00C248B9">
      <w:pPr>
        <w:contextualSpacing/>
        <w:jc w:val="both"/>
        <w:rPr>
          <w:rFonts w:asciiTheme="minorHAnsi" w:hAnsiTheme="minorHAnsi" w:cstheme="minorHAnsi"/>
          <w:bCs/>
          <w:sz w:val="24"/>
          <w:szCs w:val="24"/>
        </w:rPr>
      </w:pPr>
      <w:r w:rsidRPr="00AA6BE1">
        <w:rPr>
          <w:rFonts w:asciiTheme="minorHAnsi" w:hAnsiTheme="minorHAnsi" w:cstheme="minorHAnsi"/>
          <w:bCs/>
          <w:sz w:val="24"/>
          <w:szCs w:val="24"/>
        </w:rPr>
        <w:t>-</w:t>
      </w:r>
      <w:r w:rsidR="004F2190" w:rsidRPr="00AA6BE1">
        <w:rPr>
          <w:rFonts w:asciiTheme="minorHAnsi" w:hAnsiTheme="minorHAnsi" w:cstheme="minorHAnsi"/>
          <w:bCs/>
          <w:sz w:val="24"/>
          <w:szCs w:val="24"/>
        </w:rPr>
        <w:t>monitoraggio delle misure di prevenzione previste all’interno del PTPC;</w:t>
      </w:r>
    </w:p>
    <w:p w:rsidR="00DD59CF" w:rsidRPr="00AA6BE1" w:rsidRDefault="00DD59CF" w:rsidP="009571F2">
      <w:pPr>
        <w:spacing w:line="240" w:lineRule="auto"/>
        <w:contextualSpacing/>
        <w:jc w:val="both"/>
        <w:rPr>
          <w:rFonts w:asciiTheme="minorHAnsi" w:hAnsiTheme="minorHAnsi" w:cstheme="minorHAnsi"/>
          <w:bCs/>
          <w:sz w:val="24"/>
          <w:szCs w:val="24"/>
        </w:rPr>
      </w:pPr>
    </w:p>
    <w:p w:rsidR="004F2190" w:rsidRPr="00AA6BE1" w:rsidRDefault="004F2190" w:rsidP="009571F2">
      <w:pPr>
        <w:spacing w:line="240" w:lineRule="auto"/>
        <w:jc w:val="both"/>
        <w:rPr>
          <w:rFonts w:asciiTheme="minorHAnsi" w:hAnsiTheme="minorHAnsi" w:cstheme="minorHAnsi"/>
          <w:sz w:val="24"/>
          <w:szCs w:val="24"/>
        </w:rPr>
      </w:pPr>
      <w:r w:rsidRPr="00AA6BE1">
        <w:rPr>
          <w:rFonts w:asciiTheme="minorHAnsi" w:hAnsiTheme="minorHAnsi" w:cstheme="minorHAnsi"/>
          <w:b/>
          <w:sz w:val="24"/>
          <w:szCs w:val="24"/>
        </w:rPr>
        <w:t xml:space="preserve">1.2. Individuazione degli attori interni nonché dei canali e degli strumenti di partecipazione. </w:t>
      </w:r>
      <w:r w:rsidRPr="00AA6BE1">
        <w:rPr>
          <w:rFonts w:asciiTheme="minorHAnsi" w:hAnsiTheme="minorHAnsi" w:cstheme="minorHAnsi"/>
          <w:sz w:val="24"/>
          <w:szCs w:val="24"/>
        </w:rPr>
        <w:t xml:space="preserve">I soggetti interni individuati per i processi di adozione del P.T.C.P. sono: </w:t>
      </w:r>
    </w:p>
    <w:p w:rsidR="004F2190" w:rsidRPr="00AA6BE1" w:rsidRDefault="004F2190" w:rsidP="009571F2">
      <w:pPr>
        <w:spacing w:line="240" w:lineRule="auto"/>
        <w:jc w:val="both"/>
        <w:rPr>
          <w:rFonts w:asciiTheme="minorHAnsi" w:hAnsiTheme="minorHAnsi" w:cstheme="minorHAnsi"/>
          <w:sz w:val="24"/>
          <w:szCs w:val="24"/>
        </w:rPr>
      </w:pPr>
      <w:r w:rsidRPr="00AA6BE1">
        <w:rPr>
          <w:rFonts w:asciiTheme="minorHAnsi" w:hAnsiTheme="minorHAnsi" w:cstheme="minorHAnsi"/>
          <w:b/>
          <w:sz w:val="24"/>
          <w:szCs w:val="24"/>
        </w:rPr>
        <w:t>l’autorità di indirizzo politico</w:t>
      </w:r>
      <w:r w:rsidRPr="00AA6BE1">
        <w:rPr>
          <w:rFonts w:asciiTheme="minorHAnsi" w:hAnsiTheme="minorHAnsi" w:cstheme="minorHAnsi"/>
          <w:sz w:val="24"/>
          <w:szCs w:val="24"/>
        </w:rPr>
        <w:t xml:space="preserve"> che, oltre ad aver approvato il P.T.P.C. (Giunta Comunale) e ad aver nominato il responsabile della prevenzione della corruzione, (Sindaco con Decreto sindacale n. </w:t>
      </w:r>
      <w:proofErr w:type="spellStart"/>
      <w:r w:rsidRPr="00AA6BE1">
        <w:rPr>
          <w:rFonts w:asciiTheme="minorHAnsi" w:hAnsiTheme="minorHAnsi" w:cstheme="minorHAnsi"/>
          <w:sz w:val="24"/>
          <w:szCs w:val="24"/>
        </w:rPr>
        <w:t>prot</w:t>
      </w:r>
      <w:proofErr w:type="spellEnd"/>
      <w:r w:rsidRPr="00AA6BE1">
        <w:rPr>
          <w:rFonts w:asciiTheme="minorHAnsi" w:hAnsiTheme="minorHAnsi" w:cstheme="minorHAnsi"/>
          <w:sz w:val="24"/>
          <w:szCs w:val="24"/>
        </w:rPr>
        <w:t>. 215/2016) dovrà adottare tutti gli atti di indirizzo di carattere generale;</w:t>
      </w:r>
    </w:p>
    <w:p w:rsidR="004F2190" w:rsidRPr="00AA6BE1" w:rsidRDefault="004F2190" w:rsidP="009571F2">
      <w:pPr>
        <w:spacing w:line="240" w:lineRule="auto"/>
        <w:jc w:val="both"/>
        <w:rPr>
          <w:rFonts w:asciiTheme="minorHAnsi" w:hAnsiTheme="minorHAnsi" w:cstheme="minorHAnsi"/>
          <w:sz w:val="24"/>
          <w:szCs w:val="24"/>
        </w:rPr>
      </w:pPr>
      <w:r w:rsidRPr="00AA6BE1">
        <w:rPr>
          <w:rFonts w:asciiTheme="minorHAnsi" w:hAnsiTheme="minorHAnsi" w:cstheme="minorHAnsi"/>
          <w:b/>
          <w:sz w:val="24"/>
          <w:szCs w:val="24"/>
        </w:rPr>
        <w:t>il responsabile della prevenzione della corruzione</w:t>
      </w:r>
      <w:r w:rsidR="00304E59" w:rsidRPr="00AA6BE1">
        <w:rPr>
          <w:rFonts w:asciiTheme="minorHAnsi" w:hAnsiTheme="minorHAnsi" w:cstheme="minorHAnsi"/>
          <w:b/>
          <w:sz w:val="24"/>
          <w:szCs w:val="24"/>
        </w:rPr>
        <w:t xml:space="preserve"> e della trasparenza</w:t>
      </w:r>
      <w:r w:rsidRPr="00AA6BE1">
        <w:rPr>
          <w:rFonts w:asciiTheme="minorHAnsi" w:hAnsiTheme="minorHAnsi" w:cstheme="minorHAnsi"/>
          <w:sz w:val="24"/>
          <w:szCs w:val="24"/>
        </w:rPr>
        <w:t xml:space="preserve"> (nella persona del Segretario Generale </w:t>
      </w:r>
      <w:proofErr w:type="spellStart"/>
      <w:r w:rsidRPr="00AA6BE1">
        <w:rPr>
          <w:rFonts w:asciiTheme="minorHAnsi" w:hAnsiTheme="minorHAnsi" w:cstheme="minorHAnsi"/>
          <w:sz w:val="24"/>
          <w:szCs w:val="24"/>
        </w:rPr>
        <w:t>p.t.</w:t>
      </w:r>
      <w:proofErr w:type="spellEnd"/>
      <w:r w:rsidRPr="00AA6BE1">
        <w:rPr>
          <w:rFonts w:asciiTheme="minorHAnsi" w:hAnsiTheme="minorHAnsi" w:cstheme="minorHAnsi"/>
          <w:sz w:val="24"/>
          <w:szCs w:val="24"/>
        </w:rPr>
        <w:t xml:space="preserve"> dott.ssa Angela Maffucci) che ha proposto all’organo di indirizzo politico l’adozione del piano e l’aggiornamento. Inoltre, il responsabile, definisce procedure appropriate </w:t>
      </w:r>
      <w:r w:rsidRPr="00AA6BE1">
        <w:rPr>
          <w:rFonts w:asciiTheme="minorHAnsi" w:hAnsiTheme="minorHAnsi" w:cstheme="minorHAnsi"/>
          <w:sz w:val="24"/>
          <w:szCs w:val="24"/>
        </w:rPr>
        <w:lastRenderedPageBreak/>
        <w:t>per selezionare e formare i dipendenti destinati a operare in settori esposti alla corruzione; verifica l’efficace attuazione del piano e della sua idoneità e ne propone la modifica in caso di accertate significative violazioni o quando intervengano mutamenti nell’organizzazione o nell’attività dell’amministrazione; verifica, d’intesa con il funzionario responsabile di area competente, la rotazione degli incarichi negli uffici preposti allo svolgimento delle attività in cui è elevato il rischio di corruzione</w:t>
      </w:r>
      <w:r w:rsidR="00D4017C" w:rsidRPr="00AA6BE1">
        <w:rPr>
          <w:rFonts w:asciiTheme="minorHAnsi" w:hAnsiTheme="minorHAnsi" w:cstheme="minorHAnsi"/>
          <w:sz w:val="24"/>
          <w:szCs w:val="24"/>
        </w:rPr>
        <w:t xml:space="preserve"> ove possibile</w:t>
      </w:r>
      <w:r w:rsidRPr="00AA6BE1">
        <w:rPr>
          <w:rFonts w:asciiTheme="minorHAnsi" w:hAnsiTheme="minorHAnsi" w:cstheme="minorHAnsi"/>
          <w:sz w:val="24"/>
          <w:szCs w:val="24"/>
        </w:rPr>
        <w:t xml:space="preserve">; individua il personale da inserire nei programmi di formazione; pubblica, sul sito web istituzionale, una relazione recante i risultati dell’attività svolta, che trasmette, entro il 15 dicembre di ogni anno, all’organo di indirizzo politico (oppure, nei casi in cui l’organo di indirizzo politico lo richieda o qualora lo stesso responsabile lo ritenga opportuno, riferisce sull’attività svolta). </w:t>
      </w:r>
    </w:p>
    <w:p w:rsidR="004F2190" w:rsidRPr="00AA6BE1" w:rsidRDefault="00813425" w:rsidP="00813425">
      <w:pPr>
        <w:kinsoku w:val="0"/>
        <w:overflowPunct w:val="0"/>
        <w:spacing w:before="16"/>
        <w:jc w:val="both"/>
        <w:rPr>
          <w:rFonts w:asciiTheme="minorHAnsi" w:hAnsiTheme="minorHAnsi" w:cstheme="minorHAnsi"/>
          <w:sz w:val="24"/>
          <w:szCs w:val="24"/>
        </w:rPr>
      </w:pPr>
      <w:r w:rsidRPr="00AA6BE1">
        <w:rPr>
          <w:rFonts w:asciiTheme="minorHAnsi" w:hAnsiTheme="minorHAnsi" w:cstheme="minorHAnsi"/>
          <w:b/>
          <w:sz w:val="24"/>
          <w:szCs w:val="24"/>
        </w:rPr>
        <w:t>i</w:t>
      </w:r>
      <w:r w:rsidR="00690DAE" w:rsidRPr="00AA6BE1">
        <w:rPr>
          <w:rFonts w:asciiTheme="minorHAnsi" w:hAnsiTheme="minorHAnsi" w:cstheme="minorHAnsi"/>
          <w:b/>
          <w:sz w:val="24"/>
          <w:szCs w:val="24"/>
        </w:rPr>
        <w:t xml:space="preserve"> Responsabili di </w:t>
      </w:r>
      <w:r w:rsidRPr="00AA6BE1">
        <w:rPr>
          <w:rFonts w:asciiTheme="minorHAnsi" w:hAnsiTheme="minorHAnsi" w:cstheme="minorHAnsi"/>
          <w:b/>
          <w:sz w:val="24"/>
          <w:szCs w:val="24"/>
        </w:rPr>
        <w:t>PP.OO.</w:t>
      </w:r>
      <w:r w:rsidR="00690DAE" w:rsidRPr="00AA6BE1">
        <w:rPr>
          <w:rFonts w:asciiTheme="minorHAnsi" w:hAnsiTheme="minorHAnsi" w:cstheme="minorHAnsi"/>
          <w:b/>
          <w:sz w:val="24"/>
          <w:szCs w:val="24"/>
        </w:rPr>
        <w:t xml:space="preserve"> sono </w:t>
      </w:r>
      <w:r w:rsidRPr="00AA6BE1">
        <w:rPr>
          <w:rFonts w:asciiTheme="minorHAnsi" w:hAnsiTheme="minorHAnsi" w:cstheme="minorHAnsi"/>
          <w:b/>
          <w:sz w:val="24"/>
          <w:szCs w:val="24"/>
        </w:rPr>
        <w:t xml:space="preserve">nominati </w:t>
      </w:r>
      <w:r w:rsidR="00690DAE" w:rsidRPr="00AA6BE1">
        <w:rPr>
          <w:rFonts w:asciiTheme="minorHAnsi" w:hAnsiTheme="minorHAnsi" w:cstheme="minorHAnsi"/>
          <w:b/>
          <w:sz w:val="24"/>
          <w:szCs w:val="24"/>
        </w:rPr>
        <w:t>anche referenti del RPCT</w:t>
      </w:r>
      <w:r w:rsidRPr="00AA6BE1">
        <w:rPr>
          <w:rFonts w:asciiTheme="minorHAnsi" w:hAnsiTheme="minorHAnsi" w:cstheme="minorHAnsi"/>
          <w:b/>
          <w:sz w:val="24"/>
          <w:szCs w:val="24"/>
        </w:rPr>
        <w:t xml:space="preserve">, </w:t>
      </w:r>
      <w:r w:rsidR="00690DAE" w:rsidRPr="00AA6BE1">
        <w:rPr>
          <w:rFonts w:asciiTheme="minorHAnsi" w:hAnsiTheme="minorHAnsi" w:cstheme="minorHAnsi"/>
          <w:sz w:val="24"/>
          <w:szCs w:val="24"/>
        </w:rPr>
        <w:t xml:space="preserve">pertanto, per l’area di rispettiva competenza, svolgono attività informativa per il responsabile, (affinché abbia elementi e riscontri sull’organizzazione), osservando le misure contenute nel presente piano. I referenti assicurano la continuità delle attività sia per la trasparenza che per l’anticorruzione e garantiscono attività informativa nei confronti del RTPCT </w:t>
      </w:r>
      <w:proofErr w:type="spellStart"/>
      <w:r w:rsidR="00690DAE" w:rsidRPr="00AA6BE1">
        <w:rPr>
          <w:rFonts w:asciiTheme="minorHAnsi" w:hAnsiTheme="minorHAnsi" w:cstheme="minorHAnsi"/>
          <w:sz w:val="24"/>
          <w:szCs w:val="24"/>
        </w:rPr>
        <w:t>affinchè</w:t>
      </w:r>
      <w:proofErr w:type="spellEnd"/>
      <w:r w:rsidR="00690DAE" w:rsidRPr="00AA6BE1">
        <w:rPr>
          <w:rFonts w:asciiTheme="minorHAnsi" w:hAnsiTheme="minorHAnsi" w:cstheme="minorHAnsi"/>
          <w:sz w:val="24"/>
          <w:szCs w:val="24"/>
        </w:rPr>
        <w:t xml:space="preserve"> disponga di elementi per la formazione e il monitoraggio del PTPCT e riscontrino sull’attuazione delle misure.</w:t>
      </w:r>
      <w:r w:rsidR="009D0D1C" w:rsidRPr="00AA6BE1">
        <w:rPr>
          <w:rFonts w:asciiTheme="minorHAnsi" w:hAnsiTheme="minorHAnsi" w:cstheme="minorHAnsi"/>
          <w:sz w:val="24"/>
          <w:szCs w:val="24"/>
        </w:rPr>
        <w:t xml:space="preserve"> La tempistica delle attività di informazione dovrà avere, ordinariamente, una cadenza trimestrale, salvo i casi di accertata anomalia che dovranno essere comunicati in tempo reale.</w:t>
      </w:r>
      <w:r w:rsidR="00690DAE" w:rsidRPr="00AA6BE1">
        <w:rPr>
          <w:rFonts w:asciiTheme="minorHAnsi" w:hAnsiTheme="minorHAnsi" w:cstheme="minorHAnsi"/>
          <w:sz w:val="24"/>
          <w:szCs w:val="24"/>
        </w:rPr>
        <w:t xml:space="preserve"> </w:t>
      </w:r>
      <w:r w:rsidR="004F2190" w:rsidRPr="00AA6BE1">
        <w:rPr>
          <w:rFonts w:asciiTheme="minorHAnsi" w:hAnsiTheme="minorHAnsi" w:cstheme="minorHAnsi"/>
          <w:b/>
          <w:sz w:val="24"/>
          <w:szCs w:val="24"/>
        </w:rPr>
        <w:t>I Responsabili PP.OO.</w:t>
      </w:r>
      <w:r w:rsidR="004F2190" w:rsidRPr="00AA6BE1">
        <w:rPr>
          <w:rFonts w:asciiTheme="minorHAnsi" w:hAnsiTheme="minorHAnsi" w:cstheme="minorHAnsi"/>
          <w:sz w:val="24"/>
          <w:szCs w:val="24"/>
        </w:rPr>
        <w:t xml:space="preserve">, nell’ambito delle Aree di rispettiva competenza, partecipano al processo di gestione del rischio. Al riguardo, si richiama anche il disposto dell’art. 16 del </w:t>
      </w:r>
      <w:proofErr w:type="spellStart"/>
      <w:r w:rsidR="004F2190" w:rsidRPr="00AA6BE1">
        <w:rPr>
          <w:rFonts w:asciiTheme="minorHAnsi" w:hAnsiTheme="minorHAnsi" w:cstheme="minorHAnsi"/>
          <w:sz w:val="24"/>
          <w:szCs w:val="24"/>
        </w:rPr>
        <w:t>DLgs</w:t>
      </w:r>
      <w:proofErr w:type="spellEnd"/>
      <w:r w:rsidR="004F2190" w:rsidRPr="00AA6BE1">
        <w:rPr>
          <w:rFonts w:asciiTheme="minorHAnsi" w:hAnsiTheme="minorHAnsi" w:cstheme="minorHAnsi"/>
          <w:sz w:val="24"/>
          <w:szCs w:val="24"/>
        </w:rPr>
        <w:t xml:space="preserve">. n. 165 del 2001, secondo cui essi: - concorrono alla definizione di misure idonee a prevenire e contrastare i fenomeni di corruzione e a controllarne il rispetto da parte dei dipendenti dell'ufficio cui sono preposti (comma 1-bis); - forniscono le informazioni richieste dal soggetto competente per l'individuazione delle attività nell'ambito delle quali è più elevato il rischio corruzione e formulano specifiche proposte volte alla prevenzione del rischio medesimo (comma 1-ter); - 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 (comma 1-quater). - </w:t>
      </w:r>
      <w:r w:rsidR="004F2190" w:rsidRPr="00AA6BE1">
        <w:rPr>
          <w:rFonts w:asciiTheme="minorHAnsi" w:hAnsiTheme="minorHAnsi" w:cstheme="minorHAnsi"/>
          <w:b/>
          <w:sz w:val="24"/>
          <w:szCs w:val="24"/>
        </w:rPr>
        <w:t>I Responsabili di P.O.</w:t>
      </w:r>
      <w:r w:rsidR="004F2190" w:rsidRPr="00AA6BE1">
        <w:rPr>
          <w:rFonts w:asciiTheme="minorHAnsi" w:hAnsiTheme="minorHAnsi" w:cstheme="minorHAnsi"/>
          <w:sz w:val="24"/>
          <w:szCs w:val="24"/>
        </w:rPr>
        <w:t xml:space="preserve">, inoltre, con riguardo alle attività considerate a rischio: - svolgono attività informativa nei confronti del R.P.C. ai sensi dell’articolo 1, comma 9, </w:t>
      </w:r>
      <w:proofErr w:type="spellStart"/>
      <w:r w:rsidR="004F2190" w:rsidRPr="00AA6BE1">
        <w:rPr>
          <w:rFonts w:asciiTheme="minorHAnsi" w:hAnsiTheme="minorHAnsi" w:cstheme="minorHAnsi"/>
          <w:sz w:val="24"/>
          <w:szCs w:val="24"/>
        </w:rPr>
        <w:t>lett</w:t>
      </w:r>
      <w:proofErr w:type="spellEnd"/>
      <w:r w:rsidR="004F2190" w:rsidRPr="00AA6BE1">
        <w:rPr>
          <w:rFonts w:asciiTheme="minorHAnsi" w:hAnsiTheme="minorHAnsi" w:cstheme="minorHAnsi"/>
          <w:sz w:val="24"/>
          <w:szCs w:val="24"/>
        </w:rPr>
        <w:t xml:space="preserve">. </w:t>
      </w:r>
      <w:proofErr w:type="spellStart"/>
      <w:r w:rsidR="004F2190" w:rsidRPr="00AA6BE1">
        <w:rPr>
          <w:rFonts w:asciiTheme="minorHAnsi" w:hAnsiTheme="minorHAnsi" w:cstheme="minorHAnsi"/>
          <w:sz w:val="24"/>
          <w:szCs w:val="24"/>
        </w:rPr>
        <w:t>c,della</w:t>
      </w:r>
      <w:proofErr w:type="spellEnd"/>
      <w:r w:rsidR="004F2190" w:rsidRPr="00AA6BE1">
        <w:rPr>
          <w:rFonts w:asciiTheme="minorHAnsi" w:hAnsiTheme="minorHAnsi" w:cstheme="minorHAnsi"/>
          <w:sz w:val="24"/>
          <w:szCs w:val="24"/>
        </w:rPr>
        <w:t xml:space="preserve"> legge 190 del 2012; - attivano le misure contenute nel presente PTPC (art. 1, comma 14, della legge n. 190 del 2012) - partecipano al processo di gestione del rischio; - assicurano l’osservanza dei codici di comportamento (nazionale e di amministrazione) e ne verificano le ipotesi di violazione, ai fini dei conseguenti procedimenti disciplinari.; - inoltre, </w:t>
      </w:r>
      <w:proofErr w:type="spellStart"/>
      <w:r w:rsidR="004F2190" w:rsidRPr="00AA6BE1">
        <w:rPr>
          <w:rFonts w:asciiTheme="minorHAnsi" w:hAnsiTheme="minorHAnsi" w:cstheme="minorHAnsi"/>
          <w:i/>
          <w:sz w:val="24"/>
          <w:szCs w:val="24"/>
        </w:rPr>
        <w:t>ratione</w:t>
      </w:r>
      <w:proofErr w:type="spellEnd"/>
      <w:r w:rsidR="004F2190" w:rsidRPr="00AA6BE1">
        <w:rPr>
          <w:rFonts w:asciiTheme="minorHAnsi" w:hAnsiTheme="minorHAnsi" w:cstheme="minorHAnsi"/>
          <w:i/>
          <w:sz w:val="24"/>
          <w:szCs w:val="24"/>
        </w:rPr>
        <w:t xml:space="preserve"> </w:t>
      </w:r>
      <w:proofErr w:type="spellStart"/>
      <w:r w:rsidR="004F2190" w:rsidRPr="00AA6BE1">
        <w:rPr>
          <w:rFonts w:asciiTheme="minorHAnsi" w:hAnsiTheme="minorHAnsi" w:cstheme="minorHAnsi"/>
          <w:i/>
          <w:sz w:val="24"/>
          <w:szCs w:val="24"/>
        </w:rPr>
        <w:t>materiae</w:t>
      </w:r>
      <w:proofErr w:type="spellEnd"/>
      <w:r w:rsidR="004F2190" w:rsidRPr="00AA6BE1">
        <w:rPr>
          <w:rFonts w:asciiTheme="minorHAnsi" w:hAnsiTheme="minorHAnsi" w:cstheme="minorHAnsi"/>
          <w:sz w:val="24"/>
          <w:szCs w:val="24"/>
        </w:rPr>
        <w:t xml:space="preserve">, attivano ogni misura ordinata dall’ANAC se inadempienti; - </w:t>
      </w:r>
      <w:r w:rsidR="004F2190" w:rsidRPr="00AA6BE1">
        <w:rPr>
          <w:rFonts w:asciiTheme="minorHAnsi" w:hAnsiTheme="minorHAnsi" w:cstheme="minorHAnsi"/>
          <w:color w:val="000000"/>
          <w:sz w:val="24"/>
          <w:szCs w:val="24"/>
        </w:rPr>
        <w:t>effettuano  tutti i monitoraggi previsti nel piano e vigilano sul rispetto dei tempi procedimentali e provvedono alla tempestiva eliminazione delle anomalie,</w:t>
      </w:r>
      <w:r w:rsidR="00D4017C" w:rsidRPr="00AA6BE1">
        <w:rPr>
          <w:rFonts w:asciiTheme="minorHAnsi" w:hAnsiTheme="minorHAnsi" w:cstheme="minorHAnsi"/>
          <w:color w:val="000000"/>
          <w:sz w:val="24"/>
          <w:szCs w:val="24"/>
        </w:rPr>
        <w:t xml:space="preserve"> </w:t>
      </w:r>
      <w:r w:rsidR="004F2190" w:rsidRPr="00AA6BE1">
        <w:rPr>
          <w:rFonts w:asciiTheme="minorHAnsi" w:hAnsiTheme="minorHAnsi" w:cstheme="minorHAnsi"/>
          <w:color w:val="000000"/>
          <w:sz w:val="24"/>
          <w:szCs w:val="24"/>
        </w:rPr>
        <w:t>comunicano i risultati del monitoraggio al responsabile dell’anticorruzione; - hanno l’obbligo di inserire nei bandi di gara le regole di legalità o integrità del presente piano della prevenzione della corruzione, prevedendo la sanzione della esclusione; - procedono, almeno sei mesi prima della scadenza dei contratti aventi per oggetto la fornitura dei beni e servizi, alla indizione delle procedure di selezione secondo le modalità indicate dal D.lgs. 50/2016.</w:t>
      </w:r>
    </w:p>
    <w:p w:rsidR="004F2190" w:rsidRPr="00AA6BE1" w:rsidRDefault="004F2190" w:rsidP="009571F2">
      <w:pPr>
        <w:autoSpaceDE w:val="0"/>
        <w:autoSpaceDN w:val="0"/>
        <w:adjustRightInd w:val="0"/>
        <w:spacing w:after="0" w:line="240" w:lineRule="auto"/>
        <w:jc w:val="both"/>
        <w:rPr>
          <w:rFonts w:asciiTheme="minorHAnsi" w:hAnsiTheme="minorHAnsi" w:cstheme="minorHAnsi"/>
          <w:sz w:val="24"/>
          <w:szCs w:val="24"/>
        </w:rPr>
      </w:pPr>
    </w:p>
    <w:p w:rsidR="004F2190" w:rsidRPr="00AA6BE1" w:rsidRDefault="004F2190" w:rsidP="00304E59">
      <w:pPr>
        <w:autoSpaceDE w:val="0"/>
        <w:autoSpaceDN w:val="0"/>
        <w:adjustRightInd w:val="0"/>
        <w:spacing w:after="0" w:line="240" w:lineRule="auto"/>
        <w:jc w:val="both"/>
        <w:rPr>
          <w:rFonts w:asciiTheme="minorHAnsi" w:hAnsiTheme="minorHAnsi" w:cstheme="minorHAnsi"/>
          <w:sz w:val="24"/>
          <w:szCs w:val="24"/>
        </w:rPr>
      </w:pPr>
      <w:r w:rsidRPr="00AA6BE1">
        <w:rPr>
          <w:rFonts w:asciiTheme="minorHAnsi" w:hAnsiTheme="minorHAnsi" w:cstheme="minorHAnsi"/>
          <w:b/>
          <w:sz w:val="24"/>
          <w:szCs w:val="24"/>
        </w:rPr>
        <w:lastRenderedPageBreak/>
        <w:t>I dipendenti</w:t>
      </w:r>
      <w:r w:rsidR="00D4017C" w:rsidRPr="00AA6BE1">
        <w:rPr>
          <w:rFonts w:asciiTheme="minorHAnsi" w:hAnsiTheme="minorHAnsi" w:cstheme="minorHAnsi"/>
          <w:sz w:val="24"/>
          <w:szCs w:val="24"/>
        </w:rPr>
        <w:t xml:space="preserve"> sono obbligati ad attenersi</w:t>
      </w:r>
      <w:r w:rsidRPr="00AA6BE1">
        <w:rPr>
          <w:rFonts w:asciiTheme="minorHAnsi" w:hAnsiTheme="minorHAnsi" w:cstheme="minorHAnsi"/>
          <w:sz w:val="24"/>
          <w:szCs w:val="24"/>
        </w:rPr>
        <w:t xml:space="preserve">, indipendentemente dalla categoria e dal profilo professionale, al “Codice di Comportamento dei Dipendenti Pubblici”, redatto ai sensi dell’art. 54 del </w:t>
      </w:r>
      <w:proofErr w:type="spellStart"/>
      <w:r w:rsidRPr="00AA6BE1">
        <w:rPr>
          <w:rFonts w:asciiTheme="minorHAnsi" w:hAnsiTheme="minorHAnsi" w:cstheme="minorHAnsi"/>
          <w:sz w:val="24"/>
          <w:szCs w:val="24"/>
        </w:rPr>
        <w:t>D.Lgs.</w:t>
      </w:r>
      <w:proofErr w:type="spellEnd"/>
      <w:r w:rsidRPr="00AA6BE1">
        <w:rPr>
          <w:rFonts w:asciiTheme="minorHAnsi" w:hAnsiTheme="minorHAnsi" w:cstheme="minorHAnsi"/>
          <w:sz w:val="24"/>
          <w:szCs w:val="24"/>
        </w:rPr>
        <w:t xml:space="preserve"> n. 165/2001, come sostituito dall’art.1, comma 44, della L. n. 190/2012, come contenuto nel D.P.R. n. 62/2013 e </w:t>
      </w:r>
      <w:r w:rsidR="00D4017C" w:rsidRPr="00AA6BE1">
        <w:rPr>
          <w:rFonts w:asciiTheme="minorHAnsi" w:hAnsiTheme="minorHAnsi" w:cstheme="minorHAnsi"/>
          <w:sz w:val="24"/>
          <w:szCs w:val="24"/>
        </w:rPr>
        <w:t>a</w:t>
      </w:r>
      <w:r w:rsidRPr="00AA6BE1">
        <w:rPr>
          <w:rFonts w:asciiTheme="minorHAnsi" w:hAnsiTheme="minorHAnsi" w:cstheme="minorHAnsi"/>
          <w:sz w:val="24"/>
          <w:szCs w:val="24"/>
        </w:rPr>
        <w:t xml:space="preserve">l codice specifico approvato con </w:t>
      </w:r>
      <w:r w:rsidR="00304E59" w:rsidRPr="00AA6BE1">
        <w:rPr>
          <w:rFonts w:asciiTheme="minorHAnsi" w:hAnsiTheme="minorHAnsi" w:cstheme="minorHAnsi"/>
          <w:sz w:val="24"/>
          <w:szCs w:val="24"/>
        </w:rPr>
        <w:t>n. 15 del 29/2/2016 aggiornato con delibera di G.M. n. 18 del 19-6-2018</w:t>
      </w:r>
      <w:r w:rsidRPr="00AA6BE1">
        <w:rPr>
          <w:rFonts w:asciiTheme="minorHAnsi" w:hAnsiTheme="minorHAnsi" w:cstheme="minorHAnsi"/>
          <w:sz w:val="24"/>
          <w:szCs w:val="24"/>
        </w:rPr>
        <w:t>.</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sz w:val="24"/>
          <w:szCs w:val="24"/>
        </w:rPr>
        <w:t xml:space="preserve">I dipendenti destinati a operare in settori di attività particolarmente esposti alla corruzione, i responsabili dei settori, i referenti, con riferimento alle rispettive competenze previste dalla legge e dai regolamenti vigenti, attestano di essere a conoscenza del piano di prevenzione della corruzione e </w:t>
      </w:r>
      <w:r w:rsidR="00D4017C" w:rsidRPr="00AA6BE1">
        <w:rPr>
          <w:rFonts w:asciiTheme="minorHAnsi" w:hAnsiTheme="minorHAnsi" w:cstheme="minorHAnsi"/>
          <w:sz w:val="24"/>
          <w:szCs w:val="24"/>
        </w:rPr>
        <w:t>svolgono</w:t>
      </w:r>
      <w:r w:rsidRPr="00AA6BE1">
        <w:rPr>
          <w:rFonts w:asciiTheme="minorHAnsi" w:hAnsiTheme="minorHAnsi" w:cstheme="minorHAnsi"/>
          <w:sz w:val="24"/>
          <w:szCs w:val="24"/>
        </w:rPr>
        <w:t xml:space="preserve"> le attività per la sua </w:t>
      </w:r>
      <w:r w:rsidR="00D4017C" w:rsidRPr="00AA6BE1">
        <w:rPr>
          <w:rFonts w:asciiTheme="minorHAnsi" w:hAnsiTheme="minorHAnsi" w:cstheme="minorHAnsi"/>
          <w:sz w:val="24"/>
          <w:szCs w:val="24"/>
        </w:rPr>
        <w:t>applicazione</w:t>
      </w:r>
      <w:r w:rsidRPr="00AA6BE1">
        <w:rPr>
          <w:rFonts w:asciiTheme="minorHAnsi" w:hAnsiTheme="minorHAnsi" w:cstheme="minorHAnsi"/>
          <w:sz w:val="24"/>
          <w:szCs w:val="24"/>
        </w:rPr>
        <w:t>; essi devono astenersi, ai sensi dell’art. 6 bis legge 241/1990, in caso di conflitto di interessi, segnalando tempestivamente ogni situazione di conflitto, anche potenziale. I dipendenti che svolgono le attività a rischio di corruzione, relazionano trimestralmente al dirigente e ai referenti il rispetto dei tempi procedimentali e di qualsiasi altra anomalia accertata, indicando, per ciascun procedimento nel quale i termini non sono stati rispettati, le motivazioni in fatto e in diritto di cui all’art. 3 della legge 241/1990, che giustificano il ritardo.</w:t>
      </w:r>
    </w:p>
    <w:p w:rsidR="004F2190" w:rsidRPr="00AA6BE1" w:rsidRDefault="004F2190" w:rsidP="00D4017C">
      <w:pPr>
        <w:autoSpaceDE w:val="0"/>
        <w:autoSpaceDN w:val="0"/>
        <w:adjustRightInd w:val="0"/>
        <w:spacing w:after="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Tutti i dipendenti partecipano al processo di gestione del rischio; osservano le misure contenute nel presente piano; segnalano le eventuali situazioni di illecito al proprio funzionario di Area; segnalano casi di eventuale conflitto di interessi. I collaboratori, a qualsiasi titolo, dell’Amministrazione Comunale osservano le misure contenute nel presente piano e segnalano le situazioni di illecito. </w:t>
      </w:r>
    </w:p>
    <w:p w:rsidR="00690DAE" w:rsidRPr="00AA6BE1" w:rsidRDefault="00690DAE" w:rsidP="00690DAE">
      <w:pPr>
        <w:pStyle w:val="Corpotesto"/>
        <w:widowControl w:val="0"/>
        <w:tabs>
          <w:tab w:val="left" w:pos="818"/>
        </w:tabs>
        <w:kinsoku w:val="0"/>
        <w:overflowPunct w:val="0"/>
        <w:autoSpaceDE w:val="0"/>
        <w:autoSpaceDN w:val="0"/>
        <w:adjustRightInd w:val="0"/>
        <w:ind w:left="112" w:right="107"/>
        <w:rPr>
          <w:rFonts w:asciiTheme="minorHAnsi" w:hAnsiTheme="minorHAnsi" w:cstheme="minorHAnsi"/>
          <w:b/>
          <w:color w:val="231F20"/>
          <w:highlight w:val="yellow"/>
        </w:rPr>
      </w:pPr>
    </w:p>
    <w:p w:rsidR="00690DAE" w:rsidRPr="00AA6BE1" w:rsidRDefault="00690DAE" w:rsidP="00D4017C">
      <w:pPr>
        <w:pStyle w:val="Corpotesto"/>
        <w:widowControl w:val="0"/>
        <w:tabs>
          <w:tab w:val="left" w:pos="818"/>
        </w:tabs>
        <w:kinsoku w:val="0"/>
        <w:overflowPunct w:val="0"/>
        <w:autoSpaceDE w:val="0"/>
        <w:autoSpaceDN w:val="0"/>
        <w:adjustRightInd w:val="0"/>
        <w:spacing w:line="276" w:lineRule="auto"/>
        <w:ind w:left="112" w:right="107"/>
        <w:rPr>
          <w:rFonts w:asciiTheme="minorHAnsi" w:hAnsiTheme="minorHAnsi" w:cstheme="minorHAnsi"/>
          <w:color w:val="231F20"/>
        </w:rPr>
      </w:pPr>
      <w:r w:rsidRPr="00AA6BE1">
        <w:rPr>
          <w:rFonts w:asciiTheme="minorHAnsi" w:hAnsiTheme="minorHAnsi" w:cstheme="minorHAnsi"/>
          <w:b/>
          <w:color w:val="231F20"/>
        </w:rPr>
        <w:t>I</w:t>
      </w:r>
      <w:r w:rsidRPr="00AA6BE1">
        <w:rPr>
          <w:rFonts w:asciiTheme="minorHAnsi" w:hAnsiTheme="minorHAnsi" w:cstheme="minorHAnsi"/>
          <w:b/>
          <w:color w:val="231F20"/>
          <w:spacing w:val="-11"/>
        </w:rPr>
        <w:t xml:space="preserve"> </w:t>
      </w:r>
      <w:r w:rsidRPr="00AA6BE1">
        <w:rPr>
          <w:rFonts w:asciiTheme="minorHAnsi" w:hAnsiTheme="minorHAnsi" w:cstheme="minorHAnsi"/>
          <w:b/>
          <w:color w:val="231F20"/>
          <w:spacing w:val="-1"/>
        </w:rPr>
        <w:t>c</w:t>
      </w:r>
      <w:r w:rsidRPr="00AA6BE1">
        <w:rPr>
          <w:rFonts w:asciiTheme="minorHAnsi" w:hAnsiTheme="minorHAnsi" w:cstheme="minorHAnsi"/>
          <w:b/>
          <w:color w:val="231F20"/>
        </w:rPr>
        <w:t>ollabo</w:t>
      </w:r>
      <w:r w:rsidRPr="00AA6BE1">
        <w:rPr>
          <w:rFonts w:asciiTheme="minorHAnsi" w:hAnsiTheme="minorHAnsi" w:cstheme="minorHAnsi"/>
          <w:b/>
          <w:color w:val="231F20"/>
          <w:spacing w:val="-1"/>
        </w:rPr>
        <w:t>r</w:t>
      </w:r>
      <w:r w:rsidRPr="00AA6BE1">
        <w:rPr>
          <w:rFonts w:asciiTheme="minorHAnsi" w:hAnsiTheme="minorHAnsi" w:cstheme="minorHAnsi"/>
          <w:b/>
          <w:color w:val="231F20"/>
        </w:rPr>
        <w:t>a</w:t>
      </w:r>
      <w:r w:rsidRPr="00AA6BE1">
        <w:rPr>
          <w:rFonts w:asciiTheme="minorHAnsi" w:hAnsiTheme="minorHAnsi" w:cstheme="minorHAnsi"/>
          <w:b/>
          <w:color w:val="231F20"/>
          <w:spacing w:val="-1"/>
        </w:rPr>
        <w:t>t</w:t>
      </w:r>
      <w:r w:rsidRPr="00AA6BE1">
        <w:rPr>
          <w:rFonts w:asciiTheme="minorHAnsi" w:hAnsiTheme="minorHAnsi" w:cstheme="minorHAnsi"/>
          <w:b/>
          <w:color w:val="231F20"/>
        </w:rPr>
        <w:t>o</w:t>
      </w:r>
      <w:r w:rsidRPr="00AA6BE1">
        <w:rPr>
          <w:rFonts w:asciiTheme="minorHAnsi" w:hAnsiTheme="minorHAnsi" w:cstheme="minorHAnsi"/>
          <w:b/>
          <w:color w:val="231F20"/>
          <w:spacing w:val="-1"/>
        </w:rPr>
        <w:t>r</w:t>
      </w:r>
      <w:r w:rsidRPr="00AA6BE1">
        <w:rPr>
          <w:rFonts w:asciiTheme="minorHAnsi" w:hAnsiTheme="minorHAnsi" w:cstheme="minorHAnsi"/>
          <w:b/>
          <w:color w:val="231F20"/>
        </w:rPr>
        <w:t>i</w:t>
      </w:r>
      <w:r w:rsidRPr="00AA6BE1">
        <w:rPr>
          <w:rFonts w:asciiTheme="minorHAnsi" w:hAnsiTheme="minorHAnsi" w:cstheme="minorHAnsi"/>
          <w:b/>
          <w:color w:val="231F20"/>
          <w:spacing w:val="-10"/>
        </w:rPr>
        <w:t xml:space="preserve"> </w:t>
      </w:r>
      <w:r w:rsidRPr="00AA6BE1">
        <w:rPr>
          <w:rFonts w:asciiTheme="minorHAnsi" w:hAnsiTheme="minorHAnsi" w:cstheme="minorHAnsi"/>
          <w:b/>
          <w:color w:val="231F20"/>
        </w:rPr>
        <w:t>a</w:t>
      </w:r>
      <w:r w:rsidRPr="00AA6BE1">
        <w:rPr>
          <w:rFonts w:asciiTheme="minorHAnsi" w:hAnsiTheme="minorHAnsi" w:cstheme="minorHAnsi"/>
          <w:b/>
          <w:color w:val="231F20"/>
          <w:spacing w:val="-11"/>
        </w:rPr>
        <w:t xml:space="preserve"> </w:t>
      </w:r>
      <w:r w:rsidRPr="00AA6BE1">
        <w:rPr>
          <w:rFonts w:asciiTheme="minorHAnsi" w:hAnsiTheme="minorHAnsi" w:cstheme="minorHAnsi"/>
          <w:b/>
          <w:color w:val="231F20"/>
        </w:rPr>
        <w:t>quals</w:t>
      </w:r>
      <w:r w:rsidRPr="00AA6BE1">
        <w:rPr>
          <w:rFonts w:asciiTheme="minorHAnsi" w:hAnsiTheme="minorHAnsi" w:cstheme="minorHAnsi"/>
          <w:b/>
          <w:color w:val="231F20"/>
          <w:spacing w:val="-2"/>
        </w:rPr>
        <w:t>i</w:t>
      </w:r>
      <w:r w:rsidRPr="00AA6BE1">
        <w:rPr>
          <w:rFonts w:asciiTheme="minorHAnsi" w:hAnsiTheme="minorHAnsi" w:cstheme="minorHAnsi"/>
          <w:b/>
          <w:color w:val="231F20"/>
        </w:rPr>
        <w:t>asi</w:t>
      </w:r>
      <w:r w:rsidRPr="00AA6BE1">
        <w:rPr>
          <w:rFonts w:asciiTheme="minorHAnsi" w:hAnsiTheme="minorHAnsi" w:cstheme="minorHAnsi"/>
          <w:b/>
          <w:color w:val="231F20"/>
          <w:spacing w:val="-10"/>
        </w:rPr>
        <w:t xml:space="preserve"> </w:t>
      </w:r>
      <w:r w:rsidRPr="00AA6BE1">
        <w:rPr>
          <w:rFonts w:asciiTheme="minorHAnsi" w:hAnsiTheme="minorHAnsi" w:cstheme="minorHAnsi"/>
          <w:b/>
          <w:color w:val="231F20"/>
          <w:spacing w:val="-1"/>
        </w:rPr>
        <w:t>t</w:t>
      </w:r>
      <w:r w:rsidRPr="00AA6BE1">
        <w:rPr>
          <w:rFonts w:asciiTheme="minorHAnsi" w:hAnsiTheme="minorHAnsi" w:cstheme="minorHAnsi"/>
          <w:b/>
          <w:color w:val="231F20"/>
        </w:rPr>
        <w:t>i</w:t>
      </w:r>
      <w:r w:rsidRPr="00AA6BE1">
        <w:rPr>
          <w:rFonts w:asciiTheme="minorHAnsi" w:hAnsiTheme="minorHAnsi" w:cstheme="minorHAnsi"/>
          <w:b/>
          <w:color w:val="231F20"/>
          <w:spacing w:val="-1"/>
        </w:rPr>
        <w:t>t</w:t>
      </w:r>
      <w:r w:rsidRPr="00AA6BE1">
        <w:rPr>
          <w:rFonts w:asciiTheme="minorHAnsi" w:hAnsiTheme="minorHAnsi" w:cstheme="minorHAnsi"/>
          <w:b/>
          <w:color w:val="231F20"/>
        </w:rPr>
        <w:t>olo</w:t>
      </w:r>
      <w:r w:rsidRPr="00AA6BE1">
        <w:rPr>
          <w:rFonts w:asciiTheme="minorHAnsi" w:hAnsiTheme="minorHAnsi" w:cstheme="minorHAnsi"/>
          <w:b/>
          <w:color w:val="231F20"/>
          <w:spacing w:val="-11"/>
        </w:rPr>
        <w:t xml:space="preserve"> </w:t>
      </w:r>
      <w:r w:rsidRPr="00AA6BE1">
        <w:rPr>
          <w:rFonts w:asciiTheme="minorHAnsi" w:hAnsiTheme="minorHAnsi" w:cstheme="minorHAnsi"/>
          <w:b/>
          <w:color w:val="231F20"/>
        </w:rPr>
        <w:t>d</w:t>
      </w:r>
      <w:r w:rsidRPr="00AA6BE1">
        <w:rPr>
          <w:rFonts w:asciiTheme="minorHAnsi" w:hAnsiTheme="minorHAnsi" w:cstheme="minorHAnsi"/>
          <w:b/>
          <w:color w:val="231F20"/>
          <w:spacing w:val="-1"/>
        </w:rPr>
        <w:t>e</w:t>
      </w:r>
      <w:r w:rsidRPr="00AA6BE1">
        <w:rPr>
          <w:rFonts w:asciiTheme="minorHAnsi" w:hAnsiTheme="minorHAnsi" w:cstheme="minorHAnsi"/>
          <w:b/>
          <w:color w:val="231F20"/>
        </w:rPr>
        <w:t>ll</w:t>
      </w:r>
      <w:r w:rsidRPr="00AA6BE1">
        <w:rPr>
          <w:rFonts w:asciiTheme="minorHAnsi" w:hAnsiTheme="minorHAnsi" w:cstheme="minorHAnsi"/>
          <w:b/>
          <w:color w:val="231F20"/>
          <w:spacing w:val="-1"/>
        </w:rPr>
        <w:t>’</w:t>
      </w:r>
      <w:r w:rsidRPr="00AA6BE1">
        <w:rPr>
          <w:rFonts w:asciiTheme="minorHAnsi" w:hAnsiTheme="minorHAnsi" w:cstheme="minorHAnsi"/>
          <w:b/>
          <w:color w:val="231F20"/>
        </w:rPr>
        <w:t>a</w:t>
      </w:r>
      <w:r w:rsidRPr="00AA6BE1">
        <w:rPr>
          <w:rFonts w:asciiTheme="minorHAnsi" w:hAnsiTheme="minorHAnsi" w:cstheme="minorHAnsi"/>
          <w:b/>
          <w:color w:val="231F20"/>
          <w:spacing w:val="-1"/>
        </w:rPr>
        <w:t>m</w:t>
      </w:r>
      <w:r w:rsidRPr="00AA6BE1">
        <w:rPr>
          <w:rFonts w:asciiTheme="minorHAnsi" w:hAnsiTheme="minorHAnsi" w:cstheme="minorHAnsi"/>
          <w:b/>
          <w:color w:val="231F20"/>
          <w:spacing w:val="-3"/>
        </w:rPr>
        <w:t>m</w:t>
      </w:r>
      <w:r w:rsidRPr="00AA6BE1">
        <w:rPr>
          <w:rFonts w:asciiTheme="minorHAnsi" w:hAnsiTheme="minorHAnsi" w:cstheme="minorHAnsi"/>
          <w:b/>
          <w:color w:val="231F20"/>
        </w:rPr>
        <w:t>inis</w:t>
      </w:r>
      <w:r w:rsidRPr="00AA6BE1">
        <w:rPr>
          <w:rFonts w:asciiTheme="minorHAnsi" w:hAnsiTheme="minorHAnsi" w:cstheme="minorHAnsi"/>
          <w:b/>
          <w:color w:val="231F20"/>
          <w:spacing w:val="-1"/>
        </w:rPr>
        <w:t>t</w:t>
      </w:r>
      <w:r w:rsidRPr="00AA6BE1">
        <w:rPr>
          <w:rFonts w:asciiTheme="minorHAnsi" w:hAnsiTheme="minorHAnsi" w:cstheme="minorHAnsi"/>
          <w:b/>
          <w:color w:val="231F20"/>
          <w:spacing w:val="1"/>
        </w:rPr>
        <w:t>r</w:t>
      </w:r>
      <w:r w:rsidRPr="00AA6BE1">
        <w:rPr>
          <w:rFonts w:asciiTheme="minorHAnsi" w:hAnsiTheme="minorHAnsi" w:cstheme="minorHAnsi"/>
          <w:b/>
          <w:color w:val="231F20"/>
        </w:rPr>
        <w:t>a</w:t>
      </w:r>
      <w:r w:rsidRPr="00AA6BE1">
        <w:rPr>
          <w:rFonts w:asciiTheme="minorHAnsi" w:hAnsiTheme="minorHAnsi" w:cstheme="minorHAnsi"/>
          <w:b/>
          <w:color w:val="231F20"/>
          <w:spacing w:val="-2"/>
        </w:rPr>
        <w:t>z</w:t>
      </w:r>
      <w:r w:rsidRPr="00AA6BE1">
        <w:rPr>
          <w:rFonts w:asciiTheme="minorHAnsi" w:hAnsiTheme="minorHAnsi" w:cstheme="minorHAnsi"/>
          <w:b/>
          <w:color w:val="231F20"/>
        </w:rPr>
        <w:t>ion</w:t>
      </w:r>
      <w:r w:rsidRPr="00AA6BE1">
        <w:rPr>
          <w:rFonts w:asciiTheme="minorHAnsi" w:hAnsiTheme="minorHAnsi" w:cstheme="minorHAnsi"/>
          <w:b/>
          <w:color w:val="231F20"/>
          <w:spacing w:val="-1"/>
        </w:rPr>
        <w:t>e</w:t>
      </w:r>
      <w:r w:rsidRPr="00AA6BE1">
        <w:rPr>
          <w:rFonts w:asciiTheme="minorHAnsi" w:hAnsiTheme="minorHAnsi" w:cstheme="minorHAnsi"/>
          <w:color w:val="231F20"/>
        </w:rPr>
        <w:t>:</w:t>
      </w:r>
    </w:p>
    <w:p w:rsidR="00690DAE" w:rsidRPr="00AA6BE1" w:rsidRDefault="00690DAE" w:rsidP="00D4017C">
      <w:pPr>
        <w:pStyle w:val="Corpotesto"/>
        <w:widowControl w:val="0"/>
        <w:numPr>
          <w:ilvl w:val="0"/>
          <w:numId w:val="11"/>
        </w:numPr>
        <w:tabs>
          <w:tab w:val="left" w:pos="818"/>
        </w:tabs>
        <w:kinsoku w:val="0"/>
        <w:overflowPunct w:val="0"/>
        <w:autoSpaceDE w:val="0"/>
        <w:autoSpaceDN w:val="0"/>
        <w:adjustRightInd w:val="0"/>
        <w:spacing w:after="120" w:line="276" w:lineRule="auto"/>
        <w:ind w:left="1080" w:right="110"/>
        <w:rPr>
          <w:rFonts w:asciiTheme="minorHAnsi" w:hAnsiTheme="minorHAnsi" w:cstheme="minorHAnsi"/>
          <w:color w:val="000000"/>
        </w:rPr>
      </w:pPr>
      <w:r w:rsidRPr="00AA6BE1">
        <w:rPr>
          <w:rFonts w:asciiTheme="minorHAnsi" w:hAnsiTheme="minorHAnsi" w:cstheme="minorHAnsi"/>
          <w:color w:val="231F20"/>
        </w:rPr>
        <w:t>oss</w:t>
      </w:r>
      <w:r w:rsidRPr="00AA6BE1">
        <w:rPr>
          <w:rFonts w:asciiTheme="minorHAnsi" w:hAnsiTheme="minorHAnsi" w:cstheme="minorHAnsi"/>
          <w:color w:val="231F20"/>
          <w:spacing w:val="-1"/>
        </w:rPr>
        <w:t>er</w:t>
      </w:r>
      <w:r w:rsidRPr="00AA6BE1">
        <w:rPr>
          <w:rFonts w:asciiTheme="minorHAnsi" w:hAnsiTheme="minorHAnsi" w:cstheme="minorHAnsi"/>
          <w:color w:val="231F20"/>
        </w:rPr>
        <w:t>v</w:t>
      </w:r>
      <w:r w:rsidRPr="00AA6BE1">
        <w:rPr>
          <w:rFonts w:asciiTheme="minorHAnsi" w:hAnsiTheme="minorHAnsi" w:cstheme="minorHAnsi"/>
          <w:color w:val="231F20"/>
          <w:spacing w:val="-1"/>
        </w:rPr>
        <w:t>a</w:t>
      </w:r>
      <w:r w:rsidRPr="00AA6BE1">
        <w:rPr>
          <w:rFonts w:asciiTheme="minorHAnsi" w:hAnsiTheme="minorHAnsi" w:cstheme="minorHAnsi"/>
          <w:color w:val="231F20"/>
        </w:rPr>
        <w:t>no</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spacing w:val="2"/>
        </w:rPr>
        <w:t>p</w:t>
      </w:r>
      <w:r w:rsidRPr="00AA6BE1">
        <w:rPr>
          <w:rFonts w:asciiTheme="minorHAnsi" w:hAnsiTheme="minorHAnsi" w:cstheme="minorHAnsi"/>
          <w:color w:val="231F20"/>
          <w:spacing w:val="-1"/>
        </w:rPr>
        <w:t>e</w:t>
      </w:r>
      <w:r w:rsidRPr="00AA6BE1">
        <w:rPr>
          <w:rFonts w:asciiTheme="minorHAnsi" w:hAnsiTheme="minorHAnsi" w:cstheme="minorHAnsi"/>
          <w:color w:val="231F20"/>
        </w:rPr>
        <w:t>r</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q</w:t>
      </w:r>
      <w:r w:rsidRPr="00AA6BE1">
        <w:rPr>
          <w:rFonts w:asciiTheme="minorHAnsi" w:hAnsiTheme="minorHAnsi" w:cstheme="minorHAnsi"/>
          <w:color w:val="231F20"/>
          <w:spacing w:val="2"/>
        </w:rPr>
        <w:t>u</w:t>
      </w:r>
      <w:r w:rsidRPr="00AA6BE1">
        <w:rPr>
          <w:rFonts w:asciiTheme="minorHAnsi" w:hAnsiTheme="minorHAnsi" w:cstheme="minorHAnsi"/>
          <w:color w:val="231F20"/>
          <w:spacing w:val="-1"/>
        </w:rPr>
        <w:t>a</w:t>
      </w:r>
      <w:r w:rsidRPr="00AA6BE1">
        <w:rPr>
          <w:rFonts w:asciiTheme="minorHAnsi" w:hAnsiTheme="minorHAnsi" w:cstheme="minorHAnsi"/>
          <w:color w:val="231F20"/>
        </w:rPr>
        <w:t>nto</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spacing w:val="2"/>
        </w:rPr>
        <w:t>o</w:t>
      </w:r>
      <w:r w:rsidRPr="00AA6BE1">
        <w:rPr>
          <w:rFonts w:asciiTheme="minorHAnsi" w:hAnsiTheme="minorHAnsi" w:cstheme="minorHAnsi"/>
          <w:color w:val="231F20"/>
        </w:rPr>
        <w:t>mp</w:t>
      </w:r>
      <w:r w:rsidRPr="00AA6BE1">
        <w:rPr>
          <w:rFonts w:asciiTheme="minorHAnsi" w:hAnsiTheme="minorHAnsi" w:cstheme="minorHAnsi"/>
          <w:color w:val="231F20"/>
          <w:spacing w:val="-1"/>
        </w:rPr>
        <w:t>a</w:t>
      </w:r>
      <w:r w:rsidRPr="00AA6BE1">
        <w:rPr>
          <w:rFonts w:asciiTheme="minorHAnsi" w:hAnsiTheme="minorHAnsi" w:cstheme="minorHAnsi"/>
          <w:color w:val="231F20"/>
        </w:rPr>
        <w:t>tibili,</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le</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misu</w:t>
      </w:r>
      <w:r w:rsidRPr="00AA6BE1">
        <w:rPr>
          <w:rFonts w:asciiTheme="minorHAnsi" w:hAnsiTheme="minorHAnsi" w:cstheme="minorHAnsi"/>
          <w:color w:val="231F20"/>
          <w:spacing w:val="-1"/>
        </w:rPr>
        <w:t>r</w:t>
      </w:r>
      <w:r w:rsidRPr="00AA6BE1">
        <w:rPr>
          <w:rFonts w:asciiTheme="minorHAnsi" w:hAnsiTheme="minorHAnsi" w:cstheme="minorHAnsi"/>
          <w:color w:val="231F20"/>
        </w:rPr>
        <w:t>e</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on</w:t>
      </w:r>
      <w:r w:rsidRPr="00AA6BE1">
        <w:rPr>
          <w:rFonts w:asciiTheme="minorHAnsi" w:hAnsiTheme="minorHAnsi" w:cstheme="minorHAnsi"/>
          <w:color w:val="231F20"/>
          <w:spacing w:val="3"/>
        </w:rPr>
        <w:t>t</w:t>
      </w:r>
      <w:r w:rsidRPr="00AA6BE1">
        <w:rPr>
          <w:rFonts w:asciiTheme="minorHAnsi" w:hAnsiTheme="minorHAnsi" w:cstheme="minorHAnsi"/>
          <w:color w:val="231F20"/>
          <w:spacing w:val="-2"/>
        </w:rPr>
        <w:t>e</w:t>
      </w:r>
      <w:r w:rsidRPr="00AA6BE1">
        <w:rPr>
          <w:rFonts w:asciiTheme="minorHAnsi" w:hAnsiTheme="minorHAnsi" w:cstheme="minorHAnsi"/>
          <w:color w:val="231F20"/>
        </w:rPr>
        <w:t>nute</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rPr>
        <w:t>n</w:t>
      </w:r>
      <w:r w:rsidRPr="00AA6BE1">
        <w:rPr>
          <w:rFonts w:asciiTheme="minorHAnsi" w:hAnsiTheme="minorHAnsi" w:cstheme="minorHAnsi"/>
          <w:color w:val="231F20"/>
          <w:spacing w:val="-1"/>
        </w:rPr>
        <w:t>e</w:t>
      </w:r>
      <w:r w:rsidRPr="00AA6BE1">
        <w:rPr>
          <w:rFonts w:asciiTheme="minorHAnsi" w:hAnsiTheme="minorHAnsi" w:cstheme="minorHAnsi"/>
          <w:color w:val="231F20"/>
        </w:rPr>
        <w:t>l</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PTPCT</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e</w:t>
      </w:r>
      <w:r w:rsidRPr="00AA6BE1">
        <w:rPr>
          <w:rFonts w:asciiTheme="minorHAnsi" w:hAnsiTheme="minorHAnsi" w:cstheme="minorHAnsi"/>
          <w:color w:val="231F20"/>
          <w:spacing w:val="-3"/>
        </w:rPr>
        <w:t xml:space="preserve"> g</w:t>
      </w:r>
      <w:r w:rsidRPr="00AA6BE1">
        <w:rPr>
          <w:rFonts w:asciiTheme="minorHAnsi" w:hAnsiTheme="minorHAnsi" w:cstheme="minorHAnsi"/>
          <w:color w:val="231F20"/>
        </w:rPr>
        <w:t>li</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spacing w:val="2"/>
        </w:rPr>
        <w:t>o</w:t>
      </w:r>
      <w:r w:rsidRPr="00AA6BE1">
        <w:rPr>
          <w:rFonts w:asciiTheme="minorHAnsi" w:hAnsiTheme="minorHAnsi" w:cstheme="minorHAnsi"/>
          <w:color w:val="231F20"/>
        </w:rPr>
        <w:t>bbli</w:t>
      </w:r>
      <w:r w:rsidRPr="00AA6BE1">
        <w:rPr>
          <w:rFonts w:asciiTheme="minorHAnsi" w:hAnsiTheme="minorHAnsi" w:cstheme="minorHAnsi"/>
          <w:color w:val="231F20"/>
          <w:spacing w:val="-3"/>
        </w:rPr>
        <w:t>g</w:t>
      </w:r>
      <w:r w:rsidRPr="00AA6BE1">
        <w:rPr>
          <w:rFonts w:asciiTheme="minorHAnsi" w:hAnsiTheme="minorHAnsi" w:cstheme="minorHAnsi"/>
          <w:color w:val="231F20"/>
        </w:rPr>
        <w:t>hi</w:t>
      </w:r>
      <w:r w:rsidRPr="00AA6BE1">
        <w:rPr>
          <w:rFonts w:asciiTheme="minorHAnsi" w:hAnsiTheme="minorHAnsi" w:cstheme="minorHAnsi"/>
          <w:color w:val="231F20"/>
          <w:spacing w:val="-3"/>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ondotta</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re</w:t>
      </w:r>
      <w:r w:rsidRPr="00AA6BE1">
        <w:rPr>
          <w:rFonts w:asciiTheme="minorHAnsi" w:hAnsiTheme="minorHAnsi" w:cstheme="minorHAnsi"/>
          <w:color w:val="231F20"/>
        </w:rPr>
        <w:t>visti</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a</w:t>
      </w:r>
      <w:r w:rsidRPr="00AA6BE1">
        <w:rPr>
          <w:rFonts w:asciiTheme="minorHAnsi" w:hAnsiTheme="minorHAnsi" w:cstheme="minorHAnsi"/>
          <w:color w:val="231F20"/>
        </w:rPr>
        <w:t>i</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Codi</w:t>
      </w:r>
      <w:r w:rsidRPr="00AA6BE1">
        <w:rPr>
          <w:rFonts w:asciiTheme="minorHAnsi" w:hAnsiTheme="minorHAnsi" w:cstheme="minorHAnsi"/>
          <w:color w:val="231F20"/>
          <w:spacing w:val="-1"/>
        </w:rPr>
        <w:t>c</w:t>
      </w:r>
      <w:r w:rsidRPr="00AA6BE1">
        <w:rPr>
          <w:rFonts w:asciiTheme="minorHAnsi" w:hAnsiTheme="minorHAnsi" w:cstheme="minorHAnsi"/>
          <w:color w:val="231F20"/>
        </w:rPr>
        <w:t>i</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ompo</w:t>
      </w:r>
      <w:r w:rsidRPr="00AA6BE1">
        <w:rPr>
          <w:rFonts w:asciiTheme="minorHAnsi" w:hAnsiTheme="minorHAnsi" w:cstheme="minorHAnsi"/>
          <w:color w:val="231F20"/>
          <w:spacing w:val="-1"/>
        </w:rPr>
        <w:t>r</w:t>
      </w:r>
      <w:r w:rsidRPr="00AA6BE1">
        <w:rPr>
          <w:rFonts w:asciiTheme="minorHAnsi" w:hAnsiTheme="minorHAnsi" w:cstheme="minorHAnsi"/>
          <w:color w:val="231F20"/>
        </w:rPr>
        <w:t>t</w:t>
      </w:r>
      <w:r w:rsidRPr="00AA6BE1">
        <w:rPr>
          <w:rFonts w:asciiTheme="minorHAnsi" w:hAnsiTheme="minorHAnsi" w:cstheme="minorHAnsi"/>
          <w:color w:val="231F20"/>
          <w:spacing w:val="-1"/>
        </w:rPr>
        <w:t>a</w:t>
      </w:r>
      <w:r w:rsidRPr="00AA6BE1">
        <w:rPr>
          <w:rFonts w:asciiTheme="minorHAnsi" w:hAnsiTheme="minorHAnsi" w:cstheme="minorHAnsi"/>
          <w:color w:val="231F20"/>
        </w:rPr>
        <w:t>m</w:t>
      </w:r>
      <w:r w:rsidRPr="00AA6BE1">
        <w:rPr>
          <w:rFonts w:asciiTheme="minorHAnsi" w:hAnsiTheme="minorHAnsi" w:cstheme="minorHAnsi"/>
          <w:color w:val="231F20"/>
          <w:spacing w:val="-1"/>
        </w:rPr>
        <w:t>e</w:t>
      </w:r>
      <w:r w:rsidRPr="00AA6BE1">
        <w:rPr>
          <w:rFonts w:asciiTheme="minorHAnsi" w:hAnsiTheme="minorHAnsi" w:cstheme="minorHAnsi"/>
          <w:color w:val="231F20"/>
        </w:rPr>
        <w:t>nto;</w:t>
      </w:r>
    </w:p>
    <w:p w:rsidR="00690DAE" w:rsidRPr="00AA6BE1" w:rsidRDefault="00690DAE" w:rsidP="00D4017C">
      <w:pPr>
        <w:pStyle w:val="Corpotesto"/>
        <w:widowControl w:val="0"/>
        <w:numPr>
          <w:ilvl w:val="0"/>
          <w:numId w:val="11"/>
        </w:numPr>
        <w:tabs>
          <w:tab w:val="left" w:pos="818"/>
        </w:tabs>
        <w:kinsoku w:val="0"/>
        <w:overflowPunct w:val="0"/>
        <w:autoSpaceDE w:val="0"/>
        <w:autoSpaceDN w:val="0"/>
        <w:adjustRightInd w:val="0"/>
        <w:spacing w:after="120" w:line="276" w:lineRule="auto"/>
        <w:ind w:left="1080" w:right="110"/>
        <w:rPr>
          <w:rFonts w:asciiTheme="minorHAnsi" w:hAnsiTheme="minorHAnsi" w:cstheme="minorHAnsi"/>
        </w:rPr>
      </w:pPr>
      <w:r w:rsidRPr="00AA6BE1">
        <w:rPr>
          <w:rFonts w:asciiTheme="minorHAnsi" w:hAnsiTheme="minorHAnsi" w:cstheme="minorHAnsi"/>
          <w:color w:val="231F20"/>
        </w:rPr>
        <w:t>nel rispetto delle prescrizioni contenute nel Regolamento n. 330 del 29 marzo 2017 dell’ANAC, possono effettuare segnalazioni.</w:t>
      </w:r>
    </w:p>
    <w:p w:rsidR="00690DAE" w:rsidRPr="00AA6BE1" w:rsidRDefault="00690DAE" w:rsidP="00D4017C">
      <w:pPr>
        <w:pStyle w:val="Corpotesto"/>
        <w:widowControl w:val="0"/>
        <w:numPr>
          <w:ilvl w:val="0"/>
          <w:numId w:val="11"/>
        </w:numPr>
        <w:tabs>
          <w:tab w:val="left" w:pos="818"/>
        </w:tabs>
        <w:kinsoku w:val="0"/>
        <w:overflowPunct w:val="0"/>
        <w:autoSpaceDE w:val="0"/>
        <w:autoSpaceDN w:val="0"/>
        <w:adjustRightInd w:val="0"/>
        <w:spacing w:after="120" w:line="276" w:lineRule="auto"/>
        <w:ind w:left="1080" w:right="110"/>
        <w:rPr>
          <w:rFonts w:asciiTheme="minorHAnsi" w:hAnsiTheme="minorHAnsi" w:cstheme="minorHAnsi"/>
        </w:rPr>
      </w:pPr>
      <w:r w:rsidRPr="00AA6BE1">
        <w:rPr>
          <w:rFonts w:asciiTheme="minorHAnsi" w:hAnsiTheme="minorHAnsi" w:cstheme="minorHAnsi"/>
          <w:color w:val="231F20"/>
        </w:rPr>
        <w:t>nel rispetto delle prescrizioni contenute nel Regolamento n. 328 del 29 marzo 2017 dell’ANAC, possono effettuare segnalazioni</w:t>
      </w:r>
    </w:p>
    <w:p w:rsidR="004F2190" w:rsidRPr="00AA6BE1" w:rsidRDefault="00304E59"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b/>
          <w:sz w:val="24"/>
          <w:szCs w:val="24"/>
        </w:rPr>
        <w:t>Il Nucleo di Valutazione</w:t>
      </w:r>
      <w:r w:rsidR="004F2190" w:rsidRPr="00AA6BE1">
        <w:rPr>
          <w:rFonts w:asciiTheme="minorHAnsi" w:hAnsiTheme="minorHAnsi" w:cstheme="minorHAnsi"/>
          <w:sz w:val="24"/>
          <w:szCs w:val="24"/>
        </w:rPr>
        <w:t xml:space="preserve"> partecipa al processo di gestione del rischio; considera i rischi e le azioni inerenti la prevenzione della corruzione nello svolgimento dei compiti ad essi attribuiti; svolge compiti propri connessi all’attività anticorruzione nel settore della trasparenza amministrativa; esprime parere sul codice di comportamento adottato dall’amministrazione e sugli eventuali aggiornamenti dello stesso. </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b/>
          <w:sz w:val="24"/>
          <w:szCs w:val="24"/>
        </w:rPr>
        <w:t>L’Ufficio Procedimenti Disciplinari</w:t>
      </w:r>
      <w:r w:rsidRPr="00AA6BE1">
        <w:rPr>
          <w:rFonts w:asciiTheme="minorHAnsi" w:hAnsiTheme="minorHAnsi" w:cstheme="minorHAnsi"/>
          <w:sz w:val="24"/>
          <w:szCs w:val="24"/>
        </w:rPr>
        <w:t xml:space="preserve"> svolge i procedimenti disciplinari nell’ambito della propria competenza; provvede alle comunicazioni obbligatorie nei confronti dell’autorità giudiziaria; può proporre l’aggiornamento del Codice di comportamento. </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p>
    <w:p w:rsidR="004F2190" w:rsidRPr="00AA6BE1" w:rsidRDefault="004F2190" w:rsidP="00D4017C">
      <w:pPr>
        <w:contextualSpacing/>
        <w:jc w:val="both"/>
        <w:rPr>
          <w:rFonts w:asciiTheme="minorHAnsi" w:hAnsiTheme="minorHAnsi" w:cstheme="minorHAnsi"/>
          <w:sz w:val="24"/>
          <w:szCs w:val="24"/>
        </w:rPr>
      </w:pPr>
      <w:r w:rsidRPr="00AA6BE1">
        <w:rPr>
          <w:rFonts w:asciiTheme="minorHAnsi" w:hAnsiTheme="minorHAnsi" w:cstheme="minorHAnsi"/>
          <w:b/>
          <w:sz w:val="24"/>
          <w:szCs w:val="24"/>
        </w:rPr>
        <w:t xml:space="preserve">1.3. Individuazione degli attori esterni nonché dei canali e degli strumenti di partecipazione. </w:t>
      </w:r>
      <w:r w:rsidRPr="00AA6BE1">
        <w:rPr>
          <w:rFonts w:asciiTheme="minorHAnsi" w:hAnsiTheme="minorHAnsi" w:cstheme="minorHAnsi"/>
          <w:sz w:val="24"/>
          <w:szCs w:val="24"/>
        </w:rPr>
        <w:t xml:space="preserve">La strategia nazionale di prevenzione della corruzione è attuata mediante l’azione sinergica dei seguenti soggetti: l’A.N.A.C. (ex C.I.V.I.T.), che svolge funzioni di raccordo con altre autorità ed </w:t>
      </w:r>
      <w:r w:rsidRPr="00AA6BE1">
        <w:rPr>
          <w:rFonts w:asciiTheme="minorHAnsi" w:hAnsiTheme="minorHAnsi" w:cstheme="minorHAnsi"/>
          <w:sz w:val="24"/>
          <w:szCs w:val="24"/>
        </w:rPr>
        <w:lastRenderedPageBreak/>
        <w:t xml:space="preserve">esercita poteri di vigilanza e controllo per la verifica dell’efficacia delle misure di prevenzione per il rispetto della normativa in materia di trasparenza; la Corte dei conti, che partecipa ordinariamente all’attività di prevenzione attraverso le sue fondamentali funzioni di controllo; il Comitato interministeriale, che ha il compito di fornire direttive attraverso l’elaborazione di linee di indirizzo; la Conferenza unificata, chiamata a individuare, attraverso apposite intese, gli adempimenti e i 7 termini per l’attuazione della legge e dei decreti attuativi; il Dipartimento della Funzione Pubblica, soggetto promotore delle strategie di prevenzione e coordinatore della attuazione; il Prefetto, che fornisce, su apposita richiesta, supporto tecnico ed informativo in materia; la Scuola Nazionale di Amministrazione, che predispone percorsi, anche specifici e settoriali, di formazione dei dipendenti. </w:t>
      </w:r>
    </w:p>
    <w:p w:rsidR="00D111EA" w:rsidRPr="00AA6BE1" w:rsidRDefault="00D111EA" w:rsidP="00D4017C">
      <w:pPr>
        <w:jc w:val="both"/>
        <w:rPr>
          <w:rFonts w:asciiTheme="minorHAnsi" w:hAnsiTheme="minorHAnsi" w:cstheme="minorHAnsi"/>
          <w:b/>
          <w:sz w:val="24"/>
          <w:szCs w:val="24"/>
        </w:rPr>
      </w:pPr>
    </w:p>
    <w:p w:rsidR="0074504C" w:rsidRPr="00AA6BE1" w:rsidRDefault="004F2190" w:rsidP="00D4017C">
      <w:pPr>
        <w:jc w:val="both"/>
        <w:rPr>
          <w:rFonts w:asciiTheme="minorHAnsi" w:hAnsiTheme="minorHAnsi" w:cstheme="minorHAnsi"/>
          <w:b/>
          <w:sz w:val="24"/>
          <w:szCs w:val="24"/>
        </w:rPr>
      </w:pPr>
      <w:r w:rsidRPr="00AA6BE1">
        <w:rPr>
          <w:rFonts w:asciiTheme="minorHAnsi" w:hAnsiTheme="minorHAnsi" w:cstheme="minorHAnsi"/>
          <w:b/>
          <w:sz w:val="24"/>
          <w:szCs w:val="24"/>
        </w:rPr>
        <w:t>1.</w:t>
      </w:r>
      <w:r w:rsidR="00D111EA" w:rsidRPr="00AA6BE1">
        <w:rPr>
          <w:rFonts w:asciiTheme="minorHAnsi" w:hAnsiTheme="minorHAnsi" w:cstheme="minorHAnsi"/>
          <w:b/>
          <w:sz w:val="24"/>
          <w:szCs w:val="24"/>
        </w:rPr>
        <w:t>4</w:t>
      </w:r>
      <w:r w:rsidRPr="00AA6BE1">
        <w:rPr>
          <w:rFonts w:asciiTheme="minorHAnsi" w:hAnsiTheme="minorHAnsi" w:cstheme="minorHAnsi"/>
          <w:b/>
          <w:sz w:val="24"/>
          <w:szCs w:val="24"/>
        </w:rPr>
        <w:t xml:space="preserve">. Ambito soggettivo di applicazione. </w:t>
      </w:r>
    </w:p>
    <w:p w:rsidR="004F2190" w:rsidRPr="00AA6BE1" w:rsidRDefault="0074504C" w:rsidP="00D4017C">
      <w:pPr>
        <w:jc w:val="both"/>
        <w:rPr>
          <w:rFonts w:asciiTheme="minorHAnsi" w:hAnsiTheme="minorHAnsi" w:cstheme="minorHAnsi"/>
          <w:sz w:val="24"/>
          <w:szCs w:val="24"/>
        </w:rPr>
      </w:pPr>
      <w:r w:rsidRPr="00AA6BE1">
        <w:rPr>
          <w:rFonts w:asciiTheme="minorHAnsi" w:hAnsiTheme="minorHAnsi" w:cstheme="minorHAnsi"/>
          <w:b/>
          <w:sz w:val="24"/>
          <w:szCs w:val="24"/>
        </w:rPr>
        <w:t xml:space="preserve">1. </w:t>
      </w:r>
      <w:r w:rsidR="004F2190" w:rsidRPr="00AA6BE1">
        <w:rPr>
          <w:rFonts w:asciiTheme="minorHAnsi" w:hAnsiTheme="minorHAnsi" w:cstheme="minorHAnsi"/>
          <w:sz w:val="24"/>
          <w:szCs w:val="24"/>
        </w:rPr>
        <w:t>Destinatari del piano, ovvero soggetti chiamati a darvi attuazione, sono:</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sz w:val="24"/>
          <w:szCs w:val="24"/>
        </w:rPr>
        <w:t>a) amministratori;</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sz w:val="24"/>
          <w:szCs w:val="24"/>
        </w:rPr>
        <w:t>b) dipendenti;</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sz w:val="24"/>
          <w:szCs w:val="24"/>
        </w:rPr>
        <w:t>c) concessionari e incaricati di pubblici servizi e i soggetti di cui all’art. 1, comma 1- ter, della L.241/90.</w:t>
      </w:r>
    </w:p>
    <w:p w:rsidR="004F2190" w:rsidRPr="00AA6BE1" w:rsidRDefault="0074504C" w:rsidP="00D4017C">
      <w:pPr>
        <w:autoSpaceDE w:val="0"/>
        <w:autoSpaceDN w:val="0"/>
        <w:adjustRightInd w:val="0"/>
        <w:spacing w:after="0"/>
        <w:jc w:val="both"/>
        <w:rPr>
          <w:rFonts w:asciiTheme="minorHAnsi" w:hAnsiTheme="minorHAnsi" w:cstheme="minorHAnsi"/>
          <w:color w:val="000002"/>
          <w:sz w:val="24"/>
          <w:szCs w:val="24"/>
        </w:rPr>
      </w:pPr>
      <w:r w:rsidRPr="00AA6BE1">
        <w:rPr>
          <w:rFonts w:asciiTheme="minorHAnsi" w:hAnsiTheme="minorHAnsi" w:cstheme="minorHAnsi"/>
          <w:sz w:val="24"/>
          <w:szCs w:val="24"/>
        </w:rPr>
        <w:t xml:space="preserve">2. </w:t>
      </w:r>
      <w:r w:rsidR="004F2190" w:rsidRPr="00AA6BE1">
        <w:rPr>
          <w:rFonts w:asciiTheme="minorHAnsi" w:hAnsiTheme="minorHAnsi" w:cstheme="minorHAnsi"/>
          <w:sz w:val="24"/>
          <w:szCs w:val="24"/>
        </w:rPr>
        <w:t>Tutti i dipendenti dell’ente, all’atto dell’assunzione e, per quelli in servizio, con cadenza annuale,</w:t>
      </w:r>
      <w:r w:rsidR="00D4017C" w:rsidRPr="00AA6BE1">
        <w:rPr>
          <w:rFonts w:asciiTheme="minorHAnsi" w:hAnsiTheme="minorHAnsi" w:cstheme="minorHAnsi"/>
          <w:sz w:val="24"/>
          <w:szCs w:val="24"/>
        </w:rPr>
        <w:t xml:space="preserve"> </w:t>
      </w:r>
      <w:r w:rsidR="004F2190" w:rsidRPr="00AA6BE1">
        <w:rPr>
          <w:rFonts w:asciiTheme="minorHAnsi" w:hAnsiTheme="minorHAnsi" w:cstheme="minorHAnsi"/>
          <w:sz w:val="24"/>
          <w:szCs w:val="24"/>
        </w:rPr>
        <w:t>sono tenuti a dichiarare, mediante specifica attestazione da trasmettersi al Responsabile della</w:t>
      </w:r>
      <w:r w:rsidRPr="00AA6BE1">
        <w:rPr>
          <w:rFonts w:asciiTheme="minorHAnsi" w:hAnsiTheme="minorHAnsi" w:cstheme="minorHAnsi"/>
          <w:sz w:val="24"/>
          <w:szCs w:val="24"/>
        </w:rPr>
        <w:t xml:space="preserve"> </w:t>
      </w:r>
      <w:r w:rsidR="004F2190" w:rsidRPr="00AA6BE1">
        <w:rPr>
          <w:rFonts w:asciiTheme="minorHAnsi" w:hAnsiTheme="minorHAnsi" w:cstheme="minorHAnsi"/>
          <w:sz w:val="24"/>
          <w:szCs w:val="24"/>
        </w:rPr>
        <w:t>prevenzione, la conoscenza e presa d’atto del piano di prevenzione della corruzione e dell’illegalità</w:t>
      </w:r>
      <w:r w:rsidRPr="00AA6BE1">
        <w:rPr>
          <w:rFonts w:asciiTheme="minorHAnsi" w:hAnsiTheme="minorHAnsi" w:cstheme="minorHAnsi"/>
          <w:sz w:val="24"/>
          <w:szCs w:val="24"/>
        </w:rPr>
        <w:t xml:space="preserve"> </w:t>
      </w:r>
      <w:r w:rsidR="004F2190" w:rsidRPr="00AA6BE1">
        <w:rPr>
          <w:rFonts w:asciiTheme="minorHAnsi" w:hAnsiTheme="minorHAnsi" w:cstheme="minorHAnsi"/>
          <w:sz w:val="24"/>
          <w:szCs w:val="24"/>
        </w:rPr>
        <w:t xml:space="preserve">in vigore, pubblicato sul sito istituzionale del </w:t>
      </w:r>
      <w:r w:rsidR="004F2190" w:rsidRPr="00480BDD">
        <w:rPr>
          <w:rFonts w:asciiTheme="minorHAnsi" w:hAnsiTheme="minorHAnsi" w:cstheme="minorHAnsi"/>
          <w:sz w:val="24"/>
          <w:szCs w:val="24"/>
        </w:rPr>
        <w:t xml:space="preserve">Comune di </w:t>
      </w:r>
      <w:r w:rsidR="00D111EA" w:rsidRPr="00480BDD">
        <w:rPr>
          <w:rFonts w:asciiTheme="minorHAnsi" w:hAnsiTheme="minorHAnsi" w:cstheme="minorHAnsi"/>
          <w:sz w:val="24"/>
          <w:szCs w:val="24"/>
        </w:rPr>
        <w:t>Quindici</w:t>
      </w:r>
      <w:r w:rsidR="004F2190" w:rsidRPr="00480BDD">
        <w:rPr>
          <w:rFonts w:asciiTheme="minorHAnsi" w:hAnsiTheme="minorHAnsi" w:cstheme="minorHAnsi"/>
          <w:sz w:val="24"/>
          <w:szCs w:val="24"/>
        </w:rPr>
        <w:t>.</w:t>
      </w:r>
    </w:p>
    <w:p w:rsidR="004F2190" w:rsidRPr="00AA6BE1" w:rsidRDefault="004F2190" w:rsidP="00D4017C">
      <w:pPr>
        <w:autoSpaceDE w:val="0"/>
        <w:autoSpaceDN w:val="0"/>
        <w:adjustRightInd w:val="0"/>
        <w:spacing w:after="0"/>
        <w:jc w:val="both"/>
        <w:rPr>
          <w:rFonts w:asciiTheme="minorHAnsi" w:hAnsiTheme="minorHAnsi" w:cstheme="minorHAnsi"/>
          <w:color w:val="000002"/>
          <w:sz w:val="24"/>
          <w:szCs w:val="24"/>
        </w:rPr>
      </w:pPr>
    </w:p>
    <w:p w:rsidR="004F2190" w:rsidRPr="00AA6BE1" w:rsidRDefault="00D111EA" w:rsidP="00D4017C">
      <w:pPr>
        <w:jc w:val="both"/>
        <w:rPr>
          <w:rFonts w:asciiTheme="minorHAnsi" w:hAnsiTheme="minorHAnsi" w:cstheme="minorHAnsi"/>
          <w:sz w:val="24"/>
          <w:szCs w:val="24"/>
        </w:rPr>
      </w:pPr>
      <w:r w:rsidRPr="00AA6BE1">
        <w:rPr>
          <w:rFonts w:asciiTheme="minorHAnsi" w:hAnsiTheme="minorHAnsi" w:cstheme="minorHAnsi"/>
          <w:b/>
          <w:sz w:val="24"/>
          <w:szCs w:val="24"/>
        </w:rPr>
        <w:t>1.5</w:t>
      </w:r>
      <w:r w:rsidR="004F2190" w:rsidRPr="00AA6BE1">
        <w:rPr>
          <w:rFonts w:asciiTheme="minorHAnsi" w:hAnsiTheme="minorHAnsi" w:cstheme="minorHAnsi"/>
          <w:b/>
          <w:sz w:val="24"/>
          <w:szCs w:val="24"/>
        </w:rPr>
        <w:t xml:space="preserve">. Attività particolarmente esposte alla corruzione. </w:t>
      </w:r>
      <w:r w:rsidR="004F2190" w:rsidRPr="00AA6BE1">
        <w:rPr>
          <w:rFonts w:asciiTheme="minorHAnsi" w:hAnsiTheme="minorHAnsi" w:cstheme="minorHAnsi"/>
          <w:sz w:val="24"/>
          <w:szCs w:val="24"/>
        </w:rPr>
        <w:t>Con la legge n. 190 del 2012, e successivamente con gli atti normativi ad essa collegati, si delinea uno specifico contesto giuridico e sostanziale per la gestione della prevenzione della corruzione che  di seguito si riporta:</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sz w:val="24"/>
          <w:szCs w:val="24"/>
        </w:rPr>
        <w:t>– adempimenti di trasparenza;</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sz w:val="24"/>
          <w:szCs w:val="24"/>
        </w:rPr>
        <w:t>– codici di comportamento;</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i/>
          <w:iCs/>
          <w:sz w:val="24"/>
          <w:szCs w:val="24"/>
        </w:rPr>
        <w:t xml:space="preserve">– </w:t>
      </w:r>
      <w:r w:rsidRPr="00AA6BE1">
        <w:rPr>
          <w:rFonts w:asciiTheme="minorHAnsi" w:hAnsiTheme="minorHAnsi" w:cstheme="minorHAnsi"/>
          <w:sz w:val="24"/>
          <w:szCs w:val="24"/>
        </w:rPr>
        <w:t>rotazione del personale, ove possibile;</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i/>
          <w:iCs/>
          <w:sz w:val="24"/>
          <w:szCs w:val="24"/>
        </w:rPr>
        <w:t xml:space="preserve">– </w:t>
      </w:r>
      <w:r w:rsidRPr="00AA6BE1">
        <w:rPr>
          <w:rFonts w:asciiTheme="minorHAnsi" w:hAnsiTheme="minorHAnsi" w:cstheme="minorHAnsi"/>
          <w:sz w:val="24"/>
          <w:szCs w:val="24"/>
        </w:rPr>
        <w:t>obbligo di astensione in caso di conflitto di interesse;</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i/>
          <w:iCs/>
          <w:sz w:val="24"/>
          <w:szCs w:val="24"/>
        </w:rPr>
        <w:t xml:space="preserve">– </w:t>
      </w:r>
      <w:r w:rsidRPr="00AA6BE1">
        <w:rPr>
          <w:rFonts w:asciiTheme="minorHAnsi" w:hAnsiTheme="minorHAnsi" w:cstheme="minorHAnsi"/>
          <w:sz w:val="24"/>
          <w:szCs w:val="24"/>
        </w:rPr>
        <w:t xml:space="preserve">disciplina specifica in materia di svolgimento di incarichi d’ufficio - attività ed incarichi  </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sz w:val="24"/>
          <w:szCs w:val="24"/>
        </w:rPr>
        <w:t xml:space="preserve">   extraistituzionali;</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i/>
          <w:iCs/>
          <w:sz w:val="24"/>
          <w:szCs w:val="24"/>
        </w:rPr>
        <w:t xml:space="preserve">– </w:t>
      </w:r>
      <w:r w:rsidRPr="00AA6BE1">
        <w:rPr>
          <w:rFonts w:asciiTheme="minorHAnsi" w:hAnsiTheme="minorHAnsi" w:cstheme="minorHAnsi"/>
          <w:sz w:val="24"/>
          <w:szCs w:val="24"/>
        </w:rPr>
        <w:t>disciplina specifica per delitti contro la pubblica amministrazione;</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i/>
          <w:iCs/>
          <w:sz w:val="24"/>
          <w:szCs w:val="24"/>
        </w:rPr>
        <w:t xml:space="preserve">– </w:t>
      </w:r>
      <w:r w:rsidRPr="00AA6BE1">
        <w:rPr>
          <w:rFonts w:asciiTheme="minorHAnsi" w:hAnsiTheme="minorHAnsi" w:cstheme="minorHAnsi"/>
          <w:sz w:val="24"/>
          <w:szCs w:val="24"/>
        </w:rPr>
        <w:t>disciplina specifica in materia di attività successiva alla materia di conferimento di incarichi dirigenziali in caso di particolari attività o incarichi precedenti;</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i/>
          <w:iCs/>
          <w:sz w:val="24"/>
          <w:szCs w:val="24"/>
        </w:rPr>
        <w:t xml:space="preserve">– </w:t>
      </w:r>
      <w:r w:rsidRPr="00AA6BE1">
        <w:rPr>
          <w:rFonts w:asciiTheme="minorHAnsi" w:hAnsiTheme="minorHAnsi" w:cstheme="minorHAnsi"/>
          <w:sz w:val="24"/>
          <w:szCs w:val="24"/>
        </w:rPr>
        <w:t>incompatibilità specifiche per posizioni dirigenziali;</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i/>
          <w:iCs/>
          <w:sz w:val="24"/>
          <w:szCs w:val="24"/>
        </w:rPr>
        <w:t xml:space="preserve">– </w:t>
      </w:r>
      <w:r w:rsidRPr="00AA6BE1">
        <w:rPr>
          <w:rFonts w:asciiTheme="minorHAnsi" w:hAnsiTheme="minorHAnsi" w:cstheme="minorHAnsi"/>
          <w:sz w:val="24"/>
          <w:szCs w:val="24"/>
        </w:rPr>
        <w:t>disciplina specifica in materia di formazione di commissioni, assegnazioni agli uffici,</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sz w:val="24"/>
          <w:szCs w:val="24"/>
        </w:rPr>
        <w:t xml:space="preserve">   conferimento di incarichi dirigenziali in caso di condanna penale, cessazione del rapporto di lavoro;</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i/>
          <w:iCs/>
          <w:sz w:val="24"/>
          <w:szCs w:val="24"/>
        </w:rPr>
        <w:t>-</w:t>
      </w:r>
      <w:r w:rsidRPr="00AA6BE1">
        <w:rPr>
          <w:rFonts w:asciiTheme="minorHAnsi" w:hAnsiTheme="minorHAnsi" w:cstheme="minorHAnsi"/>
          <w:sz w:val="24"/>
          <w:szCs w:val="24"/>
        </w:rPr>
        <w:t>disciplina specifica in materia di tutela del dipendente che effettua segnalazioni di illecito;</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i/>
          <w:iCs/>
          <w:sz w:val="24"/>
          <w:szCs w:val="24"/>
        </w:rPr>
        <w:lastRenderedPageBreak/>
        <w:t xml:space="preserve">– </w:t>
      </w:r>
      <w:r w:rsidRPr="00AA6BE1">
        <w:rPr>
          <w:rFonts w:asciiTheme="minorHAnsi" w:hAnsiTheme="minorHAnsi" w:cstheme="minorHAnsi"/>
          <w:sz w:val="24"/>
          <w:szCs w:val="24"/>
        </w:rPr>
        <w:t>formazione in materia di etica, integrità ed altre tematiche attinenti alla prevenzione della</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sz w:val="24"/>
          <w:szCs w:val="24"/>
        </w:rPr>
        <w:t xml:space="preserve">   corruzione.</w:t>
      </w:r>
    </w:p>
    <w:p w:rsidR="00D4017C" w:rsidRPr="00AA6BE1" w:rsidRDefault="00D4017C" w:rsidP="00D4017C">
      <w:pPr>
        <w:contextualSpacing/>
        <w:jc w:val="both"/>
        <w:rPr>
          <w:rFonts w:asciiTheme="minorHAnsi" w:hAnsiTheme="minorHAnsi" w:cstheme="minorHAnsi"/>
          <w:b/>
          <w:sz w:val="24"/>
          <w:szCs w:val="24"/>
        </w:rPr>
      </w:pPr>
    </w:p>
    <w:p w:rsidR="004F2190" w:rsidRPr="00AA6BE1" w:rsidRDefault="00D111EA" w:rsidP="00D4017C">
      <w:pPr>
        <w:contextualSpacing/>
        <w:jc w:val="both"/>
        <w:rPr>
          <w:rFonts w:asciiTheme="minorHAnsi" w:hAnsiTheme="minorHAnsi" w:cstheme="minorHAnsi"/>
          <w:sz w:val="24"/>
          <w:szCs w:val="24"/>
        </w:rPr>
      </w:pPr>
      <w:r w:rsidRPr="00AA6BE1">
        <w:rPr>
          <w:rFonts w:asciiTheme="minorHAnsi" w:hAnsiTheme="minorHAnsi" w:cstheme="minorHAnsi"/>
          <w:b/>
          <w:sz w:val="24"/>
          <w:szCs w:val="24"/>
        </w:rPr>
        <w:t>1.6</w:t>
      </w:r>
      <w:r w:rsidR="004F2190" w:rsidRPr="00AA6BE1">
        <w:rPr>
          <w:rFonts w:asciiTheme="minorHAnsi" w:hAnsiTheme="minorHAnsi" w:cstheme="minorHAnsi"/>
          <w:b/>
          <w:sz w:val="24"/>
          <w:szCs w:val="24"/>
        </w:rPr>
        <w:t xml:space="preserve">. Attuazione e Controllo delle Decisioni per Prevenire il Rischio di Corruzione. </w:t>
      </w:r>
      <w:r w:rsidR="004F2190" w:rsidRPr="00AA6BE1">
        <w:rPr>
          <w:rFonts w:asciiTheme="minorHAnsi" w:hAnsiTheme="minorHAnsi" w:cstheme="minorHAnsi"/>
          <w:sz w:val="24"/>
          <w:szCs w:val="24"/>
        </w:rPr>
        <w:t>La pubblicazione delle informazioni relative ai procedimenti amministrativi, nel sito internet del Comune, costituisce il metodo fondamentale per il controllo, da parte del cittadino, delle decisioni nelle materie a rischio di corruzione disciplinate dal presente piano.</w:t>
      </w:r>
    </w:p>
    <w:p w:rsidR="009D0D1C" w:rsidRPr="00AA6BE1" w:rsidRDefault="009D0D1C" w:rsidP="00D4017C">
      <w:pPr>
        <w:contextualSpacing/>
        <w:jc w:val="both"/>
        <w:rPr>
          <w:rFonts w:asciiTheme="minorHAnsi" w:hAnsiTheme="minorHAnsi" w:cstheme="minorHAnsi"/>
          <w:sz w:val="24"/>
          <w:szCs w:val="24"/>
        </w:rPr>
      </w:pPr>
    </w:p>
    <w:p w:rsidR="004F2190" w:rsidRPr="00AA6BE1" w:rsidRDefault="00D111EA" w:rsidP="00D4017C">
      <w:pPr>
        <w:contextualSpacing/>
        <w:jc w:val="both"/>
        <w:rPr>
          <w:rFonts w:asciiTheme="minorHAnsi" w:hAnsiTheme="minorHAnsi" w:cstheme="minorHAnsi"/>
          <w:sz w:val="24"/>
          <w:szCs w:val="24"/>
        </w:rPr>
      </w:pPr>
      <w:r w:rsidRPr="00AA6BE1">
        <w:rPr>
          <w:rFonts w:asciiTheme="minorHAnsi" w:hAnsiTheme="minorHAnsi" w:cstheme="minorHAnsi"/>
          <w:b/>
          <w:sz w:val="24"/>
          <w:szCs w:val="24"/>
        </w:rPr>
        <w:t>1.7</w:t>
      </w:r>
      <w:r w:rsidR="004F2190" w:rsidRPr="00AA6BE1">
        <w:rPr>
          <w:rFonts w:asciiTheme="minorHAnsi" w:hAnsiTheme="minorHAnsi" w:cstheme="minorHAnsi"/>
          <w:b/>
          <w:sz w:val="24"/>
          <w:szCs w:val="24"/>
        </w:rPr>
        <w:t xml:space="preserve">. Sanzioni. </w:t>
      </w:r>
      <w:r w:rsidR="004F2190" w:rsidRPr="00AA6BE1">
        <w:rPr>
          <w:rFonts w:asciiTheme="minorHAnsi" w:hAnsiTheme="minorHAnsi" w:cstheme="minorHAnsi"/>
          <w:sz w:val="24"/>
          <w:szCs w:val="24"/>
        </w:rPr>
        <w:t>Il responsabile della prevenzione della corruzione, risponde ai sensi dell'art. 1, commi 12, 13 e 14 primo periodo, della L. 190/2012.</w:t>
      </w:r>
    </w:p>
    <w:p w:rsidR="004F2190" w:rsidRPr="00AA6BE1" w:rsidRDefault="004F2190" w:rsidP="00D4017C">
      <w:pPr>
        <w:autoSpaceDE w:val="0"/>
        <w:autoSpaceDN w:val="0"/>
        <w:adjustRightInd w:val="0"/>
        <w:spacing w:after="0"/>
        <w:contextualSpacing/>
        <w:jc w:val="both"/>
        <w:rPr>
          <w:rFonts w:asciiTheme="minorHAnsi" w:hAnsiTheme="minorHAnsi" w:cstheme="minorHAnsi"/>
          <w:sz w:val="24"/>
          <w:szCs w:val="24"/>
        </w:rPr>
      </w:pPr>
      <w:r w:rsidRPr="00AA6BE1">
        <w:rPr>
          <w:rFonts w:asciiTheme="minorHAnsi" w:hAnsiTheme="minorHAnsi" w:cstheme="minorHAnsi"/>
          <w:sz w:val="24"/>
          <w:szCs w:val="24"/>
        </w:rPr>
        <w:t>Ai sensi dell'art. 1, comma 14, secondo periodo, della L. 190/2012, la violazione, da parte dei dipendenti dell'ente, delle misure di prevenzione previste dal presente piano costituisce illecito disciplinare.</w:t>
      </w:r>
    </w:p>
    <w:p w:rsidR="004F2190" w:rsidRPr="00AA6BE1" w:rsidRDefault="004F2190" w:rsidP="00D4017C">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sz w:val="24"/>
          <w:szCs w:val="24"/>
        </w:rPr>
        <w:t>La violazione dei doveri relativi all’attuazione del piano di prevenzione della corruzione è altresì rilevante ai fini della responsabilità civile, amministrativa e contabile ogni qualvolta le stesse responsabilità siano collegate alla violazione di doveri, obblighi, leggi o regolamenti.</w:t>
      </w:r>
    </w:p>
    <w:p w:rsidR="004F2190" w:rsidRPr="00AA6BE1" w:rsidRDefault="004F2190" w:rsidP="00D4017C">
      <w:pPr>
        <w:autoSpaceDE w:val="0"/>
        <w:autoSpaceDN w:val="0"/>
        <w:adjustRightInd w:val="0"/>
        <w:spacing w:after="0"/>
        <w:contextualSpacing/>
        <w:jc w:val="both"/>
        <w:rPr>
          <w:rFonts w:asciiTheme="minorHAnsi" w:hAnsiTheme="minorHAnsi" w:cstheme="minorHAnsi"/>
          <w:sz w:val="24"/>
          <w:szCs w:val="24"/>
        </w:rPr>
      </w:pPr>
      <w:r w:rsidRPr="00AA6BE1">
        <w:rPr>
          <w:rFonts w:asciiTheme="minorHAnsi" w:hAnsiTheme="minorHAnsi" w:cstheme="minorHAnsi"/>
          <w:sz w:val="24"/>
          <w:szCs w:val="24"/>
        </w:rPr>
        <w:t>Con riferimento alle rispettive competenze, la mancata osservanza delle disposizioni contenute nel presente piano della prevenzione della corruzione costituisce elemento di valutazione sulla performance individuale e di responsabilità disciplinare dei Responsabili e dei dipendenti;</w:t>
      </w:r>
    </w:p>
    <w:p w:rsidR="00D4017C" w:rsidRPr="00AA6BE1" w:rsidRDefault="00D4017C" w:rsidP="009571F2">
      <w:pPr>
        <w:spacing w:line="240" w:lineRule="auto"/>
        <w:contextualSpacing/>
        <w:jc w:val="both"/>
        <w:rPr>
          <w:rFonts w:asciiTheme="minorHAnsi" w:hAnsiTheme="minorHAnsi" w:cstheme="minorHAnsi"/>
          <w:b/>
          <w:sz w:val="24"/>
          <w:szCs w:val="24"/>
        </w:rPr>
      </w:pPr>
    </w:p>
    <w:p w:rsidR="004F2190" w:rsidRPr="00AA6BE1" w:rsidRDefault="007E1BCE" w:rsidP="00D4017C">
      <w:pPr>
        <w:contextualSpacing/>
        <w:jc w:val="both"/>
        <w:rPr>
          <w:rFonts w:asciiTheme="minorHAnsi" w:hAnsiTheme="minorHAnsi" w:cstheme="minorHAnsi"/>
          <w:b/>
          <w:sz w:val="24"/>
          <w:szCs w:val="24"/>
        </w:rPr>
      </w:pPr>
      <w:r w:rsidRPr="00AA6BE1">
        <w:rPr>
          <w:rFonts w:asciiTheme="minorHAnsi" w:hAnsiTheme="minorHAnsi" w:cstheme="minorHAnsi"/>
          <w:b/>
          <w:sz w:val="24"/>
          <w:szCs w:val="24"/>
        </w:rPr>
        <w:t>2</w:t>
      </w:r>
      <w:r w:rsidR="004F2190" w:rsidRPr="00AA6BE1">
        <w:rPr>
          <w:rFonts w:asciiTheme="minorHAnsi" w:hAnsiTheme="minorHAnsi" w:cstheme="minorHAnsi"/>
          <w:b/>
          <w:sz w:val="24"/>
          <w:szCs w:val="24"/>
        </w:rPr>
        <w:t>. L’INDIVIDUAZIONE E GESTIONE DEL RISCHIO</w:t>
      </w:r>
    </w:p>
    <w:p w:rsidR="00D4017C" w:rsidRPr="00AA6BE1" w:rsidRDefault="00D4017C" w:rsidP="00D4017C">
      <w:pPr>
        <w:contextualSpacing/>
        <w:jc w:val="both"/>
        <w:rPr>
          <w:rFonts w:asciiTheme="minorHAnsi" w:hAnsiTheme="minorHAnsi" w:cstheme="minorHAnsi"/>
          <w:b/>
          <w:sz w:val="24"/>
          <w:szCs w:val="24"/>
        </w:rPr>
      </w:pPr>
    </w:p>
    <w:p w:rsidR="004F2190" w:rsidRPr="00AA6BE1" w:rsidRDefault="004F2190" w:rsidP="00D4017C">
      <w:pPr>
        <w:contextualSpacing/>
        <w:jc w:val="both"/>
        <w:rPr>
          <w:rFonts w:asciiTheme="minorHAnsi" w:hAnsiTheme="minorHAnsi" w:cstheme="minorHAnsi"/>
          <w:sz w:val="24"/>
          <w:szCs w:val="24"/>
          <w:u w:val="single"/>
        </w:rPr>
      </w:pPr>
      <w:r w:rsidRPr="00AA6BE1">
        <w:rPr>
          <w:rFonts w:asciiTheme="minorHAnsi" w:hAnsiTheme="minorHAnsi" w:cstheme="minorHAnsi"/>
          <w:b/>
          <w:sz w:val="24"/>
          <w:szCs w:val="24"/>
        </w:rPr>
        <w:t>2.1. Mappatura dei processi e valutazione del rischio.</w:t>
      </w:r>
      <w:r w:rsidRPr="00AA6BE1">
        <w:rPr>
          <w:rFonts w:asciiTheme="minorHAnsi" w:hAnsiTheme="minorHAnsi" w:cstheme="minorHAnsi"/>
          <w:sz w:val="24"/>
          <w:szCs w:val="24"/>
        </w:rPr>
        <w:t xml:space="preserve"> Le c.d. aree di rischio sono indicate al comma 16 dell’articolo 1 della legge 190/2012 e nel PNA (allegato 1, par.B.1.1.1) come integrato e modificato dal nuovo P.N.A. approvato con determinazione ANAC n.12 del 28-10-15. L’individuazione da parte del legislatore si riferisce a quelle aree che maggiormente necessitano di un presidio, mediante l’implementazione di misure di prevenzione. Rispetto a ciascuna delle Aree di rischio di seguito riportate, si è proceduto all’individuazione dei processi e dei rischi specifici di ciascun processo tenendo conto dell’analisi di contesto esterno ed interno. La mappatura dei processi consente l’individuazione del contesto entro cui deve essere sviluppata la valutazione del rischio. Per processo si intende un insieme di attività interrelate che creano valore trasformando delle risorse (input del processo) in un prodotto (output del processo) destinato ad un soggetto interno o esterno all'Amministrazione (utente). Per ogni processo è stata effettuata la valutazione del rischio, attività complessa suddivisa nei seguenti passaggi: </w:t>
      </w:r>
      <w:r w:rsidRPr="00AA6BE1">
        <w:rPr>
          <w:rFonts w:asciiTheme="minorHAnsi" w:hAnsiTheme="minorHAnsi" w:cstheme="minorHAnsi"/>
          <w:sz w:val="24"/>
          <w:szCs w:val="24"/>
          <w:u w:val="single"/>
        </w:rPr>
        <w:t xml:space="preserve">1. identificazione, 2. analisi, 3. ponderazione del rischio. </w:t>
      </w:r>
    </w:p>
    <w:p w:rsidR="00A32FA8" w:rsidRPr="00AA6BE1" w:rsidRDefault="00A32FA8" w:rsidP="00D4017C">
      <w:pPr>
        <w:jc w:val="both"/>
        <w:rPr>
          <w:rFonts w:asciiTheme="minorHAnsi" w:hAnsiTheme="minorHAnsi" w:cstheme="minorHAnsi"/>
          <w:sz w:val="24"/>
          <w:szCs w:val="24"/>
        </w:rPr>
      </w:pPr>
    </w:p>
    <w:p w:rsidR="004F2190" w:rsidRPr="00AA6BE1" w:rsidRDefault="004F2190" w:rsidP="00D4017C">
      <w:pPr>
        <w:jc w:val="both"/>
        <w:rPr>
          <w:rFonts w:asciiTheme="minorHAnsi" w:hAnsiTheme="minorHAnsi" w:cstheme="minorHAnsi"/>
          <w:sz w:val="24"/>
          <w:szCs w:val="24"/>
        </w:rPr>
      </w:pPr>
      <w:r w:rsidRPr="00AA6BE1">
        <w:rPr>
          <w:rFonts w:asciiTheme="minorHAnsi" w:hAnsiTheme="minorHAnsi" w:cstheme="minorHAnsi"/>
          <w:sz w:val="24"/>
          <w:szCs w:val="24"/>
        </w:rPr>
        <w:t xml:space="preserve">2.2. </w:t>
      </w:r>
      <w:r w:rsidRPr="00AA6BE1">
        <w:rPr>
          <w:rFonts w:asciiTheme="minorHAnsi" w:hAnsiTheme="minorHAnsi" w:cstheme="minorHAnsi"/>
          <w:b/>
          <w:sz w:val="24"/>
          <w:szCs w:val="24"/>
        </w:rPr>
        <w:t>L’identificazione del rischio</w:t>
      </w:r>
      <w:r w:rsidRPr="00AA6BE1">
        <w:rPr>
          <w:rFonts w:asciiTheme="minorHAnsi" w:hAnsiTheme="minorHAnsi" w:cstheme="minorHAnsi"/>
          <w:sz w:val="24"/>
          <w:szCs w:val="24"/>
        </w:rPr>
        <w:t xml:space="preserve">.  I potenziali rischi, intesi come comportamenti prevedibili che evidenzino una devianza dai canoni della legalità, del buon andamento e dell’imparzialità dell’azione amministrativa per il conseguimento di vantaggi privati, sono stati identificati e descritti mediante: • consultazione e confronto con i Responsabili P.O. competenti per Settore, • </w:t>
      </w:r>
      <w:r w:rsidRPr="00AA6BE1">
        <w:rPr>
          <w:rFonts w:asciiTheme="minorHAnsi" w:hAnsiTheme="minorHAnsi" w:cstheme="minorHAnsi"/>
          <w:sz w:val="24"/>
          <w:szCs w:val="24"/>
        </w:rPr>
        <w:lastRenderedPageBreak/>
        <w:t xml:space="preserve">ricerca di eventuali precedenti giudiziari (penali o di responsabilità amministrativa) e disciplinari che potevano aver interessato l’amministrazione negli ultimi 5 anni. </w:t>
      </w:r>
    </w:p>
    <w:p w:rsidR="007E1BCE" w:rsidRPr="00AA6BE1" w:rsidRDefault="004F2190" w:rsidP="009571F2">
      <w:pPr>
        <w:spacing w:line="240" w:lineRule="auto"/>
        <w:jc w:val="both"/>
        <w:rPr>
          <w:rFonts w:asciiTheme="minorHAnsi" w:hAnsiTheme="minorHAnsi" w:cstheme="minorHAnsi"/>
          <w:sz w:val="24"/>
          <w:szCs w:val="24"/>
        </w:rPr>
      </w:pPr>
      <w:r w:rsidRPr="00AA6BE1">
        <w:rPr>
          <w:rFonts w:asciiTheme="minorHAnsi" w:hAnsiTheme="minorHAnsi" w:cstheme="minorHAnsi"/>
          <w:sz w:val="24"/>
          <w:szCs w:val="24"/>
        </w:rPr>
        <w:t xml:space="preserve">2.3. </w:t>
      </w:r>
      <w:r w:rsidRPr="00AA6BE1">
        <w:rPr>
          <w:rFonts w:asciiTheme="minorHAnsi" w:hAnsiTheme="minorHAnsi" w:cstheme="minorHAnsi"/>
          <w:b/>
          <w:sz w:val="24"/>
          <w:szCs w:val="24"/>
        </w:rPr>
        <w:t>Analisi e valutazione</w:t>
      </w:r>
      <w:r w:rsidRPr="00AA6BE1">
        <w:rPr>
          <w:rFonts w:asciiTheme="minorHAnsi" w:hAnsiTheme="minorHAnsi" w:cstheme="minorHAnsi"/>
          <w:sz w:val="24"/>
          <w:szCs w:val="24"/>
        </w:rPr>
        <w:t xml:space="preserve"> della rischiosità di ciascun processo </w:t>
      </w:r>
    </w:p>
    <w:p w:rsidR="007E1BCE" w:rsidRPr="00AA6BE1" w:rsidRDefault="007E1BCE" w:rsidP="007E1BCE">
      <w:pPr>
        <w:pStyle w:val="Corpotesto"/>
        <w:tabs>
          <w:tab w:val="left" w:pos="472"/>
        </w:tabs>
        <w:kinsoku w:val="0"/>
        <w:overflowPunct w:val="0"/>
        <w:spacing w:before="15"/>
        <w:rPr>
          <w:rFonts w:asciiTheme="minorHAnsi" w:hAnsiTheme="minorHAnsi" w:cstheme="minorHAnsi"/>
          <w:color w:val="231F20"/>
        </w:rPr>
      </w:pPr>
      <w:r w:rsidRPr="00AA6BE1">
        <w:rPr>
          <w:rFonts w:asciiTheme="minorHAnsi" w:hAnsiTheme="minorHAnsi" w:cstheme="minorHAnsi"/>
          <w:color w:val="231F20"/>
        </w:rPr>
        <w:t>Nella specie, il rischio è stato calcolato secondo 4 catalogazioni di seguito riportate ovvero:</w:t>
      </w:r>
    </w:p>
    <w:p w:rsidR="007E1BCE" w:rsidRPr="00AA6BE1" w:rsidRDefault="007E1BCE" w:rsidP="007E1BCE">
      <w:pPr>
        <w:pStyle w:val="Corpotesto"/>
        <w:tabs>
          <w:tab w:val="left" w:pos="472"/>
        </w:tabs>
        <w:kinsoku w:val="0"/>
        <w:overflowPunct w:val="0"/>
        <w:spacing w:before="15"/>
        <w:rPr>
          <w:rFonts w:asciiTheme="minorHAnsi" w:hAnsiTheme="minorHAnsi" w:cstheme="minorHAnsi"/>
          <w:color w:val="231F20"/>
        </w:rPr>
      </w:pPr>
      <w:r w:rsidRPr="00AA6BE1">
        <w:rPr>
          <w:rFonts w:asciiTheme="minorHAnsi" w:hAnsiTheme="minorHAnsi" w:cstheme="minorHAnsi"/>
          <w:color w:val="231F20"/>
        </w:rPr>
        <w:t>NULLO – BASSO – MEDIO – ALTO</w:t>
      </w:r>
    </w:p>
    <w:p w:rsidR="007E1BCE" w:rsidRPr="00AA6BE1" w:rsidRDefault="007E1BCE" w:rsidP="00A32FA8">
      <w:pPr>
        <w:pStyle w:val="Corpotesto"/>
        <w:tabs>
          <w:tab w:val="left" w:pos="472"/>
        </w:tabs>
        <w:kinsoku w:val="0"/>
        <w:overflowPunct w:val="0"/>
        <w:spacing w:before="15" w:line="276" w:lineRule="auto"/>
        <w:rPr>
          <w:rFonts w:asciiTheme="minorHAnsi" w:hAnsiTheme="minorHAnsi" w:cstheme="minorHAnsi"/>
          <w:color w:val="231F20"/>
        </w:rPr>
      </w:pPr>
      <w:r w:rsidRPr="00AA6BE1">
        <w:rPr>
          <w:rFonts w:asciiTheme="minorHAnsi" w:hAnsiTheme="minorHAnsi" w:cstheme="minorHAnsi"/>
          <w:color w:val="231F20"/>
        </w:rPr>
        <w:t>Il valore “nullo” rinviene da un livello di rischio pari a 0. Per tutte le attività con questo valore si è reputato opportuno evitare la indicazione di precipue misure.</w:t>
      </w:r>
    </w:p>
    <w:p w:rsidR="007E1BCE" w:rsidRPr="00AA6BE1" w:rsidRDefault="007E1BCE" w:rsidP="00A32FA8">
      <w:pPr>
        <w:pStyle w:val="Corpotesto"/>
        <w:tabs>
          <w:tab w:val="left" w:pos="472"/>
        </w:tabs>
        <w:kinsoku w:val="0"/>
        <w:overflowPunct w:val="0"/>
        <w:spacing w:before="15" w:line="276" w:lineRule="auto"/>
        <w:rPr>
          <w:rFonts w:asciiTheme="minorHAnsi" w:hAnsiTheme="minorHAnsi" w:cstheme="minorHAnsi"/>
          <w:color w:val="231F20"/>
        </w:rPr>
      </w:pPr>
      <w:r w:rsidRPr="00AA6BE1">
        <w:rPr>
          <w:rFonts w:asciiTheme="minorHAnsi" w:hAnsiTheme="minorHAnsi" w:cstheme="minorHAnsi"/>
          <w:color w:val="231F20"/>
        </w:rPr>
        <w:t>Il valore “basso” rinviene da un livello di rischio non superiore a 4.</w:t>
      </w:r>
    </w:p>
    <w:p w:rsidR="007E1BCE" w:rsidRPr="00AA6BE1" w:rsidRDefault="007E1BCE" w:rsidP="00A32FA8">
      <w:pPr>
        <w:pStyle w:val="Corpotesto"/>
        <w:tabs>
          <w:tab w:val="left" w:pos="472"/>
        </w:tabs>
        <w:kinsoku w:val="0"/>
        <w:overflowPunct w:val="0"/>
        <w:spacing w:before="15" w:line="276" w:lineRule="auto"/>
        <w:rPr>
          <w:rFonts w:asciiTheme="minorHAnsi" w:hAnsiTheme="minorHAnsi" w:cstheme="minorHAnsi"/>
          <w:color w:val="231F20"/>
        </w:rPr>
      </w:pPr>
      <w:r w:rsidRPr="00AA6BE1">
        <w:rPr>
          <w:rFonts w:asciiTheme="minorHAnsi" w:hAnsiTheme="minorHAnsi" w:cstheme="minorHAnsi"/>
          <w:color w:val="231F20"/>
        </w:rPr>
        <w:t>Il valore “medio” rinviene da un livello di rischio non superiore a 9.</w:t>
      </w:r>
    </w:p>
    <w:p w:rsidR="007E1BCE" w:rsidRPr="00AA6BE1" w:rsidRDefault="007E1BCE" w:rsidP="00A32FA8">
      <w:pPr>
        <w:pStyle w:val="Corpotesto"/>
        <w:tabs>
          <w:tab w:val="left" w:pos="472"/>
        </w:tabs>
        <w:kinsoku w:val="0"/>
        <w:overflowPunct w:val="0"/>
        <w:spacing w:before="15" w:line="276" w:lineRule="auto"/>
        <w:rPr>
          <w:rFonts w:asciiTheme="minorHAnsi" w:hAnsiTheme="minorHAnsi" w:cstheme="minorHAnsi"/>
          <w:color w:val="231F20"/>
        </w:rPr>
      </w:pPr>
      <w:r w:rsidRPr="00AA6BE1">
        <w:rPr>
          <w:rFonts w:asciiTheme="minorHAnsi" w:hAnsiTheme="minorHAnsi" w:cstheme="minorHAnsi"/>
          <w:color w:val="231F20"/>
        </w:rPr>
        <w:t>Il valore “alto” rinviene da un livello di rischio non superiore a 20.</w:t>
      </w:r>
    </w:p>
    <w:p w:rsidR="007E1BCE" w:rsidRPr="00AA6BE1" w:rsidRDefault="007E1BCE" w:rsidP="00A32FA8">
      <w:pPr>
        <w:pStyle w:val="Corpotesto"/>
        <w:kinsoku w:val="0"/>
        <w:overflowPunct w:val="0"/>
        <w:spacing w:line="276" w:lineRule="auto"/>
        <w:ind w:right="111"/>
        <w:rPr>
          <w:rFonts w:asciiTheme="minorHAnsi" w:hAnsiTheme="minorHAnsi" w:cstheme="minorHAnsi"/>
          <w:color w:val="000000"/>
        </w:rPr>
      </w:pPr>
      <w:r w:rsidRPr="00AA6BE1">
        <w:rPr>
          <w:rFonts w:asciiTheme="minorHAnsi" w:hAnsiTheme="minorHAnsi" w:cstheme="minorHAnsi"/>
          <w:color w:val="231F20"/>
        </w:rPr>
        <w:t xml:space="preserve">Si tratta di una catalogazione esemplificativa che consenta con facilità all’operatore ed al lettore esterno di stabilire il grado di rischio che rinviene dalla moltiplicazione tra il fattore di probabilità dell’accadimento ed il conseguente impatto che danno vita al livello di rischio. Il valore numerico così ottenuto rappresenta  la ponderazione del rischio. In questa fase non si è reputato opportuno osare su catalogazioni differenti. Si è seguita una catalogazione semplice, in linea con l'obiettivi di semplificazione, tenuto conto che nell'anno 2018 non sono intervenuti eventi corruttivi e di quanto disposto con delibera </w:t>
      </w:r>
      <w:proofErr w:type="spellStart"/>
      <w:r w:rsidRPr="00AA6BE1">
        <w:rPr>
          <w:rFonts w:asciiTheme="minorHAnsi" w:hAnsiTheme="minorHAnsi" w:cstheme="minorHAnsi"/>
          <w:color w:val="231F20"/>
        </w:rPr>
        <w:t>Anac</w:t>
      </w:r>
      <w:proofErr w:type="spellEnd"/>
      <w:r w:rsidRPr="00AA6BE1">
        <w:rPr>
          <w:rFonts w:asciiTheme="minorHAnsi" w:hAnsiTheme="minorHAnsi" w:cstheme="minorHAnsi"/>
          <w:color w:val="231F20"/>
        </w:rPr>
        <w:t xml:space="preserve"> del 21-11-2018, a</w:t>
      </w:r>
      <w:r w:rsidRPr="00AA6BE1">
        <w:rPr>
          <w:rFonts w:asciiTheme="minorHAnsi" w:hAnsiTheme="minorHAnsi" w:cstheme="minorHAnsi"/>
          <w:color w:val="000000"/>
        </w:rPr>
        <w:t>vendo riscontrato grosse difficoltà applicative dovute alla complessità del Piano predisposto negli anni precedent</w:t>
      </w:r>
      <w:r w:rsidR="00D111EA" w:rsidRPr="00AA6BE1">
        <w:rPr>
          <w:rFonts w:asciiTheme="minorHAnsi" w:hAnsiTheme="minorHAnsi" w:cstheme="minorHAnsi"/>
          <w:color w:val="000000"/>
        </w:rPr>
        <w:t>i.</w:t>
      </w:r>
    </w:p>
    <w:p w:rsidR="007E1BCE" w:rsidRPr="00AA6BE1" w:rsidRDefault="007E1BCE" w:rsidP="00A32FA8">
      <w:pPr>
        <w:pStyle w:val="Corpotesto"/>
        <w:tabs>
          <w:tab w:val="left" w:pos="472"/>
        </w:tabs>
        <w:kinsoku w:val="0"/>
        <w:overflowPunct w:val="0"/>
        <w:spacing w:before="15" w:line="276" w:lineRule="auto"/>
        <w:rPr>
          <w:rFonts w:asciiTheme="minorHAnsi" w:hAnsiTheme="minorHAnsi" w:cstheme="minorHAnsi"/>
        </w:rPr>
      </w:pPr>
    </w:p>
    <w:p w:rsidR="004F2190" w:rsidRPr="00AA6BE1" w:rsidRDefault="004F2190" w:rsidP="00A32FA8">
      <w:pPr>
        <w:jc w:val="both"/>
        <w:rPr>
          <w:rFonts w:asciiTheme="minorHAnsi" w:hAnsiTheme="minorHAnsi" w:cstheme="minorHAnsi"/>
          <w:sz w:val="24"/>
          <w:szCs w:val="24"/>
        </w:rPr>
      </w:pPr>
      <w:r w:rsidRPr="00AA6BE1">
        <w:rPr>
          <w:rFonts w:asciiTheme="minorHAnsi" w:hAnsiTheme="minorHAnsi" w:cstheme="minorHAnsi"/>
          <w:sz w:val="24"/>
          <w:szCs w:val="24"/>
        </w:rPr>
        <w:t xml:space="preserve">2.4. </w:t>
      </w:r>
      <w:r w:rsidRPr="00AA6BE1">
        <w:rPr>
          <w:rFonts w:asciiTheme="minorHAnsi" w:hAnsiTheme="minorHAnsi" w:cstheme="minorHAnsi"/>
          <w:b/>
          <w:sz w:val="24"/>
          <w:szCs w:val="24"/>
        </w:rPr>
        <w:t>Il trattamento del rischio e le misure per neutralizzarlo</w:t>
      </w:r>
      <w:r w:rsidRPr="00AA6BE1">
        <w:rPr>
          <w:rFonts w:asciiTheme="minorHAnsi" w:hAnsiTheme="minorHAnsi" w:cstheme="minorHAnsi"/>
          <w:sz w:val="24"/>
          <w:szCs w:val="24"/>
        </w:rPr>
        <w:t xml:space="preserve"> allegato 5) La fase di trattamento del rischio consiste nel processo per modificare il rischio, ossia nell’individuazione e valutazione delle misure che debbono essere predisposte per neutralizzare o ridurre il rischio e nella scelta di quali rischi si decide di trattare prioritariamente rispetto agli altri. Al fine di neutralizzare o ridurre il livello di rischio, sono state censite le misure di prevenzione attualmente operative in Comune. Il RPC e il gruppo dei Referenti (individuati nei </w:t>
      </w:r>
      <w:r w:rsidR="007E1BCE" w:rsidRPr="00AA6BE1">
        <w:rPr>
          <w:rFonts w:asciiTheme="minorHAnsi" w:hAnsiTheme="minorHAnsi" w:cstheme="minorHAnsi"/>
          <w:sz w:val="24"/>
          <w:szCs w:val="24"/>
        </w:rPr>
        <w:t>responsabili P.O.</w:t>
      </w:r>
      <w:r w:rsidRPr="00AA6BE1">
        <w:rPr>
          <w:rFonts w:asciiTheme="minorHAnsi" w:hAnsiTheme="minorHAnsi" w:cstheme="minorHAnsi"/>
          <w:sz w:val="24"/>
          <w:szCs w:val="24"/>
        </w:rPr>
        <w:t xml:space="preserve">), nell’ambito del percorso di aggiornamento costante del presente Piano, elaboreranno, con la medesima modalità utilizzata per la redazione del presente Piano, le misure ulteriori da proporre per un’ottimale riduzione del rischio di eventi corruttivi. </w:t>
      </w:r>
    </w:p>
    <w:p w:rsidR="00A94F2E" w:rsidRPr="00AA6BE1" w:rsidRDefault="00A94F2E" w:rsidP="00A32FA8">
      <w:pPr>
        <w:kinsoku w:val="0"/>
        <w:overflowPunct w:val="0"/>
        <w:spacing w:before="66"/>
        <w:ind w:left="3"/>
        <w:rPr>
          <w:rFonts w:asciiTheme="minorHAnsi" w:hAnsiTheme="minorHAnsi" w:cstheme="minorHAnsi"/>
          <w:b/>
          <w:color w:val="231F20"/>
          <w:sz w:val="24"/>
        </w:rPr>
      </w:pPr>
      <w:r w:rsidRPr="00AA6BE1">
        <w:rPr>
          <w:rFonts w:asciiTheme="minorHAnsi" w:hAnsiTheme="minorHAnsi" w:cstheme="minorHAnsi"/>
          <w:b/>
          <w:color w:val="231F20"/>
          <w:sz w:val="24"/>
        </w:rPr>
        <w:t xml:space="preserve">Le misure di prevenzione della corruzione obbligatorie </w:t>
      </w:r>
    </w:p>
    <w:p w:rsidR="00A94F2E" w:rsidRPr="00AA6BE1" w:rsidRDefault="00A94F2E" w:rsidP="00A32FA8">
      <w:pPr>
        <w:kinsoku w:val="0"/>
        <w:overflowPunct w:val="0"/>
        <w:rPr>
          <w:rFonts w:asciiTheme="minorHAnsi" w:hAnsiTheme="minorHAnsi" w:cstheme="minorHAnsi"/>
          <w:color w:val="000000"/>
          <w:sz w:val="24"/>
          <w:u w:val="single"/>
        </w:rPr>
      </w:pPr>
      <w:r w:rsidRPr="00AA6BE1">
        <w:rPr>
          <w:rFonts w:asciiTheme="minorHAnsi" w:hAnsiTheme="minorHAnsi" w:cstheme="minorHAnsi"/>
          <w:b/>
          <w:bCs/>
          <w:color w:val="231F20"/>
          <w:spacing w:val="-1"/>
          <w:sz w:val="24"/>
        </w:rPr>
        <w:t xml:space="preserve">M1) </w:t>
      </w:r>
      <w:r w:rsidRPr="00AA6BE1">
        <w:rPr>
          <w:rFonts w:asciiTheme="minorHAnsi" w:hAnsiTheme="minorHAnsi" w:cstheme="minorHAnsi"/>
          <w:b/>
          <w:bCs/>
          <w:color w:val="231F20"/>
          <w:spacing w:val="-1"/>
          <w:sz w:val="24"/>
          <w:u w:val="single"/>
        </w:rPr>
        <w:t>Misura relativa alla Trasparenza</w:t>
      </w:r>
    </w:p>
    <w:p w:rsidR="00A94F2E" w:rsidRPr="00AA6BE1" w:rsidRDefault="00A94F2E" w:rsidP="00A32FA8">
      <w:pPr>
        <w:kinsoku w:val="0"/>
        <w:overflowPunct w:val="0"/>
        <w:ind w:right="107"/>
        <w:jc w:val="both"/>
        <w:rPr>
          <w:rFonts w:asciiTheme="minorHAnsi" w:hAnsiTheme="minorHAnsi" w:cstheme="minorHAnsi"/>
          <w:color w:val="231F20"/>
          <w:sz w:val="24"/>
        </w:rPr>
      </w:pPr>
      <w:r w:rsidRPr="00AA6BE1">
        <w:rPr>
          <w:rFonts w:asciiTheme="minorHAnsi" w:hAnsiTheme="minorHAnsi" w:cstheme="minorHAnsi"/>
          <w:color w:val="231F20"/>
          <w:spacing w:val="-1"/>
          <w:sz w:val="24"/>
          <w:u w:val="single"/>
        </w:rPr>
        <w:t>A</w:t>
      </w:r>
      <w:r w:rsidRPr="00AA6BE1">
        <w:rPr>
          <w:rFonts w:asciiTheme="minorHAnsi" w:hAnsiTheme="minorHAnsi" w:cstheme="minorHAnsi"/>
          <w:color w:val="231F20"/>
          <w:sz w:val="24"/>
          <w:u w:val="single"/>
        </w:rPr>
        <w:t>i</w:t>
      </w:r>
      <w:r w:rsidRPr="00AA6BE1">
        <w:rPr>
          <w:rFonts w:asciiTheme="minorHAnsi" w:hAnsiTheme="minorHAnsi" w:cstheme="minorHAnsi"/>
          <w:color w:val="231F20"/>
          <w:spacing w:val="13"/>
          <w:sz w:val="24"/>
          <w:u w:val="single"/>
        </w:rPr>
        <w:t xml:space="preserve"> </w:t>
      </w:r>
      <w:r w:rsidRPr="00AA6BE1">
        <w:rPr>
          <w:rFonts w:asciiTheme="minorHAnsi" w:hAnsiTheme="minorHAnsi" w:cstheme="minorHAnsi"/>
          <w:color w:val="231F20"/>
          <w:sz w:val="24"/>
          <w:u w:val="single"/>
        </w:rPr>
        <w:t>s</w:t>
      </w:r>
      <w:r w:rsidRPr="00AA6BE1">
        <w:rPr>
          <w:rFonts w:asciiTheme="minorHAnsi" w:hAnsiTheme="minorHAnsi" w:cstheme="minorHAnsi"/>
          <w:color w:val="231F20"/>
          <w:spacing w:val="-1"/>
          <w:sz w:val="24"/>
          <w:u w:val="single"/>
        </w:rPr>
        <w:t>e</w:t>
      </w:r>
      <w:r w:rsidRPr="00AA6BE1">
        <w:rPr>
          <w:rFonts w:asciiTheme="minorHAnsi" w:hAnsiTheme="minorHAnsi" w:cstheme="minorHAnsi"/>
          <w:color w:val="231F20"/>
          <w:sz w:val="24"/>
          <w:u w:val="single"/>
        </w:rPr>
        <w:t>nsi</w:t>
      </w:r>
      <w:r w:rsidRPr="00AA6BE1">
        <w:rPr>
          <w:rFonts w:asciiTheme="minorHAnsi" w:hAnsiTheme="minorHAnsi" w:cstheme="minorHAnsi"/>
          <w:color w:val="231F20"/>
          <w:spacing w:val="14"/>
          <w:sz w:val="24"/>
          <w:u w:val="single"/>
        </w:rPr>
        <w:t xml:space="preserve"> </w:t>
      </w:r>
      <w:r w:rsidRPr="00AA6BE1">
        <w:rPr>
          <w:rFonts w:asciiTheme="minorHAnsi" w:hAnsiTheme="minorHAnsi" w:cstheme="minorHAnsi"/>
          <w:color w:val="231F20"/>
          <w:sz w:val="24"/>
          <w:u w:val="single"/>
        </w:rPr>
        <w:t>d</w:t>
      </w:r>
      <w:r w:rsidRPr="00AA6BE1">
        <w:rPr>
          <w:rFonts w:asciiTheme="minorHAnsi" w:hAnsiTheme="minorHAnsi" w:cstheme="minorHAnsi"/>
          <w:color w:val="231F20"/>
          <w:spacing w:val="-1"/>
          <w:sz w:val="24"/>
          <w:u w:val="single"/>
        </w:rPr>
        <w:t>e</w:t>
      </w:r>
      <w:r w:rsidRPr="00AA6BE1">
        <w:rPr>
          <w:rFonts w:asciiTheme="minorHAnsi" w:hAnsiTheme="minorHAnsi" w:cstheme="minorHAnsi"/>
          <w:color w:val="231F20"/>
          <w:sz w:val="24"/>
          <w:u w:val="single"/>
        </w:rPr>
        <w:t>ll</w:t>
      </w:r>
      <w:r w:rsidRPr="00AA6BE1">
        <w:rPr>
          <w:rFonts w:asciiTheme="minorHAnsi" w:hAnsiTheme="minorHAnsi" w:cstheme="minorHAnsi"/>
          <w:color w:val="231F20"/>
          <w:spacing w:val="-1"/>
          <w:sz w:val="24"/>
          <w:u w:val="single"/>
        </w:rPr>
        <w:t>’</w:t>
      </w:r>
      <w:r w:rsidRPr="00AA6BE1">
        <w:rPr>
          <w:rFonts w:asciiTheme="minorHAnsi" w:hAnsiTheme="minorHAnsi" w:cstheme="minorHAnsi"/>
          <w:color w:val="231F20"/>
          <w:spacing w:val="1"/>
          <w:sz w:val="24"/>
          <w:u w:val="single"/>
        </w:rPr>
        <w:t>a</w:t>
      </w:r>
      <w:r w:rsidRPr="00AA6BE1">
        <w:rPr>
          <w:rFonts w:asciiTheme="minorHAnsi" w:hAnsiTheme="minorHAnsi" w:cstheme="minorHAnsi"/>
          <w:color w:val="231F20"/>
          <w:spacing w:val="-1"/>
          <w:sz w:val="24"/>
          <w:u w:val="single"/>
        </w:rPr>
        <w:t>r</w:t>
      </w:r>
      <w:r w:rsidRPr="00AA6BE1">
        <w:rPr>
          <w:rFonts w:asciiTheme="minorHAnsi" w:hAnsiTheme="minorHAnsi" w:cstheme="minorHAnsi"/>
          <w:color w:val="231F20"/>
          <w:sz w:val="24"/>
          <w:u w:val="single"/>
        </w:rPr>
        <w:t>ti</w:t>
      </w:r>
      <w:r w:rsidRPr="00AA6BE1">
        <w:rPr>
          <w:rFonts w:asciiTheme="minorHAnsi" w:hAnsiTheme="minorHAnsi" w:cstheme="minorHAnsi"/>
          <w:color w:val="231F20"/>
          <w:spacing w:val="-1"/>
          <w:sz w:val="24"/>
          <w:u w:val="single"/>
        </w:rPr>
        <w:t>c</w:t>
      </w:r>
      <w:r w:rsidRPr="00AA6BE1">
        <w:rPr>
          <w:rFonts w:asciiTheme="minorHAnsi" w:hAnsiTheme="minorHAnsi" w:cstheme="minorHAnsi"/>
          <w:color w:val="231F20"/>
          <w:sz w:val="24"/>
          <w:u w:val="single"/>
        </w:rPr>
        <w:t>olo</w:t>
      </w:r>
      <w:r w:rsidRPr="00AA6BE1">
        <w:rPr>
          <w:rFonts w:asciiTheme="minorHAnsi" w:hAnsiTheme="minorHAnsi" w:cstheme="minorHAnsi"/>
          <w:color w:val="231F20"/>
          <w:spacing w:val="14"/>
          <w:sz w:val="24"/>
          <w:u w:val="single"/>
        </w:rPr>
        <w:t xml:space="preserve"> </w:t>
      </w:r>
      <w:r w:rsidRPr="00AA6BE1">
        <w:rPr>
          <w:rFonts w:asciiTheme="minorHAnsi" w:hAnsiTheme="minorHAnsi" w:cstheme="minorHAnsi"/>
          <w:color w:val="231F20"/>
          <w:spacing w:val="2"/>
          <w:sz w:val="24"/>
          <w:u w:val="single"/>
        </w:rPr>
        <w:t>4</w:t>
      </w:r>
      <w:r w:rsidRPr="00AA6BE1">
        <w:rPr>
          <w:rFonts w:asciiTheme="minorHAnsi" w:hAnsiTheme="minorHAnsi" w:cstheme="minorHAnsi"/>
          <w:color w:val="231F20"/>
          <w:sz w:val="24"/>
        </w:rPr>
        <w:t>3</w:t>
      </w:r>
      <w:r w:rsidRPr="00AA6BE1">
        <w:rPr>
          <w:rFonts w:asciiTheme="minorHAnsi" w:hAnsiTheme="minorHAnsi" w:cstheme="minorHAnsi"/>
          <w:color w:val="231F20"/>
          <w:spacing w:val="14"/>
          <w:sz w:val="24"/>
        </w:rPr>
        <w:t xml:space="preserve"> </w:t>
      </w:r>
      <w:r w:rsidRPr="00AA6BE1">
        <w:rPr>
          <w:rFonts w:asciiTheme="minorHAnsi" w:hAnsiTheme="minorHAnsi" w:cstheme="minorHAnsi"/>
          <w:color w:val="231F20"/>
          <w:sz w:val="24"/>
        </w:rPr>
        <w:t>d</w:t>
      </w:r>
      <w:r w:rsidRPr="00AA6BE1">
        <w:rPr>
          <w:rFonts w:asciiTheme="minorHAnsi" w:hAnsiTheme="minorHAnsi" w:cstheme="minorHAnsi"/>
          <w:color w:val="231F20"/>
          <w:spacing w:val="-1"/>
          <w:sz w:val="24"/>
        </w:rPr>
        <w:t>e</w:t>
      </w:r>
      <w:r w:rsidRPr="00AA6BE1">
        <w:rPr>
          <w:rFonts w:asciiTheme="minorHAnsi" w:hAnsiTheme="minorHAnsi" w:cstheme="minorHAnsi"/>
          <w:color w:val="231F20"/>
          <w:sz w:val="24"/>
        </w:rPr>
        <w:t>l</w:t>
      </w:r>
      <w:r w:rsidRPr="00AA6BE1">
        <w:rPr>
          <w:rFonts w:asciiTheme="minorHAnsi" w:hAnsiTheme="minorHAnsi" w:cstheme="minorHAnsi"/>
          <w:color w:val="231F20"/>
          <w:spacing w:val="14"/>
          <w:sz w:val="24"/>
        </w:rPr>
        <w:t xml:space="preserve"> </w:t>
      </w:r>
      <w:r w:rsidRPr="00AA6BE1">
        <w:rPr>
          <w:rFonts w:asciiTheme="minorHAnsi" w:hAnsiTheme="minorHAnsi" w:cstheme="minorHAnsi"/>
          <w:color w:val="231F20"/>
          <w:sz w:val="24"/>
        </w:rPr>
        <w:t>d</w:t>
      </w:r>
      <w:r w:rsidRPr="00AA6BE1">
        <w:rPr>
          <w:rFonts w:asciiTheme="minorHAnsi" w:hAnsiTheme="minorHAnsi" w:cstheme="minorHAnsi"/>
          <w:color w:val="231F20"/>
          <w:spacing w:val="1"/>
          <w:sz w:val="24"/>
        </w:rPr>
        <w:t>e</w:t>
      </w:r>
      <w:r w:rsidRPr="00AA6BE1">
        <w:rPr>
          <w:rFonts w:asciiTheme="minorHAnsi" w:hAnsiTheme="minorHAnsi" w:cstheme="minorHAnsi"/>
          <w:color w:val="231F20"/>
          <w:spacing w:val="-1"/>
          <w:sz w:val="24"/>
        </w:rPr>
        <w:t>cre</w:t>
      </w:r>
      <w:r w:rsidRPr="00AA6BE1">
        <w:rPr>
          <w:rFonts w:asciiTheme="minorHAnsi" w:hAnsiTheme="minorHAnsi" w:cstheme="minorHAnsi"/>
          <w:color w:val="231F20"/>
          <w:sz w:val="24"/>
        </w:rPr>
        <w:t>to</w:t>
      </w:r>
      <w:r w:rsidRPr="00AA6BE1">
        <w:rPr>
          <w:rFonts w:asciiTheme="minorHAnsi" w:hAnsiTheme="minorHAnsi" w:cstheme="minorHAnsi"/>
          <w:color w:val="231F20"/>
          <w:spacing w:val="15"/>
          <w:sz w:val="24"/>
        </w:rPr>
        <w:t xml:space="preserve"> </w:t>
      </w:r>
      <w:r w:rsidRPr="00AA6BE1">
        <w:rPr>
          <w:rFonts w:asciiTheme="minorHAnsi" w:hAnsiTheme="minorHAnsi" w:cstheme="minorHAnsi"/>
          <w:color w:val="231F20"/>
          <w:sz w:val="24"/>
        </w:rPr>
        <w:t>l</w:t>
      </w:r>
      <w:r w:rsidRPr="00AA6BE1">
        <w:rPr>
          <w:rFonts w:asciiTheme="minorHAnsi" w:hAnsiTheme="minorHAnsi" w:cstheme="minorHAnsi"/>
          <w:color w:val="231F20"/>
          <w:spacing w:val="1"/>
          <w:sz w:val="24"/>
        </w:rPr>
        <w:t>e</w:t>
      </w:r>
      <w:r w:rsidRPr="00AA6BE1">
        <w:rPr>
          <w:rFonts w:asciiTheme="minorHAnsi" w:hAnsiTheme="minorHAnsi" w:cstheme="minorHAnsi"/>
          <w:color w:val="231F20"/>
          <w:spacing w:val="-3"/>
          <w:sz w:val="24"/>
        </w:rPr>
        <w:t>g</w:t>
      </w:r>
      <w:r w:rsidRPr="00AA6BE1">
        <w:rPr>
          <w:rFonts w:asciiTheme="minorHAnsi" w:hAnsiTheme="minorHAnsi" w:cstheme="minorHAnsi"/>
          <w:color w:val="231F20"/>
          <w:sz w:val="24"/>
        </w:rPr>
        <w:t>isl</w:t>
      </w:r>
      <w:r w:rsidRPr="00AA6BE1">
        <w:rPr>
          <w:rFonts w:asciiTheme="minorHAnsi" w:hAnsiTheme="minorHAnsi" w:cstheme="minorHAnsi"/>
          <w:color w:val="231F20"/>
          <w:spacing w:val="-1"/>
          <w:sz w:val="24"/>
        </w:rPr>
        <w:t>a</w:t>
      </w:r>
      <w:r w:rsidRPr="00AA6BE1">
        <w:rPr>
          <w:rFonts w:asciiTheme="minorHAnsi" w:hAnsiTheme="minorHAnsi" w:cstheme="minorHAnsi"/>
          <w:color w:val="231F20"/>
          <w:sz w:val="24"/>
        </w:rPr>
        <w:t>tivo</w:t>
      </w:r>
      <w:r w:rsidRPr="00AA6BE1">
        <w:rPr>
          <w:rFonts w:asciiTheme="minorHAnsi" w:hAnsiTheme="minorHAnsi" w:cstheme="minorHAnsi"/>
          <w:color w:val="231F20"/>
          <w:spacing w:val="14"/>
          <w:sz w:val="24"/>
        </w:rPr>
        <w:t xml:space="preserve"> </w:t>
      </w:r>
      <w:r w:rsidRPr="00AA6BE1">
        <w:rPr>
          <w:rFonts w:asciiTheme="minorHAnsi" w:hAnsiTheme="minorHAnsi" w:cstheme="minorHAnsi"/>
          <w:color w:val="231F20"/>
          <w:spacing w:val="-1"/>
          <w:sz w:val="24"/>
        </w:rPr>
        <w:t>1</w:t>
      </w:r>
      <w:r w:rsidRPr="00AA6BE1">
        <w:rPr>
          <w:rFonts w:asciiTheme="minorHAnsi" w:hAnsiTheme="minorHAnsi" w:cstheme="minorHAnsi"/>
          <w:color w:val="231F20"/>
          <w:sz w:val="24"/>
        </w:rPr>
        <w:t>4</w:t>
      </w:r>
      <w:r w:rsidRPr="00AA6BE1">
        <w:rPr>
          <w:rFonts w:asciiTheme="minorHAnsi" w:hAnsiTheme="minorHAnsi" w:cstheme="minorHAnsi"/>
          <w:color w:val="231F20"/>
          <w:spacing w:val="14"/>
          <w:sz w:val="24"/>
        </w:rPr>
        <w:t xml:space="preserve"> </w:t>
      </w:r>
      <w:r w:rsidRPr="00AA6BE1">
        <w:rPr>
          <w:rFonts w:asciiTheme="minorHAnsi" w:hAnsiTheme="minorHAnsi" w:cstheme="minorHAnsi"/>
          <w:color w:val="231F20"/>
          <w:sz w:val="24"/>
        </w:rPr>
        <w:t>m</w:t>
      </w:r>
      <w:r w:rsidRPr="00AA6BE1">
        <w:rPr>
          <w:rFonts w:asciiTheme="minorHAnsi" w:hAnsiTheme="minorHAnsi" w:cstheme="minorHAnsi"/>
          <w:color w:val="231F20"/>
          <w:spacing w:val="-1"/>
          <w:sz w:val="24"/>
        </w:rPr>
        <w:t>ar</w:t>
      </w:r>
      <w:r w:rsidRPr="00AA6BE1">
        <w:rPr>
          <w:rFonts w:asciiTheme="minorHAnsi" w:hAnsiTheme="minorHAnsi" w:cstheme="minorHAnsi"/>
          <w:color w:val="231F20"/>
          <w:spacing w:val="1"/>
          <w:sz w:val="24"/>
        </w:rPr>
        <w:t>z</w:t>
      </w:r>
      <w:r w:rsidRPr="00AA6BE1">
        <w:rPr>
          <w:rFonts w:asciiTheme="minorHAnsi" w:hAnsiTheme="minorHAnsi" w:cstheme="minorHAnsi"/>
          <w:color w:val="231F20"/>
          <w:sz w:val="24"/>
        </w:rPr>
        <w:t>o</w:t>
      </w:r>
      <w:r w:rsidRPr="00AA6BE1">
        <w:rPr>
          <w:rFonts w:asciiTheme="minorHAnsi" w:hAnsiTheme="minorHAnsi" w:cstheme="minorHAnsi"/>
          <w:color w:val="231F20"/>
          <w:spacing w:val="14"/>
          <w:sz w:val="24"/>
        </w:rPr>
        <w:t xml:space="preserve"> </w:t>
      </w:r>
      <w:r w:rsidRPr="00AA6BE1">
        <w:rPr>
          <w:rFonts w:asciiTheme="minorHAnsi" w:hAnsiTheme="minorHAnsi" w:cstheme="minorHAnsi"/>
          <w:color w:val="231F20"/>
          <w:sz w:val="24"/>
        </w:rPr>
        <w:t>2013,</w:t>
      </w:r>
      <w:r w:rsidRPr="00AA6BE1">
        <w:rPr>
          <w:rFonts w:asciiTheme="minorHAnsi" w:hAnsiTheme="minorHAnsi" w:cstheme="minorHAnsi"/>
          <w:color w:val="231F20"/>
          <w:spacing w:val="14"/>
          <w:sz w:val="24"/>
        </w:rPr>
        <w:t xml:space="preserve"> </w:t>
      </w:r>
      <w:r w:rsidRPr="00AA6BE1">
        <w:rPr>
          <w:rFonts w:asciiTheme="minorHAnsi" w:hAnsiTheme="minorHAnsi" w:cstheme="minorHAnsi"/>
          <w:color w:val="231F20"/>
          <w:sz w:val="24"/>
        </w:rPr>
        <w:t>n.</w:t>
      </w:r>
      <w:r w:rsidRPr="00AA6BE1">
        <w:rPr>
          <w:rFonts w:asciiTheme="minorHAnsi" w:hAnsiTheme="minorHAnsi" w:cstheme="minorHAnsi"/>
          <w:color w:val="231F20"/>
          <w:spacing w:val="18"/>
          <w:sz w:val="24"/>
        </w:rPr>
        <w:t xml:space="preserve"> </w:t>
      </w:r>
      <w:r w:rsidRPr="00AA6BE1">
        <w:rPr>
          <w:rFonts w:asciiTheme="minorHAnsi" w:hAnsiTheme="minorHAnsi" w:cstheme="minorHAnsi"/>
          <w:color w:val="231F20"/>
          <w:sz w:val="24"/>
        </w:rPr>
        <w:t>33, modificato dal d.lgs. n. 97/2016</w:t>
      </w:r>
      <w:r w:rsidRPr="00AA6BE1">
        <w:rPr>
          <w:rFonts w:asciiTheme="minorHAnsi" w:hAnsiTheme="minorHAnsi" w:cstheme="minorHAnsi"/>
          <w:color w:val="231F20"/>
          <w:spacing w:val="14"/>
          <w:sz w:val="24"/>
        </w:rPr>
        <w:t xml:space="preserve">, si stabilisce </w:t>
      </w:r>
      <w:proofErr w:type="spellStart"/>
      <w:r w:rsidRPr="00AA6BE1">
        <w:rPr>
          <w:rFonts w:asciiTheme="minorHAnsi" w:hAnsiTheme="minorHAnsi" w:cstheme="minorHAnsi"/>
          <w:color w:val="231F20"/>
          <w:spacing w:val="14"/>
          <w:sz w:val="24"/>
        </w:rPr>
        <w:t>che</w:t>
      </w:r>
      <w:r w:rsidRPr="00AA6BE1">
        <w:rPr>
          <w:rFonts w:asciiTheme="minorHAnsi" w:hAnsiTheme="minorHAnsi" w:cstheme="minorHAnsi"/>
          <w:color w:val="231F20"/>
          <w:spacing w:val="-2"/>
          <w:sz w:val="24"/>
        </w:rPr>
        <w:t>“</w:t>
      </w:r>
      <w:r w:rsidRPr="00AA6BE1">
        <w:rPr>
          <w:rFonts w:asciiTheme="minorHAnsi" w:hAnsiTheme="minorHAnsi" w:cstheme="minorHAnsi"/>
          <w:i/>
          <w:sz w:val="24"/>
        </w:rPr>
        <w:t>All'interno</w:t>
      </w:r>
      <w:proofErr w:type="spellEnd"/>
      <w:r w:rsidRPr="00AA6BE1">
        <w:rPr>
          <w:rFonts w:asciiTheme="minorHAnsi" w:hAnsiTheme="minorHAnsi" w:cstheme="minorHAnsi"/>
          <w:i/>
          <w:sz w:val="24"/>
        </w:rPr>
        <w:t xml:space="preserve"> di ogni amministrazione il responsabile per la prevenzione della corruzione, di cui all'articolo 1, comma 7, della legge 6 novembre 2012, n. 190, svolge, di norma, le funzioni di Responsabile per la trasparenza”. </w:t>
      </w:r>
    </w:p>
    <w:p w:rsidR="00A94F2E" w:rsidRPr="00AA6BE1" w:rsidRDefault="00A94F2E" w:rsidP="00A32FA8">
      <w:pPr>
        <w:pStyle w:val="Corpotesto"/>
        <w:kinsoku w:val="0"/>
        <w:overflowPunct w:val="0"/>
        <w:spacing w:line="276" w:lineRule="auto"/>
        <w:rPr>
          <w:rFonts w:asciiTheme="minorHAnsi" w:hAnsiTheme="minorHAnsi" w:cstheme="minorHAnsi"/>
          <w:b/>
          <w:color w:val="231F20"/>
        </w:rPr>
      </w:pPr>
      <w:r w:rsidRPr="00AA6BE1">
        <w:rPr>
          <w:rFonts w:asciiTheme="minorHAnsi" w:hAnsiTheme="minorHAnsi" w:cstheme="minorHAnsi"/>
          <w:b/>
          <w:color w:val="231F20"/>
        </w:rPr>
        <w:t>Nel rispetto delle prescrizioni contenute nella Delibera n. 1310/2016, al fine di evitare di incorrere in sanzioni, vengono indicati nel presente PTPCT, in particolare nella sezione relativa alla “ trasparenza”, i  nominativi dei soggetti Responsabili ed i loro uffici competenti a garantire il flusso di informazioni costante ai fini della attuazione della disciplina della trasparenza.</w:t>
      </w:r>
    </w:p>
    <w:p w:rsidR="00A94F2E" w:rsidRPr="00AA6BE1" w:rsidRDefault="00A94F2E" w:rsidP="00A32FA8">
      <w:pPr>
        <w:pStyle w:val="Corpotesto"/>
        <w:kinsoku w:val="0"/>
        <w:overflowPunct w:val="0"/>
        <w:spacing w:line="276" w:lineRule="auto"/>
        <w:rPr>
          <w:rFonts w:asciiTheme="minorHAnsi" w:hAnsiTheme="minorHAnsi" w:cstheme="minorHAnsi"/>
        </w:rPr>
      </w:pPr>
      <w:r w:rsidRPr="00AA6BE1">
        <w:rPr>
          <w:rFonts w:asciiTheme="minorHAnsi" w:hAnsiTheme="minorHAnsi" w:cstheme="minorHAnsi"/>
        </w:rPr>
        <w:lastRenderedPageBreak/>
        <w:t>Ogni responsabile è altresì nominato responsabile delle pubblicazioni per i servizi di propria competenza, nel rispetto delle prescrizioni contenute nell’Allegato 1 – par. C3- del PNA 2013 e nella Delibera n. 1310 /2016. Al tempo stesso ognuno è delegato all’accesso civico, per atti del proprio settore. In caso di ritardo o inerzia, il cittadino può  ricorrere al Titolare del potere sostitutivo, individuato con la presente nella persona del RPCT.</w:t>
      </w:r>
    </w:p>
    <w:p w:rsidR="00A94F2E" w:rsidRPr="00AA6BE1" w:rsidRDefault="00A94F2E" w:rsidP="00A32FA8">
      <w:pPr>
        <w:pStyle w:val="Corpotesto"/>
        <w:kinsoku w:val="0"/>
        <w:overflowPunct w:val="0"/>
        <w:spacing w:line="276" w:lineRule="auto"/>
        <w:rPr>
          <w:rFonts w:asciiTheme="minorHAnsi" w:hAnsiTheme="minorHAnsi" w:cstheme="minorHAnsi"/>
        </w:rPr>
      </w:pPr>
      <w:r w:rsidRPr="0066434C">
        <w:rPr>
          <w:rFonts w:asciiTheme="minorHAnsi" w:hAnsiTheme="minorHAnsi" w:cstheme="minorHAnsi"/>
        </w:rPr>
        <w:t xml:space="preserve">Di seguito pertanto sono recati tutti i nominativi dei Responsabili della Trasparenza, </w:t>
      </w:r>
      <w:r w:rsidR="0066434C" w:rsidRPr="0066434C">
        <w:rPr>
          <w:rFonts w:asciiTheme="minorHAnsi" w:hAnsiTheme="minorHAnsi" w:cstheme="minorHAnsi"/>
        </w:rPr>
        <w:t>che verranno altresì</w:t>
      </w:r>
      <w:r w:rsidRPr="0066434C">
        <w:rPr>
          <w:rFonts w:asciiTheme="minorHAnsi" w:hAnsiTheme="minorHAnsi" w:cstheme="minorHAnsi"/>
        </w:rPr>
        <w:t xml:space="preserve"> menzionati nella Sezione dedicata della Trasparenza Amministrativa e segnatamente:</w:t>
      </w:r>
    </w:p>
    <w:p w:rsidR="00A94F2E" w:rsidRPr="00AA6BE1" w:rsidRDefault="00A94F2E" w:rsidP="00A32FA8">
      <w:pPr>
        <w:widowControl w:val="0"/>
        <w:autoSpaceDE w:val="0"/>
        <w:autoSpaceDN w:val="0"/>
        <w:adjustRightInd w:val="0"/>
        <w:rPr>
          <w:rFonts w:asciiTheme="minorHAnsi" w:eastAsia="Calibri" w:hAnsiTheme="minorHAnsi" w:cstheme="minorHAnsi"/>
          <w:b/>
          <w:sz w:val="24"/>
        </w:rPr>
      </w:pPr>
    </w:p>
    <w:p w:rsidR="00A94F2E" w:rsidRPr="00AA6BE1" w:rsidRDefault="00A94F2E" w:rsidP="00A94F2E">
      <w:pPr>
        <w:widowControl w:val="0"/>
        <w:autoSpaceDE w:val="0"/>
        <w:autoSpaceDN w:val="0"/>
        <w:adjustRightInd w:val="0"/>
        <w:jc w:val="center"/>
        <w:rPr>
          <w:rFonts w:asciiTheme="minorHAnsi" w:eastAsia="Calibri" w:hAnsiTheme="minorHAnsi" w:cstheme="minorHAnsi"/>
          <w:b/>
          <w:sz w:val="24"/>
        </w:rPr>
      </w:pPr>
      <w:r w:rsidRPr="00AA6BE1">
        <w:rPr>
          <w:rFonts w:asciiTheme="minorHAnsi" w:eastAsia="Calibri" w:hAnsiTheme="minorHAnsi" w:cstheme="minorHAnsi"/>
          <w:b/>
          <w:sz w:val="24"/>
        </w:rPr>
        <w:t xml:space="preserve">SEGRETARIO COMUNALE RPCT: </w:t>
      </w:r>
    </w:p>
    <w:p w:rsidR="00A94F2E" w:rsidRPr="00AA6BE1" w:rsidRDefault="003720C3" w:rsidP="00A94F2E">
      <w:pPr>
        <w:widowControl w:val="0"/>
        <w:autoSpaceDE w:val="0"/>
        <w:autoSpaceDN w:val="0"/>
        <w:adjustRightInd w:val="0"/>
        <w:jc w:val="center"/>
        <w:rPr>
          <w:rFonts w:asciiTheme="minorHAnsi" w:eastAsia="Calibri" w:hAnsiTheme="minorHAnsi" w:cstheme="minorHAnsi"/>
          <w:sz w:val="24"/>
        </w:rPr>
      </w:pPr>
      <w:r w:rsidRPr="00AA6BE1">
        <w:rPr>
          <w:rFonts w:asciiTheme="minorHAnsi" w:eastAsia="Calibri" w:hAnsiTheme="minorHAnsi" w:cstheme="minorHAnsi"/>
          <w:sz w:val="24"/>
        </w:rPr>
        <w:t>d</w:t>
      </w:r>
      <w:r w:rsidR="00A94F2E" w:rsidRPr="00AA6BE1">
        <w:rPr>
          <w:rFonts w:asciiTheme="minorHAnsi" w:eastAsia="Calibri" w:hAnsiTheme="minorHAnsi" w:cstheme="minorHAnsi"/>
          <w:sz w:val="24"/>
        </w:rPr>
        <w:t xml:space="preserve">ott. </w:t>
      </w:r>
      <w:proofErr w:type="spellStart"/>
      <w:r w:rsidR="00A94F2E" w:rsidRPr="00AA6BE1">
        <w:rPr>
          <w:rFonts w:asciiTheme="minorHAnsi" w:eastAsia="Calibri" w:hAnsiTheme="minorHAnsi" w:cstheme="minorHAnsi"/>
          <w:sz w:val="24"/>
        </w:rPr>
        <w:t>ssa</w:t>
      </w:r>
      <w:proofErr w:type="spellEnd"/>
      <w:r w:rsidR="00A94F2E" w:rsidRPr="00AA6BE1">
        <w:rPr>
          <w:rFonts w:asciiTheme="minorHAnsi" w:eastAsia="Calibri" w:hAnsiTheme="minorHAnsi" w:cstheme="minorHAnsi"/>
          <w:sz w:val="24"/>
        </w:rPr>
        <w:t xml:space="preserve"> Angela Maffucci</w:t>
      </w:r>
    </w:p>
    <w:p w:rsidR="00A94F2E" w:rsidRPr="00AA6BE1" w:rsidRDefault="00A94F2E" w:rsidP="00A94F2E">
      <w:pPr>
        <w:widowControl w:val="0"/>
        <w:autoSpaceDE w:val="0"/>
        <w:autoSpaceDN w:val="0"/>
        <w:adjustRightInd w:val="0"/>
        <w:jc w:val="center"/>
        <w:rPr>
          <w:rFonts w:asciiTheme="minorHAnsi" w:eastAsia="Calibri" w:hAnsiTheme="minorHAnsi" w:cstheme="minorHAnsi"/>
          <w:sz w:val="24"/>
        </w:rPr>
      </w:pPr>
      <w:r w:rsidRPr="00AA6BE1">
        <w:rPr>
          <w:rFonts w:asciiTheme="minorHAnsi" w:eastAsia="Calibri" w:hAnsiTheme="minorHAnsi" w:cstheme="minorHAnsi"/>
          <w:b/>
          <w:sz w:val="24"/>
        </w:rPr>
        <w:t>AREA  AMMINISTRATIVA</w:t>
      </w:r>
      <w:r w:rsidRPr="00AA6BE1">
        <w:rPr>
          <w:rFonts w:asciiTheme="minorHAnsi" w:eastAsia="Calibri" w:hAnsiTheme="minorHAnsi" w:cstheme="minorHAnsi"/>
          <w:sz w:val="24"/>
        </w:rPr>
        <w:t xml:space="preserve"> </w:t>
      </w:r>
    </w:p>
    <w:p w:rsidR="00A94F2E" w:rsidRPr="00AA6BE1" w:rsidRDefault="00D111EA" w:rsidP="00A94F2E">
      <w:pPr>
        <w:widowControl w:val="0"/>
        <w:autoSpaceDE w:val="0"/>
        <w:autoSpaceDN w:val="0"/>
        <w:adjustRightInd w:val="0"/>
        <w:jc w:val="center"/>
        <w:rPr>
          <w:rFonts w:asciiTheme="minorHAnsi" w:eastAsia="Calibri" w:hAnsiTheme="minorHAnsi" w:cstheme="minorHAnsi"/>
          <w:sz w:val="24"/>
        </w:rPr>
      </w:pPr>
      <w:r w:rsidRPr="00AA6BE1">
        <w:rPr>
          <w:rFonts w:asciiTheme="minorHAnsi" w:eastAsia="Calibri" w:hAnsiTheme="minorHAnsi" w:cstheme="minorHAnsi"/>
          <w:sz w:val="24"/>
        </w:rPr>
        <w:t>Eduardo Rubinaccio</w:t>
      </w:r>
    </w:p>
    <w:p w:rsidR="00A94F2E" w:rsidRPr="00AA6BE1" w:rsidRDefault="00A94F2E" w:rsidP="00A94F2E">
      <w:pPr>
        <w:widowControl w:val="0"/>
        <w:autoSpaceDE w:val="0"/>
        <w:autoSpaceDN w:val="0"/>
        <w:adjustRightInd w:val="0"/>
        <w:jc w:val="center"/>
        <w:rPr>
          <w:rFonts w:asciiTheme="minorHAnsi" w:eastAsia="Calibri" w:hAnsiTheme="minorHAnsi" w:cstheme="minorHAnsi"/>
          <w:b/>
          <w:sz w:val="24"/>
        </w:rPr>
      </w:pPr>
      <w:r w:rsidRPr="00AA6BE1">
        <w:rPr>
          <w:rFonts w:asciiTheme="minorHAnsi" w:eastAsia="Calibri" w:hAnsiTheme="minorHAnsi" w:cstheme="minorHAnsi"/>
          <w:b/>
          <w:sz w:val="24"/>
        </w:rPr>
        <w:t xml:space="preserve">AREA TECNICA </w:t>
      </w:r>
      <w:r w:rsidR="00D111EA" w:rsidRPr="00AA6BE1">
        <w:rPr>
          <w:rFonts w:asciiTheme="minorHAnsi" w:eastAsia="Calibri" w:hAnsiTheme="minorHAnsi" w:cstheme="minorHAnsi"/>
          <w:b/>
          <w:sz w:val="24"/>
        </w:rPr>
        <w:t xml:space="preserve">LAVORI PUBBLICI </w:t>
      </w:r>
      <w:r w:rsidRPr="00AA6BE1">
        <w:rPr>
          <w:rFonts w:asciiTheme="minorHAnsi" w:eastAsia="Calibri" w:hAnsiTheme="minorHAnsi" w:cstheme="minorHAnsi"/>
          <w:b/>
          <w:sz w:val="24"/>
        </w:rPr>
        <w:t>URBANISTICA</w:t>
      </w:r>
    </w:p>
    <w:p w:rsidR="00A94F2E" w:rsidRPr="00AA6BE1" w:rsidRDefault="003720C3" w:rsidP="00A94F2E">
      <w:pPr>
        <w:widowControl w:val="0"/>
        <w:autoSpaceDE w:val="0"/>
        <w:autoSpaceDN w:val="0"/>
        <w:adjustRightInd w:val="0"/>
        <w:jc w:val="center"/>
        <w:rPr>
          <w:rFonts w:asciiTheme="minorHAnsi" w:eastAsia="Calibri" w:hAnsiTheme="minorHAnsi" w:cstheme="minorHAnsi"/>
          <w:sz w:val="24"/>
        </w:rPr>
      </w:pPr>
      <w:r w:rsidRPr="00AA6BE1">
        <w:rPr>
          <w:rFonts w:asciiTheme="minorHAnsi" w:eastAsia="Calibri" w:hAnsiTheme="minorHAnsi" w:cstheme="minorHAnsi"/>
          <w:sz w:val="24"/>
        </w:rPr>
        <w:t>arch. Michele Iervolino</w:t>
      </w:r>
    </w:p>
    <w:p w:rsidR="003720C3" w:rsidRPr="00AA6BE1" w:rsidRDefault="00A94F2E" w:rsidP="00A94F2E">
      <w:pPr>
        <w:widowControl w:val="0"/>
        <w:autoSpaceDE w:val="0"/>
        <w:autoSpaceDN w:val="0"/>
        <w:adjustRightInd w:val="0"/>
        <w:jc w:val="center"/>
        <w:rPr>
          <w:rFonts w:asciiTheme="minorHAnsi" w:eastAsia="Calibri" w:hAnsiTheme="minorHAnsi" w:cstheme="minorHAnsi"/>
          <w:b/>
          <w:sz w:val="24"/>
        </w:rPr>
      </w:pPr>
      <w:r w:rsidRPr="00AA6BE1">
        <w:rPr>
          <w:rFonts w:asciiTheme="minorHAnsi" w:eastAsia="Calibri" w:hAnsiTheme="minorHAnsi" w:cstheme="minorHAnsi"/>
          <w:b/>
          <w:sz w:val="24"/>
        </w:rPr>
        <w:t xml:space="preserve">AREA TECNICA </w:t>
      </w:r>
      <w:r w:rsidR="003720C3" w:rsidRPr="00AA6BE1">
        <w:rPr>
          <w:rFonts w:asciiTheme="minorHAnsi" w:eastAsia="Calibri" w:hAnsiTheme="minorHAnsi" w:cstheme="minorHAnsi"/>
          <w:b/>
          <w:sz w:val="24"/>
        </w:rPr>
        <w:t>AMBIENTE ED ECOLOGIA</w:t>
      </w:r>
    </w:p>
    <w:p w:rsidR="00A94F2E" w:rsidRPr="00AA6BE1" w:rsidRDefault="003720C3" w:rsidP="00A94F2E">
      <w:pPr>
        <w:widowControl w:val="0"/>
        <w:autoSpaceDE w:val="0"/>
        <w:autoSpaceDN w:val="0"/>
        <w:adjustRightInd w:val="0"/>
        <w:jc w:val="center"/>
        <w:rPr>
          <w:rFonts w:asciiTheme="minorHAnsi" w:eastAsia="Calibri" w:hAnsiTheme="minorHAnsi" w:cstheme="minorHAnsi"/>
          <w:sz w:val="24"/>
        </w:rPr>
      </w:pPr>
      <w:r w:rsidRPr="00AA6BE1">
        <w:rPr>
          <w:rFonts w:asciiTheme="minorHAnsi" w:eastAsia="Calibri" w:hAnsiTheme="minorHAnsi" w:cstheme="minorHAnsi"/>
          <w:sz w:val="24"/>
        </w:rPr>
        <w:t>arch. Benigno Camuso</w:t>
      </w:r>
      <w:r w:rsidR="00A94F2E" w:rsidRPr="00AA6BE1">
        <w:rPr>
          <w:rFonts w:asciiTheme="minorHAnsi" w:eastAsia="Calibri" w:hAnsiTheme="minorHAnsi" w:cstheme="minorHAnsi"/>
          <w:sz w:val="24"/>
        </w:rPr>
        <w:t xml:space="preserve"> </w:t>
      </w:r>
    </w:p>
    <w:p w:rsidR="00D111EA" w:rsidRPr="00AA6BE1" w:rsidRDefault="00D111EA" w:rsidP="00A94F2E">
      <w:pPr>
        <w:widowControl w:val="0"/>
        <w:autoSpaceDE w:val="0"/>
        <w:autoSpaceDN w:val="0"/>
        <w:adjustRightInd w:val="0"/>
        <w:jc w:val="center"/>
        <w:rPr>
          <w:rFonts w:asciiTheme="minorHAnsi" w:eastAsia="Calibri" w:hAnsiTheme="minorHAnsi" w:cstheme="minorHAnsi"/>
          <w:b/>
          <w:sz w:val="24"/>
        </w:rPr>
      </w:pPr>
      <w:r w:rsidRPr="00AA6BE1">
        <w:rPr>
          <w:rFonts w:asciiTheme="minorHAnsi" w:eastAsia="Calibri" w:hAnsiTheme="minorHAnsi" w:cstheme="minorHAnsi"/>
          <w:b/>
          <w:sz w:val="24"/>
        </w:rPr>
        <w:t>AREA SERVIZI E TUTELA DEL PATRIMONIO</w:t>
      </w:r>
    </w:p>
    <w:p w:rsidR="00D111EA" w:rsidRPr="00AA6BE1" w:rsidRDefault="00D111EA" w:rsidP="00A94F2E">
      <w:pPr>
        <w:widowControl w:val="0"/>
        <w:autoSpaceDE w:val="0"/>
        <w:autoSpaceDN w:val="0"/>
        <w:adjustRightInd w:val="0"/>
        <w:jc w:val="center"/>
        <w:rPr>
          <w:rFonts w:asciiTheme="minorHAnsi" w:eastAsia="Calibri" w:hAnsiTheme="minorHAnsi" w:cstheme="minorHAnsi"/>
          <w:sz w:val="24"/>
        </w:rPr>
      </w:pPr>
      <w:r w:rsidRPr="00AA6BE1">
        <w:rPr>
          <w:rFonts w:asciiTheme="minorHAnsi" w:eastAsia="Calibri" w:hAnsiTheme="minorHAnsi" w:cstheme="minorHAnsi"/>
          <w:sz w:val="24"/>
        </w:rPr>
        <w:t>dott. Antonio Scibelli</w:t>
      </w:r>
    </w:p>
    <w:p w:rsidR="00A94F2E" w:rsidRPr="00AA6BE1" w:rsidRDefault="00A94F2E" w:rsidP="00A94F2E">
      <w:pPr>
        <w:widowControl w:val="0"/>
        <w:autoSpaceDE w:val="0"/>
        <w:autoSpaceDN w:val="0"/>
        <w:adjustRightInd w:val="0"/>
        <w:jc w:val="center"/>
        <w:rPr>
          <w:rFonts w:asciiTheme="minorHAnsi" w:eastAsia="Calibri" w:hAnsiTheme="minorHAnsi" w:cstheme="minorHAnsi"/>
          <w:b/>
          <w:sz w:val="24"/>
        </w:rPr>
      </w:pPr>
      <w:r w:rsidRPr="00AA6BE1">
        <w:rPr>
          <w:rFonts w:asciiTheme="minorHAnsi" w:eastAsia="Calibri" w:hAnsiTheme="minorHAnsi" w:cstheme="minorHAnsi"/>
          <w:b/>
          <w:sz w:val="24"/>
        </w:rPr>
        <w:t xml:space="preserve">AREA CONTABILE </w:t>
      </w:r>
    </w:p>
    <w:p w:rsidR="00A94F2E" w:rsidRPr="00AA6BE1" w:rsidRDefault="00A94F2E" w:rsidP="00A94F2E">
      <w:pPr>
        <w:widowControl w:val="0"/>
        <w:autoSpaceDE w:val="0"/>
        <w:autoSpaceDN w:val="0"/>
        <w:adjustRightInd w:val="0"/>
        <w:jc w:val="center"/>
        <w:rPr>
          <w:rFonts w:asciiTheme="minorHAnsi" w:eastAsia="Calibri" w:hAnsiTheme="minorHAnsi" w:cstheme="minorHAnsi"/>
          <w:sz w:val="24"/>
        </w:rPr>
      </w:pPr>
      <w:r w:rsidRPr="00AA6BE1">
        <w:rPr>
          <w:rFonts w:asciiTheme="minorHAnsi" w:eastAsia="Calibri" w:hAnsiTheme="minorHAnsi" w:cstheme="minorHAnsi"/>
          <w:sz w:val="24"/>
        </w:rPr>
        <w:t xml:space="preserve">dott. </w:t>
      </w:r>
      <w:r w:rsidR="00D111EA" w:rsidRPr="00AA6BE1">
        <w:rPr>
          <w:rFonts w:asciiTheme="minorHAnsi" w:eastAsia="Calibri" w:hAnsiTheme="minorHAnsi" w:cstheme="minorHAnsi"/>
          <w:sz w:val="24"/>
        </w:rPr>
        <w:t>Fioravante Bonavita</w:t>
      </w:r>
    </w:p>
    <w:p w:rsidR="00A94F2E" w:rsidRPr="00AA6BE1" w:rsidRDefault="00A94F2E" w:rsidP="00A94F2E">
      <w:pPr>
        <w:widowControl w:val="0"/>
        <w:autoSpaceDE w:val="0"/>
        <w:autoSpaceDN w:val="0"/>
        <w:adjustRightInd w:val="0"/>
        <w:jc w:val="center"/>
        <w:rPr>
          <w:rFonts w:asciiTheme="minorHAnsi" w:eastAsia="Calibri" w:hAnsiTheme="minorHAnsi" w:cstheme="minorHAnsi"/>
          <w:b/>
          <w:sz w:val="24"/>
        </w:rPr>
      </w:pPr>
      <w:r w:rsidRPr="00AA6BE1">
        <w:rPr>
          <w:rFonts w:asciiTheme="minorHAnsi" w:eastAsia="Calibri" w:hAnsiTheme="minorHAnsi" w:cstheme="minorHAnsi"/>
          <w:b/>
          <w:sz w:val="24"/>
        </w:rPr>
        <w:t xml:space="preserve">AREA </w:t>
      </w:r>
      <w:r w:rsidR="003720C3" w:rsidRPr="00AA6BE1">
        <w:rPr>
          <w:rFonts w:asciiTheme="minorHAnsi" w:eastAsia="Calibri" w:hAnsiTheme="minorHAnsi" w:cstheme="minorHAnsi"/>
          <w:b/>
          <w:sz w:val="24"/>
        </w:rPr>
        <w:t>POLIZIA LOCALE</w:t>
      </w:r>
    </w:p>
    <w:p w:rsidR="00A94F2E" w:rsidRPr="00AA6BE1" w:rsidRDefault="003720C3" w:rsidP="00A94F2E">
      <w:pPr>
        <w:widowControl w:val="0"/>
        <w:autoSpaceDE w:val="0"/>
        <w:autoSpaceDN w:val="0"/>
        <w:adjustRightInd w:val="0"/>
        <w:jc w:val="center"/>
        <w:rPr>
          <w:rFonts w:asciiTheme="minorHAnsi" w:eastAsia="Calibri" w:hAnsiTheme="minorHAnsi" w:cstheme="minorHAnsi"/>
          <w:sz w:val="24"/>
        </w:rPr>
      </w:pPr>
      <w:r w:rsidRPr="00AA6BE1">
        <w:rPr>
          <w:rFonts w:asciiTheme="minorHAnsi" w:eastAsia="Calibri" w:hAnsiTheme="minorHAnsi" w:cstheme="minorHAnsi"/>
          <w:sz w:val="24"/>
        </w:rPr>
        <w:t>arch. Michele Iervolino</w:t>
      </w:r>
    </w:p>
    <w:p w:rsidR="00A94F2E" w:rsidRPr="00AA6BE1" w:rsidRDefault="00A94F2E" w:rsidP="00A94F2E">
      <w:pPr>
        <w:widowControl w:val="0"/>
        <w:autoSpaceDE w:val="0"/>
        <w:autoSpaceDN w:val="0"/>
        <w:adjustRightInd w:val="0"/>
        <w:jc w:val="center"/>
        <w:rPr>
          <w:rFonts w:asciiTheme="minorHAnsi" w:hAnsiTheme="minorHAnsi" w:cstheme="minorHAnsi"/>
          <w:sz w:val="21"/>
          <w:szCs w:val="21"/>
        </w:rPr>
      </w:pPr>
      <w:r w:rsidRPr="00AA6BE1">
        <w:rPr>
          <w:rFonts w:asciiTheme="minorHAnsi" w:eastAsia="Calibri" w:hAnsiTheme="minorHAnsi" w:cstheme="minorHAnsi"/>
          <w:sz w:val="24"/>
        </w:rPr>
        <w:t xml:space="preserve">e per tutte le comunicazioni, si potrà usufruire anche dell’indirizzo </w:t>
      </w:r>
      <w:proofErr w:type="spellStart"/>
      <w:r w:rsidRPr="00AA6BE1">
        <w:rPr>
          <w:rFonts w:asciiTheme="minorHAnsi" w:eastAsia="Calibri" w:hAnsiTheme="minorHAnsi" w:cstheme="minorHAnsi"/>
          <w:sz w:val="24"/>
        </w:rPr>
        <w:t>pec</w:t>
      </w:r>
      <w:proofErr w:type="spellEnd"/>
      <w:r w:rsidRPr="00AA6BE1">
        <w:rPr>
          <w:rFonts w:asciiTheme="minorHAnsi" w:eastAsia="Calibri" w:hAnsiTheme="minorHAnsi" w:cstheme="minorHAnsi"/>
          <w:sz w:val="24"/>
        </w:rPr>
        <w:t>:</w:t>
      </w:r>
      <w:r w:rsidRPr="00AA6BE1">
        <w:rPr>
          <w:rFonts w:asciiTheme="minorHAnsi" w:hAnsiTheme="minorHAnsi" w:cstheme="minorHAnsi"/>
          <w:sz w:val="21"/>
          <w:szCs w:val="21"/>
        </w:rPr>
        <w:t xml:space="preserve"> </w:t>
      </w:r>
    </w:p>
    <w:p w:rsidR="003720C3" w:rsidRPr="00AA6BE1" w:rsidRDefault="003720C3" w:rsidP="003720C3">
      <w:pPr>
        <w:jc w:val="center"/>
        <w:rPr>
          <w:rFonts w:asciiTheme="minorHAnsi" w:hAnsiTheme="minorHAnsi" w:cstheme="minorHAnsi"/>
          <w:sz w:val="24"/>
        </w:rPr>
      </w:pPr>
      <w:r w:rsidRPr="00AA6BE1">
        <w:rPr>
          <w:rFonts w:asciiTheme="minorHAnsi" w:hAnsiTheme="minorHAnsi" w:cstheme="minorHAnsi"/>
          <w:sz w:val="24"/>
        </w:rPr>
        <w:t>comunexvareaamministrativa@asmepec.it</w:t>
      </w:r>
    </w:p>
    <w:p w:rsidR="00A94F2E" w:rsidRPr="00AA6BE1" w:rsidRDefault="00A94F2E" w:rsidP="00A94F2E">
      <w:pPr>
        <w:jc w:val="both"/>
        <w:rPr>
          <w:rFonts w:asciiTheme="minorHAnsi" w:hAnsiTheme="minorHAnsi" w:cstheme="minorHAnsi"/>
          <w:sz w:val="24"/>
        </w:rPr>
      </w:pPr>
      <w:r w:rsidRPr="00AA6BE1">
        <w:rPr>
          <w:rFonts w:asciiTheme="minorHAnsi" w:hAnsiTheme="minorHAnsi" w:cstheme="minorHAnsi"/>
          <w:sz w:val="24"/>
        </w:rPr>
        <w:t>Ogni Funzionario è altresì nominato responsabile delle pubblicazioni per i servizi di propria competenza, nel rispetto delle prescrizioni contenute nell’Allegato 1 – par. C3- del PNA 2013 e nella Delibera n. 1310 /2016. Al tempo stesso ognuno è delegato all’accesso civico, per atti del proprio settore. In caso di ritardo o inerzia, il cittadino può ricorrere al Titolare del potere sostitutivo, individuato, ai sensi dell’art. 2 comma 9 bis della l.241/90, nella persona del RPCT alla mail:</w:t>
      </w:r>
      <w:r w:rsidR="003720C3" w:rsidRPr="00AA6BE1">
        <w:rPr>
          <w:rFonts w:asciiTheme="minorHAnsi" w:hAnsiTheme="minorHAnsi" w:cstheme="minorHAnsi"/>
          <w:sz w:val="24"/>
        </w:rPr>
        <w:t xml:space="preserve"> comunexvareaamministrativa@asmepec.it </w:t>
      </w:r>
      <w:r w:rsidRPr="00AA6BE1">
        <w:rPr>
          <w:rFonts w:asciiTheme="minorHAnsi" w:hAnsiTheme="minorHAnsi" w:cstheme="minorHAnsi"/>
          <w:sz w:val="24"/>
        </w:rPr>
        <w:t>secondo il modello pubblicato nella sezione Amministrazione Trasparente /Accesso civico.</w:t>
      </w:r>
    </w:p>
    <w:tbl>
      <w:tblPr>
        <w:tblW w:w="9805" w:type="dxa"/>
        <w:tblInd w:w="5" w:type="dxa"/>
        <w:tblLayout w:type="fixed"/>
        <w:tblCellMar>
          <w:left w:w="0" w:type="dxa"/>
          <w:right w:w="0" w:type="dxa"/>
        </w:tblCellMar>
        <w:tblLook w:val="0000" w:firstRow="0" w:lastRow="0" w:firstColumn="0" w:lastColumn="0" w:noHBand="0" w:noVBand="0"/>
      </w:tblPr>
      <w:tblGrid>
        <w:gridCol w:w="2764"/>
        <w:gridCol w:w="7041"/>
      </w:tblGrid>
      <w:tr w:rsidR="00111F5B" w:rsidRPr="00AA6BE1" w:rsidTr="0035487B">
        <w:trPr>
          <w:trHeight w:hRule="exact" w:val="2302"/>
        </w:trPr>
        <w:tc>
          <w:tcPr>
            <w:tcW w:w="2764" w:type="dxa"/>
            <w:tcBorders>
              <w:top w:val="single" w:sz="4" w:space="0" w:color="231F20"/>
              <w:left w:val="single" w:sz="4" w:space="0" w:color="231F20"/>
              <w:bottom w:val="single" w:sz="4" w:space="0" w:color="231F20"/>
              <w:right w:val="single" w:sz="4" w:space="0" w:color="231F20"/>
            </w:tcBorders>
          </w:tcPr>
          <w:p w:rsidR="00111F5B" w:rsidRPr="00AA6BE1" w:rsidRDefault="00111F5B" w:rsidP="00290288">
            <w:pPr>
              <w:pStyle w:val="TableParagraph"/>
              <w:kinsoku w:val="0"/>
              <w:overflowPunct w:val="0"/>
              <w:spacing w:before="7" w:line="260" w:lineRule="exact"/>
              <w:rPr>
                <w:rFonts w:asciiTheme="minorHAnsi" w:hAnsiTheme="minorHAnsi" w:cstheme="minorHAnsi"/>
                <w:sz w:val="26"/>
                <w:szCs w:val="26"/>
              </w:rPr>
            </w:pPr>
          </w:p>
          <w:p w:rsidR="00111F5B" w:rsidRPr="00AA6BE1" w:rsidRDefault="00111F5B" w:rsidP="00290288">
            <w:pPr>
              <w:pStyle w:val="TableParagraph"/>
              <w:kinsoku w:val="0"/>
              <w:overflowPunct w:val="0"/>
              <w:ind w:left="63"/>
              <w:rPr>
                <w:rFonts w:asciiTheme="minorHAnsi" w:hAnsiTheme="minorHAnsi" w:cstheme="minorHAnsi"/>
              </w:rPr>
            </w:pPr>
            <w:r w:rsidRPr="00AA6BE1">
              <w:rPr>
                <w:rFonts w:asciiTheme="minorHAnsi" w:hAnsiTheme="minorHAnsi" w:cstheme="minorHAnsi"/>
                <w:color w:val="231F20"/>
                <w:spacing w:val="-1"/>
              </w:rPr>
              <w:t>N</w:t>
            </w:r>
            <w:r w:rsidRPr="00AA6BE1">
              <w:rPr>
                <w:rFonts w:asciiTheme="minorHAnsi" w:hAnsiTheme="minorHAnsi" w:cstheme="minorHAnsi"/>
                <w:color w:val="231F20"/>
              </w:rPr>
              <w:t>o</w:t>
            </w:r>
            <w:r w:rsidRPr="00AA6BE1">
              <w:rPr>
                <w:rFonts w:asciiTheme="minorHAnsi" w:hAnsiTheme="minorHAnsi" w:cstheme="minorHAnsi"/>
                <w:color w:val="231F20"/>
                <w:spacing w:val="-1"/>
              </w:rPr>
              <w:t>r</w:t>
            </w:r>
            <w:r w:rsidRPr="00AA6BE1">
              <w:rPr>
                <w:rFonts w:asciiTheme="minorHAnsi" w:hAnsiTheme="minorHAnsi" w:cstheme="minorHAnsi"/>
                <w:color w:val="231F20"/>
              </w:rPr>
              <w:t>m</w:t>
            </w:r>
            <w:r w:rsidRPr="00AA6BE1">
              <w:rPr>
                <w:rFonts w:asciiTheme="minorHAnsi" w:hAnsiTheme="minorHAnsi" w:cstheme="minorHAnsi"/>
                <w:color w:val="231F20"/>
                <w:spacing w:val="-1"/>
              </w:rPr>
              <w:t>a</w:t>
            </w:r>
            <w:r w:rsidRPr="00AA6BE1">
              <w:rPr>
                <w:rFonts w:asciiTheme="minorHAnsi" w:hAnsiTheme="minorHAnsi" w:cstheme="minorHAnsi"/>
                <w:color w:val="231F20"/>
              </w:rPr>
              <w:t>tiva</w:t>
            </w:r>
            <w:r w:rsidRPr="00AA6BE1">
              <w:rPr>
                <w:rFonts w:asciiTheme="minorHAnsi" w:hAnsiTheme="minorHAnsi" w:cstheme="minorHAnsi"/>
                <w:color w:val="231F20"/>
                <w:spacing w:val="-13"/>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spacing w:val="-1"/>
              </w:rPr>
              <w:t>r</w:t>
            </w:r>
            <w:r w:rsidRPr="00AA6BE1">
              <w:rPr>
                <w:rFonts w:asciiTheme="minorHAnsi" w:hAnsiTheme="minorHAnsi" w:cstheme="minorHAnsi"/>
                <w:color w:val="231F20"/>
              </w:rPr>
              <w:t>i</w:t>
            </w:r>
            <w:r w:rsidRPr="00AA6BE1">
              <w:rPr>
                <w:rFonts w:asciiTheme="minorHAnsi" w:hAnsiTheme="minorHAnsi" w:cstheme="minorHAnsi"/>
                <w:color w:val="231F20"/>
                <w:spacing w:val="-1"/>
              </w:rPr>
              <w:t>f</w:t>
            </w:r>
            <w:r w:rsidRPr="00AA6BE1">
              <w:rPr>
                <w:rFonts w:asciiTheme="minorHAnsi" w:hAnsiTheme="minorHAnsi" w:cstheme="minorHAnsi"/>
                <w:color w:val="231F20"/>
                <w:spacing w:val="1"/>
              </w:rPr>
              <w:t>e</w:t>
            </w:r>
            <w:r w:rsidRPr="00AA6BE1">
              <w:rPr>
                <w:rFonts w:asciiTheme="minorHAnsi" w:hAnsiTheme="minorHAnsi" w:cstheme="minorHAnsi"/>
                <w:color w:val="231F20"/>
                <w:spacing w:val="-1"/>
              </w:rPr>
              <w:t>r</w:t>
            </w:r>
            <w:r w:rsidRPr="00AA6BE1">
              <w:rPr>
                <w:rFonts w:asciiTheme="minorHAnsi" w:hAnsiTheme="minorHAnsi" w:cstheme="minorHAnsi"/>
                <w:color w:val="231F20"/>
              </w:rPr>
              <w:t>im</w:t>
            </w:r>
            <w:r w:rsidRPr="00AA6BE1">
              <w:rPr>
                <w:rFonts w:asciiTheme="minorHAnsi" w:hAnsiTheme="minorHAnsi" w:cstheme="minorHAnsi"/>
                <w:color w:val="231F20"/>
                <w:spacing w:val="-1"/>
              </w:rPr>
              <w:t>e</w:t>
            </w:r>
            <w:r w:rsidRPr="00AA6BE1">
              <w:rPr>
                <w:rFonts w:asciiTheme="minorHAnsi" w:hAnsiTheme="minorHAnsi" w:cstheme="minorHAnsi"/>
                <w:color w:val="231F20"/>
              </w:rPr>
              <w:t>nto:</w:t>
            </w:r>
          </w:p>
        </w:tc>
        <w:tc>
          <w:tcPr>
            <w:tcW w:w="7041" w:type="dxa"/>
            <w:tcBorders>
              <w:top w:val="single" w:sz="4" w:space="0" w:color="231F20"/>
              <w:left w:val="single" w:sz="4" w:space="0" w:color="231F20"/>
              <w:bottom w:val="single" w:sz="4" w:space="0" w:color="231F20"/>
              <w:right w:val="single" w:sz="4" w:space="0" w:color="231F20"/>
            </w:tcBorders>
          </w:tcPr>
          <w:p w:rsidR="00111F5B" w:rsidRPr="00AA6BE1" w:rsidRDefault="00111F5B" w:rsidP="00290288">
            <w:pPr>
              <w:pStyle w:val="TableParagraph"/>
              <w:kinsoku w:val="0"/>
              <w:overflowPunct w:val="0"/>
              <w:spacing w:before="7" w:line="260" w:lineRule="exact"/>
              <w:rPr>
                <w:rFonts w:asciiTheme="minorHAnsi" w:hAnsiTheme="minorHAnsi" w:cstheme="minorHAnsi"/>
                <w:sz w:val="26"/>
                <w:szCs w:val="26"/>
                <w:lang w:val="en-US"/>
              </w:rPr>
            </w:pPr>
          </w:p>
          <w:p w:rsidR="00111F5B" w:rsidRPr="00AA6BE1" w:rsidRDefault="00111F5B" w:rsidP="00111F5B">
            <w:pPr>
              <w:jc w:val="both"/>
              <w:rPr>
                <w:rFonts w:asciiTheme="minorHAnsi" w:hAnsiTheme="minorHAnsi" w:cstheme="minorHAnsi"/>
                <w:sz w:val="24"/>
                <w:lang w:val="en-US"/>
              </w:rPr>
            </w:pPr>
            <w:proofErr w:type="spellStart"/>
            <w:r w:rsidRPr="00AA6BE1">
              <w:rPr>
                <w:rFonts w:asciiTheme="minorHAnsi" w:hAnsiTheme="minorHAnsi" w:cstheme="minorHAnsi"/>
                <w:sz w:val="24"/>
                <w:lang w:val="en-US"/>
              </w:rPr>
              <w:t>D.lgs</w:t>
            </w:r>
            <w:proofErr w:type="spellEnd"/>
            <w:r w:rsidRPr="00AA6BE1">
              <w:rPr>
                <w:rFonts w:asciiTheme="minorHAnsi" w:hAnsiTheme="minorHAnsi" w:cstheme="minorHAnsi"/>
                <w:sz w:val="24"/>
                <w:lang w:val="en-US"/>
              </w:rPr>
              <w:t xml:space="preserve">. n. 33/2013 </w:t>
            </w:r>
          </w:p>
          <w:p w:rsidR="00111F5B" w:rsidRPr="00AA6BE1" w:rsidRDefault="00111F5B" w:rsidP="00111F5B">
            <w:pPr>
              <w:jc w:val="both"/>
              <w:rPr>
                <w:rFonts w:asciiTheme="minorHAnsi" w:hAnsiTheme="minorHAnsi" w:cstheme="minorHAnsi"/>
                <w:sz w:val="24"/>
                <w:lang w:val="en-US"/>
              </w:rPr>
            </w:pPr>
            <w:r w:rsidRPr="00AA6BE1">
              <w:rPr>
                <w:rFonts w:asciiTheme="minorHAnsi" w:hAnsiTheme="minorHAnsi" w:cstheme="minorHAnsi"/>
                <w:sz w:val="24"/>
                <w:lang w:val="en-US"/>
              </w:rPr>
              <w:t xml:space="preserve"> art. 1, c. 15, 16, 26, 27, 28, 29, 30,32, 33 e 34, L. n. 190/2012 </w:t>
            </w:r>
          </w:p>
          <w:p w:rsidR="0035487B" w:rsidRPr="00AA6BE1" w:rsidRDefault="00111F5B" w:rsidP="0035487B">
            <w:pPr>
              <w:jc w:val="both"/>
              <w:rPr>
                <w:rFonts w:asciiTheme="minorHAnsi" w:hAnsiTheme="minorHAnsi" w:cstheme="minorHAnsi"/>
                <w:sz w:val="24"/>
              </w:rPr>
            </w:pPr>
            <w:r w:rsidRPr="00AA6BE1">
              <w:rPr>
                <w:rFonts w:asciiTheme="minorHAnsi" w:hAnsiTheme="minorHAnsi" w:cstheme="minorHAnsi"/>
                <w:sz w:val="24"/>
                <w:lang w:val="en-US"/>
              </w:rPr>
              <w:t xml:space="preserve"> </w:t>
            </w:r>
            <w:r w:rsidRPr="00AA6BE1">
              <w:rPr>
                <w:rFonts w:asciiTheme="minorHAnsi" w:hAnsiTheme="minorHAnsi" w:cstheme="minorHAnsi"/>
                <w:sz w:val="24"/>
              </w:rPr>
              <w:t xml:space="preserve">Capo V della L. n. 241/1990 </w:t>
            </w:r>
          </w:p>
          <w:p w:rsidR="0035487B" w:rsidRPr="00AA6BE1" w:rsidRDefault="0035487B" w:rsidP="0035487B">
            <w:pPr>
              <w:jc w:val="both"/>
              <w:rPr>
                <w:rFonts w:asciiTheme="minorHAnsi" w:hAnsiTheme="minorHAnsi" w:cstheme="minorHAnsi"/>
                <w:sz w:val="24"/>
              </w:rPr>
            </w:pPr>
            <w:r w:rsidRPr="00AA6BE1">
              <w:rPr>
                <w:rFonts w:asciiTheme="minorHAnsi" w:hAnsiTheme="minorHAnsi" w:cstheme="minorHAnsi"/>
                <w:sz w:val="24"/>
              </w:rPr>
              <w:t>Piano</w:t>
            </w:r>
            <w:r w:rsidR="003720C3" w:rsidRPr="00AA6BE1">
              <w:rPr>
                <w:rFonts w:asciiTheme="minorHAnsi" w:hAnsiTheme="minorHAnsi" w:cstheme="minorHAnsi"/>
                <w:sz w:val="24"/>
              </w:rPr>
              <w:t xml:space="preserve"> Nazionale Anticorruzione 2016</w:t>
            </w:r>
            <w:r w:rsidRPr="00AA6BE1">
              <w:rPr>
                <w:rFonts w:asciiTheme="minorHAnsi" w:hAnsiTheme="minorHAnsi" w:cstheme="minorHAnsi"/>
                <w:sz w:val="24"/>
              </w:rPr>
              <w:t xml:space="preserve">/2017 </w:t>
            </w:r>
          </w:p>
          <w:p w:rsidR="00111F5B" w:rsidRPr="00AA6BE1" w:rsidRDefault="00111F5B" w:rsidP="00111F5B">
            <w:pPr>
              <w:jc w:val="both"/>
              <w:rPr>
                <w:rFonts w:asciiTheme="minorHAnsi" w:hAnsiTheme="minorHAnsi" w:cstheme="minorHAnsi"/>
                <w:sz w:val="24"/>
              </w:rPr>
            </w:pPr>
          </w:p>
          <w:p w:rsidR="0035487B" w:rsidRPr="00AA6BE1" w:rsidRDefault="0035487B" w:rsidP="00111F5B">
            <w:pPr>
              <w:jc w:val="both"/>
              <w:rPr>
                <w:rFonts w:asciiTheme="minorHAnsi" w:hAnsiTheme="minorHAnsi" w:cstheme="minorHAnsi"/>
                <w:sz w:val="24"/>
              </w:rPr>
            </w:pPr>
          </w:p>
          <w:p w:rsidR="0035487B" w:rsidRPr="00AA6BE1" w:rsidRDefault="0035487B" w:rsidP="00111F5B">
            <w:pPr>
              <w:jc w:val="both"/>
              <w:rPr>
                <w:rFonts w:asciiTheme="minorHAnsi" w:hAnsiTheme="minorHAnsi" w:cstheme="minorHAnsi"/>
                <w:sz w:val="24"/>
              </w:rPr>
            </w:pPr>
          </w:p>
          <w:p w:rsidR="00111F5B" w:rsidRPr="00AA6BE1" w:rsidRDefault="00111F5B" w:rsidP="00290288">
            <w:pPr>
              <w:pStyle w:val="TableParagraph"/>
              <w:kinsoku w:val="0"/>
              <w:overflowPunct w:val="0"/>
              <w:spacing w:before="4"/>
              <w:ind w:left="66"/>
              <w:rPr>
                <w:rFonts w:asciiTheme="minorHAnsi" w:hAnsiTheme="minorHAnsi" w:cstheme="minorHAnsi"/>
              </w:rPr>
            </w:pPr>
          </w:p>
        </w:tc>
      </w:tr>
      <w:tr w:rsidR="00111F5B" w:rsidRPr="00AA6BE1" w:rsidTr="0035487B">
        <w:trPr>
          <w:trHeight w:hRule="exact" w:val="2419"/>
        </w:trPr>
        <w:tc>
          <w:tcPr>
            <w:tcW w:w="2764" w:type="dxa"/>
            <w:tcBorders>
              <w:top w:val="single" w:sz="4" w:space="0" w:color="231F20"/>
              <w:left w:val="single" w:sz="4" w:space="0" w:color="231F20"/>
              <w:bottom w:val="single" w:sz="4" w:space="0" w:color="231F20"/>
              <w:right w:val="single" w:sz="4" w:space="0" w:color="231F20"/>
            </w:tcBorders>
          </w:tcPr>
          <w:p w:rsidR="00111F5B" w:rsidRPr="00AA6BE1" w:rsidRDefault="00111F5B" w:rsidP="00290288">
            <w:pPr>
              <w:pStyle w:val="TableParagraph"/>
              <w:kinsoku w:val="0"/>
              <w:overflowPunct w:val="0"/>
              <w:ind w:left="63"/>
              <w:rPr>
                <w:rFonts w:asciiTheme="minorHAnsi" w:hAnsiTheme="minorHAnsi" w:cstheme="minorHAnsi"/>
                <w:color w:val="231F20"/>
                <w:spacing w:val="-1"/>
              </w:rPr>
            </w:pPr>
          </w:p>
          <w:p w:rsidR="00111F5B" w:rsidRPr="00AA6BE1" w:rsidRDefault="00111F5B" w:rsidP="00290288">
            <w:pPr>
              <w:pStyle w:val="TableParagraph"/>
              <w:kinsoku w:val="0"/>
              <w:overflowPunct w:val="0"/>
              <w:ind w:left="63"/>
              <w:rPr>
                <w:rFonts w:asciiTheme="minorHAnsi" w:hAnsiTheme="minorHAnsi" w:cstheme="minorHAnsi"/>
                <w:color w:val="231F20"/>
                <w:spacing w:val="-1"/>
              </w:rPr>
            </w:pPr>
          </w:p>
          <w:p w:rsidR="00111F5B" w:rsidRPr="00AA6BE1" w:rsidRDefault="00111F5B" w:rsidP="00290288">
            <w:pPr>
              <w:pStyle w:val="TableParagraph"/>
              <w:kinsoku w:val="0"/>
              <w:overflowPunct w:val="0"/>
              <w:ind w:left="63"/>
              <w:rPr>
                <w:rFonts w:asciiTheme="minorHAnsi" w:hAnsiTheme="minorHAnsi" w:cstheme="minorHAnsi"/>
                <w:color w:val="231F20"/>
                <w:spacing w:val="-1"/>
              </w:rPr>
            </w:pPr>
          </w:p>
          <w:p w:rsidR="00111F5B" w:rsidRPr="00AA6BE1" w:rsidRDefault="00111F5B" w:rsidP="00290288">
            <w:pPr>
              <w:pStyle w:val="TableParagraph"/>
              <w:kinsoku w:val="0"/>
              <w:overflowPunct w:val="0"/>
              <w:ind w:left="63"/>
              <w:rPr>
                <w:rFonts w:asciiTheme="minorHAnsi" w:hAnsiTheme="minorHAnsi" w:cstheme="minorHAnsi"/>
                <w:color w:val="231F20"/>
                <w:spacing w:val="-1"/>
              </w:rPr>
            </w:pPr>
          </w:p>
          <w:p w:rsidR="00111F5B" w:rsidRPr="00AA6BE1" w:rsidRDefault="00111F5B" w:rsidP="0035487B">
            <w:pPr>
              <w:pStyle w:val="TableParagraph"/>
              <w:kinsoku w:val="0"/>
              <w:overflowPunct w:val="0"/>
              <w:ind w:left="63"/>
              <w:jc w:val="center"/>
              <w:rPr>
                <w:rFonts w:asciiTheme="minorHAnsi" w:hAnsiTheme="minorHAnsi" w:cstheme="minorHAnsi"/>
              </w:rPr>
            </w:pP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ioni</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rPr>
              <w:t>da</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rPr>
              <w:t>int</w:t>
            </w:r>
            <w:r w:rsidRPr="00AA6BE1">
              <w:rPr>
                <w:rFonts w:asciiTheme="minorHAnsi" w:hAnsiTheme="minorHAnsi" w:cstheme="minorHAnsi"/>
                <w:color w:val="231F20"/>
                <w:spacing w:val="-1"/>
              </w:rPr>
              <w:t>ra</w:t>
            </w:r>
            <w:r w:rsidRPr="00AA6BE1">
              <w:rPr>
                <w:rFonts w:asciiTheme="minorHAnsi" w:hAnsiTheme="minorHAnsi" w:cstheme="minorHAnsi"/>
                <w:color w:val="231F20"/>
              </w:rPr>
              <w:t>p</w:t>
            </w:r>
            <w:r w:rsidRPr="00AA6BE1">
              <w:rPr>
                <w:rFonts w:asciiTheme="minorHAnsi" w:hAnsiTheme="minorHAnsi" w:cstheme="minorHAnsi"/>
                <w:color w:val="231F20"/>
                <w:spacing w:val="-1"/>
              </w:rPr>
              <w:t>re</w:t>
            </w:r>
            <w:r w:rsidRPr="00AA6BE1">
              <w:rPr>
                <w:rFonts w:asciiTheme="minorHAnsi" w:hAnsiTheme="minorHAnsi" w:cstheme="minorHAnsi"/>
                <w:color w:val="231F20"/>
              </w:rPr>
              <w:t>nd</w:t>
            </w:r>
            <w:r w:rsidRPr="00AA6BE1">
              <w:rPr>
                <w:rFonts w:asciiTheme="minorHAnsi" w:hAnsiTheme="minorHAnsi" w:cstheme="minorHAnsi"/>
                <w:color w:val="231F20"/>
                <w:spacing w:val="-1"/>
              </w:rPr>
              <w:t>e</w:t>
            </w:r>
            <w:r w:rsidRPr="00AA6BE1">
              <w:rPr>
                <w:rFonts w:asciiTheme="minorHAnsi" w:hAnsiTheme="minorHAnsi" w:cstheme="minorHAnsi"/>
                <w:color w:val="231F20"/>
                <w:spacing w:val="1"/>
              </w:rPr>
              <w:t>r</w:t>
            </w:r>
            <w:r w:rsidRPr="00AA6BE1">
              <w:rPr>
                <w:rFonts w:asciiTheme="minorHAnsi" w:hAnsiTheme="minorHAnsi" w:cstheme="minorHAnsi"/>
                <w:color w:val="231F20"/>
                <w:spacing w:val="-1"/>
              </w:rPr>
              <w:t>e</w:t>
            </w:r>
            <w:r w:rsidRPr="00AA6BE1">
              <w:rPr>
                <w:rFonts w:asciiTheme="minorHAnsi" w:hAnsiTheme="minorHAnsi" w:cstheme="minorHAnsi"/>
                <w:color w:val="231F20"/>
              </w:rPr>
              <w:t>:</w:t>
            </w:r>
          </w:p>
        </w:tc>
        <w:tc>
          <w:tcPr>
            <w:tcW w:w="7041" w:type="dxa"/>
            <w:tcBorders>
              <w:top w:val="single" w:sz="4" w:space="0" w:color="231F20"/>
              <w:left w:val="single" w:sz="4" w:space="0" w:color="231F20"/>
              <w:bottom w:val="single" w:sz="4" w:space="0" w:color="231F20"/>
              <w:right w:val="single" w:sz="4" w:space="0" w:color="231F20"/>
            </w:tcBorders>
          </w:tcPr>
          <w:p w:rsidR="00111F5B" w:rsidRPr="00AA6BE1" w:rsidRDefault="00111F5B" w:rsidP="00290288">
            <w:pPr>
              <w:pStyle w:val="TableParagraph"/>
              <w:kinsoku w:val="0"/>
              <w:overflowPunct w:val="0"/>
              <w:spacing w:before="7" w:line="260" w:lineRule="exact"/>
              <w:rPr>
                <w:rFonts w:asciiTheme="minorHAnsi" w:hAnsiTheme="minorHAnsi" w:cstheme="minorHAnsi"/>
                <w:sz w:val="26"/>
                <w:szCs w:val="26"/>
              </w:rPr>
            </w:pPr>
          </w:p>
          <w:p w:rsidR="0035487B" w:rsidRPr="00AA6BE1" w:rsidRDefault="0035487B" w:rsidP="0035487B">
            <w:pPr>
              <w:jc w:val="both"/>
              <w:rPr>
                <w:rFonts w:asciiTheme="minorHAnsi" w:hAnsiTheme="minorHAnsi" w:cstheme="minorHAnsi"/>
                <w:sz w:val="24"/>
              </w:rPr>
            </w:pPr>
            <w:r w:rsidRPr="00AA6BE1">
              <w:rPr>
                <w:rFonts w:asciiTheme="minorHAnsi" w:hAnsiTheme="minorHAnsi" w:cstheme="minorHAnsi"/>
                <w:sz w:val="24"/>
              </w:rPr>
              <w:t xml:space="preserve">Il Responsabile per la trasparenza, verificherà l’attuazione degli adempimenti di trasparenza e provvederà all’ aggiornamento della modulistica relativa alle istanze di accesso civico in conformità al nuovo Reg. Ue 2016/679 recepito dal d.lgs. n. 101/18 Attivazione del registro informatico sulle istanze di accesso entro luglio 2019 </w:t>
            </w:r>
          </w:p>
          <w:p w:rsidR="00111F5B" w:rsidRPr="00AA6BE1" w:rsidRDefault="00111F5B" w:rsidP="00290288">
            <w:pPr>
              <w:pStyle w:val="TableParagraph"/>
              <w:kinsoku w:val="0"/>
              <w:overflowPunct w:val="0"/>
              <w:ind w:left="66" w:right="60"/>
              <w:jc w:val="both"/>
              <w:rPr>
                <w:rFonts w:asciiTheme="minorHAnsi" w:hAnsiTheme="minorHAnsi" w:cstheme="minorHAnsi"/>
                <w:b/>
                <w:color w:val="000000"/>
              </w:rPr>
            </w:pPr>
          </w:p>
        </w:tc>
      </w:tr>
      <w:tr w:rsidR="00111F5B" w:rsidRPr="00AA6BE1" w:rsidTr="00290288">
        <w:trPr>
          <w:trHeight w:hRule="exact" w:val="838"/>
        </w:trPr>
        <w:tc>
          <w:tcPr>
            <w:tcW w:w="2764" w:type="dxa"/>
            <w:tcBorders>
              <w:top w:val="single" w:sz="4" w:space="0" w:color="231F20"/>
              <w:left w:val="single" w:sz="4" w:space="0" w:color="231F20"/>
              <w:bottom w:val="single" w:sz="4" w:space="0" w:color="231F20"/>
              <w:right w:val="single" w:sz="4" w:space="0" w:color="231F20"/>
            </w:tcBorders>
          </w:tcPr>
          <w:p w:rsidR="00111F5B" w:rsidRPr="00AA6BE1" w:rsidRDefault="00111F5B" w:rsidP="00290288">
            <w:pPr>
              <w:pStyle w:val="TableParagraph"/>
              <w:kinsoku w:val="0"/>
              <w:overflowPunct w:val="0"/>
              <w:spacing w:before="7" w:line="260" w:lineRule="exact"/>
              <w:rPr>
                <w:rFonts w:asciiTheme="minorHAnsi" w:hAnsiTheme="minorHAnsi" w:cstheme="minorHAnsi"/>
                <w:sz w:val="26"/>
                <w:szCs w:val="26"/>
              </w:rPr>
            </w:pPr>
          </w:p>
          <w:p w:rsidR="00111F5B" w:rsidRPr="00AA6BE1" w:rsidRDefault="00111F5B" w:rsidP="00290288">
            <w:pPr>
              <w:pStyle w:val="TableParagraph"/>
              <w:kinsoku w:val="0"/>
              <w:overflowPunct w:val="0"/>
              <w:ind w:left="63"/>
              <w:rPr>
                <w:rFonts w:asciiTheme="minorHAnsi" w:hAnsiTheme="minorHAnsi" w:cstheme="minorHAnsi"/>
              </w:rPr>
            </w:pPr>
            <w:r w:rsidRPr="00AA6BE1">
              <w:rPr>
                <w:rFonts w:asciiTheme="minorHAnsi" w:hAnsiTheme="minorHAnsi" w:cstheme="minorHAnsi"/>
                <w:color w:val="231F20"/>
              </w:rPr>
              <w:t>Sog</w:t>
            </w:r>
            <w:r w:rsidRPr="00AA6BE1">
              <w:rPr>
                <w:rFonts w:asciiTheme="minorHAnsi" w:hAnsiTheme="minorHAnsi" w:cstheme="minorHAnsi"/>
                <w:color w:val="231F20"/>
                <w:spacing w:val="-3"/>
              </w:rPr>
              <w:t>g</w:t>
            </w:r>
            <w:r w:rsidRPr="00AA6BE1">
              <w:rPr>
                <w:rFonts w:asciiTheme="minorHAnsi" w:hAnsiTheme="minorHAnsi" w:cstheme="minorHAnsi"/>
                <w:color w:val="231F20"/>
                <w:spacing w:val="-1"/>
              </w:rPr>
              <w:t>e</w:t>
            </w:r>
            <w:r w:rsidRPr="00AA6BE1">
              <w:rPr>
                <w:rFonts w:asciiTheme="minorHAnsi" w:hAnsiTheme="minorHAnsi" w:cstheme="minorHAnsi"/>
                <w:color w:val="231F20"/>
              </w:rPr>
              <w:t>tti</w:t>
            </w:r>
            <w:r w:rsidRPr="00AA6BE1">
              <w:rPr>
                <w:rFonts w:asciiTheme="minorHAnsi" w:hAnsiTheme="minorHAnsi" w:cstheme="minorHAnsi"/>
                <w:color w:val="231F20"/>
                <w:spacing w:val="-21"/>
              </w:rPr>
              <w:t xml:space="preserve"> </w:t>
            </w:r>
            <w:r w:rsidRPr="00AA6BE1">
              <w:rPr>
                <w:rFonts w:asciiTheme="minorHAnsi" w:hAnsiTheme="minorHAnsi" w:cstheme="minorHAnsi"/>
                <w:color w:val="231F20"/>
                <w:spacing w:val="-1"/>
              </w:rPr>
              <w:t>re</w:t>
            </w:r>
            <w:r w:rsidRPr="00AA6BE1">
              <w:rPr>
                <w:rFonts w:asciiTheme="minorHAnsi" w:hAnsiTheme="minorHAnsi" w:cstheme="minorHAnsi"/>
                <w:color w:val="231F20"/>
              </w:rPr>
              <w:t>spons</w:t>
            </w:r>
            <w:r w:rsidRPr="00AA6BE1">
              <w:rPr>
                <w:rFonts w:asciiTheme="minorHAnsi" w:hAnsiTheme="minorHAnsi" w:cstheme="minorHAnsi"/>
                <w:color w:val="231F20"/>
                <w:spacing w:val="-1"/>
              </w:rPr>
              <w:t>a</w:t>
            </w:r>
            <w:r w:rsidRPr="00AA6BE1">
              <w:rPr>
                <w:rFonts w:asciiTheme="minorHAnsi" w:hAnsiTheme="minorHAnsi" w:cstheme="minorHAnsi"/>
                <w:color w:val="231F20"/>
              </w:rPr>
              <w:t>bili:</w:t>
            </w:r>
          </w:p>
        </w:tc>
        <w:tc>
          <w:tcPr>
            <w:tcW w:w="7041" w:type="dxa"/>
            <w:tcBorders>
              <w:top w:val="single" w:sz="4" w:space="0" w:color="231F20"/>
              <w:left w:val="single" w:sz="4" w:space="0" w:color="231F20"/>
              <w:bottom w:val="single" w:sz="4" w:space="0" w:color="231F20"/>
              <w:right w:val="single" w:sz="4" w:space="0" w:color="231F20"/>
            </w:tcBorders>
          </w:tcPr>
          <w:p w:rsidR="00111F5B" w:rsidRPr="00AA6BE1" w:rsidRDefault="00111F5B" w:rsidP="00290288">
            <w:pPr>
              <w:pStyle w:val="TableParagraph"/>
              <w:kinsoku w:val="0"/>
              <w:overflowPunct w:val="0"/>
              <w:spacing w:before="7" w:line="260" w:lineRule="exact"/>
              <w:rPr>
                <w:rFonts w:asciiTheme="minorHAnsi" w:hAnsiTheme="minorHAnsi" w:cstheme="minorHAnsi"/>
                <w:sz w:val="26"/>
                <w:szCs w:val="26"/>
              </w:rPr>
            </w:pPr>
          </w:p>
          <w:p w:rsidR="0035487B" w:rsidRPr="00AA6BE1" w:rsidRDefault="0035487B" w:rsidP="0035487B">
            <w:pPr>
              <w:jc w:val="both"/>
              <w:rPr>
                <w:rFonts w:asciiTheme="minorHAnsi" w:hAnsiTheme="minorHAnsi" w:cstheme="minorHAnsi"/>
                <w:sz w:val="24"/>
              </w:rPr>
            </w:pPr>
            <w:r w:rsidRPr="00AA6BE1">
              <w:rPr>
                <w:rFonts w:asciiTheme="minorHAnsi" w:hAnsiTheme="minorHAnsi" w:cstheme="minorHAnsi"/>
                <w:sz w:val="24"/>
              </w:rPr>
              <w:t xml:space="preserve">RPCT , responsabili dei singoli settori </w:t>
            </w:r>
          </w:p>
          <w:p w:rsidR="00111F5B" w:rsidRPr="00AA6BE1" w:rsidRDefault="00111F5B" w:rsidP="00290288">
            <w:pPr>
              <w:pStyle w:val="TableParagraph"/>
              <w:kinsoku w:val="0"/>
              <w:overflowPunct w:val="0"/>
              <w:ind w:left="66"/>
              <w:rPr>
                <w:rFonts w:asciiTheme="minorHAnsi" w:hAnsiTheme="minorHAnsi" w:cstheme="minorHAnsi"/>
              </w:rPr>
            </w:pPr>
          </w:p>
        </w:tc>
      </w:tr>
      <w:tr w:rsidR="0035487B" w:rsidRPr="00AA6BE1" w:rsidTr="00290288">
        <w:trPr>
          <w:trHeight w:hRule="exact" w:val="838"/>
        </w:trPr>
        <w:tc>
          <w:tcPr>
            <w:tcW w:w="2764" w:type="dxa"/>
            <w:tcBorders>
              <w:top w:val="single" w:sz="4" w:space="0" w:color="231F20"/>
              <w:left w:val="single" w:sz="4" w:space="0" w:color="231F20"/>
              <w:bottom w:val="single" w:sz="4" w:space="0" w:color="231F20"/>
              <w:right w:val="single" w:sz="4" w:space="0" w:color="231F20"/>
            </w:tcBorders>
          </w:tcPr>
          <w:p w:rsidR="0035487B" w:rsidRPr="00AA6BE1" w:rsidRDefault="0035487B" w:rsidP="0035487B">
            <w:pPr>
              <w:jc w:val="both"/>
              <w:rPr>
                <w:rFonts w:asciiTheme="minorHAnsi" w:hAnsiTheme="minorHAnsi" w:cstheme="minorHAnsi"/>
                <w:sz w:val="26"/>
                <w:szCs w:val="26"/>
              </w:rPr>
            </w:pPr>
            <w:r w:rsidRPr="00AA6BE1">
              <w:rPr>
                <w:rFonts w:asciiTheme="minorHAnsi" w:hAnsiTheme="minorHAnsi" w:cstheme="minorHAnsi"/>
                <w:sz w:val="26"/>
                <w:szCs w:val="26"/>
              </w:rPr>
              <w:t>note</w:t>
            </w:r>
          </w:p>
        </w:tc>
        <w:tc>
          <w:tcPr>
            <w:tcW w:w="7041" w:type="dxa"/>
            <w:tcBorders>
              <w:top w:val="single" w:sz="4" w:space="0" w:color="231F20"/>
              <w:left w:val="single" w:sz="4" w:space="0" w:color="231F20"/>
              <w:bottom w:val="single" w:sz="4" w:space="0" w:color="231F20"/>
              <w:right w:val="single" w:sz="4" w:space="0" w:color="231F20"/>
            </w:tcBorders>
          </w:tcPr>
          <w:p w:rsidR="0035487B" w:rsidRPr="00AA6BE1" w:rsidRDefault="0035487B" w:rsidP="0035487B">
            <w:pPr>
              <w:jc w:val="both"/>
              <w:rPr>
                <w:rFonts w:asciiTheme="minorHAnsi" w:hAnsiTheme="minorHAnsi" w:cstheme="minorHAnsi"/>
                <w:sz w:val="24"/>
              </w:rPr>
            </w:pPr>
            <w:r w:rsidRPr="00AA6BE1">
              <w:rPr>
                <w:rFonts w:asciiTheme="minorHAnsi" w:hAnsiTheme="minorHAnsi" w:cstheme="minorHAnsi"/>
                <w:sz w:val="24"/>
              </w:rPr>
              <w:t xml:space="preserve">misura comune a tutti i livelli di rischio individuati dal presente Piano </w:t>
            </w:r>
          </w:p>
          <w:p w:rsidR="0035487B" w:rsidRPr="00AA6BE1" w:rsidRDefault="0035487B" w:rsidP="00290288">
            <w:pPr>
              <w:pStyle w:val="TableParagraph"/>
              <w:kinsoku w:val="0"/>
              <w:overflowPunct w:val="0"/>
              <w:spacing w:before="7" w:line="260" w:lineRule="exact"/>
              <w:rPr>
                <w:rFonts w:asciiTheme="minorHAnsi" w:hAnsiTheme="minorHAnsi" w:cstheme="minorHAnsi"/>
                <w:sz w:val="26"/>
                <w:szCs w:val="26"/>
              </w:rPr>
            </w:pPr>
          </w:p>
        </w:tc>
      </w:tr>
    </w:tbl>
    <w:p w:rsidR="00111F5B" w:rsidRPr="00AA6BE1" w:rsidRDefault="00111F5B" w:rsidP="00111F5B">
      <w:pPr>
        <w:jc w:val="both"/>
        <w:rPr>
          <w:rFonts w:asciiTheme="minorHAnsi" w:hAnsiTheme="minorHAnsi" w:cstheme="minorHAnsi"/>
          <w:sz w:val="24"/>
        </w:rPr>
      </w:pPr>
    </w:p>
    <w:p w:rsidR="00111F5B" w:rsidRPr="00AA6BE1" w:rsidRDefault="00111F5B" w:rsidP="00111F5B">
      <w:pPr>
        <w:jc w:val="both"/>
        <w:rPr>
          <w:rFonts w:asciiTheme="minorHAnsi" w:hAnsiTheme="minorHAnsi" w:cstheme="minorHAnsi"/>
          <w:sz w:val="24"/>
        </w:rPr>
      </w:pPr>
      <w:r w:rsidRPr="00AA6BE1">
        <w:rPr>
          <w:rFonts w:asciiTheme="minorHAnsi" w:hAnsiTheme="minorHAnsi" w:cstheme="minorHAnsi"/>
          <w:sz w:val="24"/>
        </w:rPr>
        <w:t>________________________________________________________________________</w:t>
      </w:r>
    </w:p>
    <w:p w:rsidR="00A94F2E" w:rsidRPr="00AA6BE1" w:rsidRDefault="00A94F2E" w:rsidP="00A94F2E">
      <w:pPr>
        <w:jc w:val="both"/>
        <w:rPr>
          <w:rFonts w:asciiTheme="minorHAnsi" w:hAnsiTheme="minorHAnsi" w:cstheme="minorHAnsi"/>
          <w:b/>
          <w:sz w:val="24"/>
        </w:rPr>
      </w:pPr>
      <w:r w:rsidRPr="00AA6BE1">
        <w:rPr>
          <w:rFonts w:asciiTheme="minorHAnsi" w:hAnsiTheme="minorHAnsi" w:cstheme="minorHAnsi"/>
          <w:sz w:val="24"/>
        </w:rPr>
        <w:t xml:space="preserve">M2) </w:t>
      </w:r>
      <w:r w:rsidRPr="00AA6BE1">
        <w:rPr>
          <w:rFonts w:asciiTheme="minorHAnsi" w:hAnsiTheme="minorHAnsi" w:cstheme="minorHAnsi"/>
          <w:b/>
          <w:sz w:val="24"/>
        </w:rPr>
        <w:t>Misura relativa al Codice di Comportamento</w:t>
      </w:r>
    </w:p>
    <w:p w:rsidR="00A94F2E" w:rsidRPr="00AA6BE1" w:rsidRDefault="00A94F2E" w:rsidP="00A94F2E">
      <w:pPr>
        <w:pStyle w:val="Corpotesto"/>
        <w:kinsoku w:val="0"/>
        <w:overflowPunct w:val="0"/>
        <w:spacing w:line="360" w:lineRule="auto"/>
        <w:ind w:right="108"/>
        <w:rPr>
          <w:rFonts w:asciiTheme="minorHAnsi" w:hAnsiTheme="minorHAnsi" w:cstheme="minorHAnsi"/>
          <w:color w:val="231F20"/>
        </w:rPr>
      </w:pPr>
      <w:r w:rsidRPr="00AA6BE1">
        <w:rPr>
          <w:rFonts w:asciiTheme="minorHAnsi" w:hAnsiTheme="minorHAnsi" w:cstheme="minorHAnsi"/>
          <w:color w:val="231F20"/>
          <w:spacing w:val="-3"/>
        </w:rPr>
        <w:t>L</w:t>
      </w:r>
      <w:r w:rsidRPr="00AA6BE1">
        <w:rPr>
          <w:rFonts w:asciiTheme="minorHAnsi" w:hAnsiTheme="minorHAnsi" w:cstheme="minorHAnsi"/>
          <w:color w:val="231F20"/>
        </w:rPr>
        <w:t>o</w:t>
      </w:r>
      <w:r w:rsidRPr="00AA6BE1">
        <w:rPr>
          <w:rFonts w:asciiTheme="minorHAnsi" w:hAnsiTheme="minorHAnsi" w:cstheme="minorHAnsi"/>
          <w:color w:val="231F20"/>
          <w:spacing w:val="3"/>
        </w:rPr>
        <w:t xml:space="preserve"> </w:t>
      </w:r>
      <w:r w:rsidRPr="00AA6BE1">
        <w:rPr>
          <w:rFonts w:asciiTheme="minorHAnsi" w:hAnsiTheme="minorHAnsi" w:cstheme="minorHAnsi"/>
          <w:color w:val="231F20"/>
        </w:rPr>
        <w:t>st</w:t>
      </w:r>
      <w:r w:rsidRPr="00AA6BE1">
        <w:rPr>
          <w:rFonts w:asciiTheme="minorHAnsi" w:hAnsiTheme="minorHAnsi" w:cstheme="minorHAnsi"/>
          <w:color w:val="231F20"/>
          <w:spacing w:val="-1"/>
        </w:rPr>
        <w:t>r</w:t>
      </w:r>
      <w:r w:rsidRPr="00AA6BE1">
        <w:rPr>
          <w:rFonts w:asciiTheme="minorHAnsi" w:hAnsiTheme="minorHAnsi" w:cstheme="minorHAnsi"/>
          <w:color w:val="231F20"/>
        </w:rPr>
        <w:t>um</w:t>
      </w:r>
      <w:r w:rsidRPr="00AA6BE1">
        <w:rPr>
          <w:rFonts w:asciiTheme="minorHAnsi" w:hAnsiTheme="minorHAnsi" w:cstheme="minorHAnsi"/>
          <w:color w:val="231F20"/>
          <w:spacing w:val="-1"/>
        </w:rPr>
        <w:t>e</w:t>
      </w:r>
      <w:r w:rsidRPr="00AA6BE1">
        <w:rPr>
          <w:rFonts w:asciiTheme="minorHAnsi" w:hAnsiTheme="minorHAnsi" w:cstheme="minorHAnsi"/>
          <w:color w:val="231F20"/>
        </w:rPr>
        <w:t>nto</w:t>
      </w:r>
      <w:r w:rsidRPr="00AA6BE1">
        <w:rPr>
          <w:rFonts w:asciiTheme="minorHAnsi" w:hAnsiTheme="minorHAnsi" w:cstheme="minorHAnsi"/>
          <w:color w:val="231F20"/>
          <w:spacing w:val="3"/>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i</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od</w:t>
      </w:r>
      <w:r w:rsidRPr="00AA6BE1">
        <w:rPr>
          <w:rFonts w:asciiTheme="minorHAnsi" w:hAnsiTheme="minorHAnsi" w:cstheme="minorHAnsi"/>
          <w:color w:val="231F20"/>
          <w:spacing w:val="3"/>
        </w:rPr>
        <w:t>i</w:t>
      </w:r>
      <w:r w:rsidRPr="00AA6BE1">
        <w:rPr>
          <w:rFonts w:asciiTheme="minorHAnsi" w:hAnsiTheme="minorHAnsi" w:cstheme="minorHAnsi"/>
          <w:color w:val="231F20"/>
          <w:spacing w:val="-1"/>
        </w:rPr>
        <w:t>c</w:t>
      </w:r>
      <w:r w:rsidRPr="00AA6BE1">
        <w:rPr>
          <w:rFonts w:asciiTheme="minorHAnsi" w:hAnsiTheme="minorHAnsi" w:cstheme="minorHAnsi"/>
          <w:color w:val="231F20"/>
        </w:rPr>
        <w:t>i</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ompo</w:t>
      </w:r>
      <w:r w:rsidRPr="00AA6BE1">
        <w:rPr>
          <w:rFonts w:asciiTheme="minorHAnsi" w:hAnsiTheme="minorHAnsi" w:cstheme="minorHAnsi"/>
          <w:color w:val="231F20"/>
          <w:spacing w:val="-1"/>
        </w:rPr>
        <w:t>r</w:t>
      </w:r>
      <w:r w:rsidRPr="00AA6BE1">
        <w:rPr>
          <w:rFonts w:asciiTheme="minorHAnsi" w:hAnsiTheme="minorHAnsi" w:cstheme="minorHAnsi"/>
          <w:color w:val="231F20"/>
        </w:rPr>
        <w:t>t</w:t>
      </w:r>
      <w:r w:rsidRPr="00AA6BE1">
        <w:rPr>
          <w:rFonts w:asciiTheme="minorHAnsi" w:hAnsiTheme="minorHAnsi" w:cstheme="minorHAnsi"/>
          <w:color w:val="231F20"/>
          <w:spacing w:val="-1"/>
        </w:rPr>
        <w:t>a</w:t>
      </w:r>
      <w:r w:rsidRPr="00AA6BE1">
        <w:rPr>
          <w:rFonts w:asciiTheme="minorHAnsi" w:hAnsiTheme="minorHAnsi" w:cstheme="minorHAnsi"/>
          <w:color w:val="231F20"/>
        </w:rPr>
        <w:t>m</w:t>
      </w:r>
      <w:r w:rsidRPr="00AA6BE1">
        <w:rPr>
          <w:rFonts w:asciiTheme="minorHAnsi" w:hAnsiTheme="minorHAnsi" w:cstheme="minorHAnsi"/>
          <w:color w:val="231F20"/>
          <w:spacing w:val="-1"/>
        </w:rPr>
        <w:t>e</w:t>
      </w:r>
      <w:r w:rsidRPr="00AA6BE1">
        <w:rPr>
          <w:rFonts w:asciiTheme="minorHAnsi" w:hAnsiTheme="minorHAnsi" w:cstheme="minorHAnsi"/>
          <w:color w:val="231F20"/>
        </w:rPr>
        <w:t>nto</w:t>
      </w:r>
      <w:r w:rsidRPr="00AA6BE1">
        <w:rPr>
          <w:rFonts w:asciiTheme="minorHAnsi" w:hAnsiTheme="minorHAnsi" w:cstheme="minorHAnsi"/>
          <w:color w:val="231F20"/>
          <w:spacing w:val="3"/>
        </w:rPr>
        <w:t xml:space="preserve"> </w:t>
      </w:r>
      <w:r w:rsidRPr="00AA6BE1">
        <w:rPr>
          <w:rFonts w:asciiTheme="minorHAnsi" w:hAnsiTheme="minorHAnsi" w:cstheme="minorHAnsi"/>
          <w:color w:val="231F20"/>
        </w:rPr>
        <w:t>è</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una</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rPr>
        <w:t>mis</w:t>
      </w:r>
      <w:r w:rsidRPr="00AA6BE1">
        <w:rPr>
          <w:rFonts w:asciiTheme="minorHAnsi" w:hAnsiTheme="minorHAnsi" w:cstheme="minorHAnsi"/>
          <w:color w:val="231F20"/>
          <w:spacing w:val="-1"/>
        </w:rPr>
        <w:t>ur</w:t>
      </w:r>
      <w:r w:rsidRPr="00AA6BE1">
        <w:rPr>
          <w:rFonts w:asciiTheme="minorHAnsi" w:hAnsiTheme="minorHAnsi" w:cstheme="minorHAnsi"/>
          <w:color w:val="231F20"/>
        </w:rPr>
        <w:t>a</w:t>
      </w:r>
      <w:r w:rsidRPr="00AA6BE1">
        <w:rPr>
          <w:rFonts w:asciiTheme="minorHAnsi" w:hAnsiTheme="minorHAnsi" w:cstheme="minorHAnsi"/>
          <w:color w:val="231F20"/>
          <w:spacing w:val="3"/>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re</w:t>
      </w:r>
      <w:r w:rsidRPr="00AA6BE1">
        <w:rPr>
          <w:rFonts w:asciiTheme="minorHAnsi" w:hAnsiTheme="minorHAnsi" w:cstheme="minorHAnsi"/>
          <w:color w:val="231F20"/>
        </w:rPr>
        <w:t>v</w:t>
      </w:r>
      <w:r w:rsidRPr="00AA6BE1">
        <w:rPr>
          <w:rFonts w:asciiTheme="minorHAnsi" w:hAnsiTheme="minorHAnsi" w:cstheme="minorHAnsi"/>
          <w:color w:val="231F20"/>
          <w:spacing w:val="-1"/>
        </w:rPr>
        <w:t>e</w:t>
      </w:r>
      <w:r w:rsidRPr="00AA6BE1">
        <w:rPr>
          <w:rFonts w:asciiTheme="minorHAnsi" w:hAnsiTheme="minorHAnsi" w:cstheme="minorHAnsi"/>
          <w:color w:val="231F20"/>
        </w:rPr>
        <w:t>n</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molto</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impo</w:t>
      </w:r>
      <w:r w:rsidRPr="00AA6BE1">
        <w:rPr>
          <w:rFonts w:asciiTheme="minorHAnsi" w:hAnsiTheme="minorHAnsi" w:cstheme="minorHAnsi"/>
          <w:color w:val="231F20"/>
          <w:spacing w:val="-1"/>
        </w:rPr>
        <w:t>r</w:t>
      </w:r>
      <w:r w:rsidRPr="00AA6BE1">
        <w:rPr>
          <w:rFonts w:asciiTheme="minorHAnsi" w:hAnsiTheme="minorHAnsi" w:cstheme="minorHAnsi"/>
          <w:color w:val="231F20"/>
        </w:rPr>
        <w:t>t</w:t>
      </w:r>
      <w:r w:rsidRPr="00AA6BE1">
        <w:rPr>
          <w:rFonts w:asciiTheme="minorHAnsi" w:hAnsiTheme="minorHAnsi" w:cstheme="minorHAnsi"/>
          <w:color w:val="231F20"/>
          <w:spacing w:val="-1"/>
        </w:rPr>
        <w:t>a</w:t>
      </w:r>
      <w:r w:rsidRPr="00AA6BE1">
        <w:rPr>
          <w:rFonts w:asciiTheme="minorHAnsi" w:hAnsiTheme="minorHAnsi" w:cstheme="minorHAnsi"/>
          <w:color w:val="231F20"/>
        </w:rPr>
        <w:t>nte</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l</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spacing w:val="-1"/>
        </w:rPr>
        <w:t>f</w:t>
      </w:r>
      <w:r w:rsidRPr="00AA6BE1">
        <w:rPr>
          <w:rFonts w:asciiTheme="minorHAnsi" w:hAnsiTheme="minorHAnsi" w:cstheme="minorHAnsi"/>
          <w:color w:val="231F20"/>
        </w:rPr>
        <w:t>ine</w:t>
      </w:r>
      <w:r w:rsidRPr="00AA6BE1">
        <w:rPr>
          <w:rFonts w:asciiTheme="minorHAnsi" w:hAnsiTheme="minorHAnsi" w:cstheme="minorHAnsi"/>
          <w:color w:val="231F20"/>
          <w:spacing w:val="3"/>
        </w:rPr>
        <w:t xml:space="preserve"> </w:t>
      </w:r>
      <w:r w:rsidRPr="00AA6BE1">
        <w:rPr>
          <w:rFonts w:asciiTheme="minorHAnsi" w:hAnsiTheme="minorHAnsi" w:cstheme="minorHAnsi"/>
          <w:color w:val="231F20"/>
        </w:rPr>
        <w:t>di</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o</w:t>
      </w:r>
      <w:r w:rsidRPr="00AA6BE1">
        <w:rPr>
          <w:rFonts w:asciiTheme="minorHAnsi" w:hAnsiTheme="minorHAnsi" w:cstheme="minorHAnsi"/>
          <w:color w:val="231F20"/>
          <w:spacing w:val="-1"/>
        </w:rPr>
        <w:t>r</w:t>
      </w:r>
      <w:r w:rsidRPr="00AA6BE1">
        <w:rPr>
          <w:rFonts w:asciiTheme="minorHAnsi" w:hAnsiTheme="minorHAnsi" w:cstheme="minorHAnsi"/>
          <w:color w:val="231F20"/>
        </w:rPr>
        <w:t>i</w:t>
      </w:r>
      <w:r w:rsidRPr="00AA6BE1">
        <w:rPr>
          <w:rFonts w:asciiTheme="minorHAnsi" w:hAnsiTheme="minorHAnsi" w:cstheme="minorHAnsi"/>
          <w:color w:val="231F20"/>
          <w:spacing w:val="-1"/>
        </w:rPr>
        <w:t>e</w:t>
      </w:r>
      <w:r w:rsidRPr="00AA6BE1">
        <w:rPr>
          <w:rFonts w:asciiTheme="minorHAnsi" w:hAnsiTheme="minorHAnsi" w:cstheme="minorHAnsi"/>
          <w:color w:val="231F20"/>
        </w:rPr>
        <w:t>nt</w:t>
      </w:r>
      <w:r w:rsidRPr="00AA6BE1">
        <w:rPr>
          <w:rFonts w:asciiTheme="minorHAnsi" w:hAnsiTheme="minorHAnsi" w:cstheme="minorHAnsi"/>
          <w:color w:val="231F20"/>
          <w:spacing w:val="-1"/>
        </w:rPr>
        <w:t>ar</w:t>
      </w:r>
      <w:r w:rsidRPr="00AA6BE1">
        <w:rPr>
          <w:rFonts w:asciiTheme="minorHAnsi" w:hAnsiTheme="minorHAnsi" w:cstheme="minorHAnsi"/>
          <w:color w:val="231F20"/>
        </w:rPr>
        <w:t>e</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rPr>
        <w:t>in</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rPr>
        <w:t>s</w:t>
      </w:r>
      <w:r w:rsidRPr="00AA6BE1">
        <w:rPr>
          <w:rFonts w:asciiTheme="minorHAnsi" w:hAnsiTheme="minorHAnsi" w:cstheme="minorHAnsi"/>
          <w:color w:val="231F20"/>
          <w:spacing w:val="-1"/>
        </w:rPr>
        <w:t>e</w:t>
      </w:r>
      <w:r w:rsidRPr="00AA6BE1">
        <w:rPr>
          <w:rFonts w:asciiTheme="minorHAnsi" w:hAnsiTheme="minorHAnsi" w:cstheme="minorHAnsi"/>
          <w:color w:val="231F20"/>
        </w:rPr>
        <w:t>nso</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spacing w:val="3"/>
        </w:rPr>
        <w:t>l</w:t>
      </w:r>
      <w:r w:rsidRPr="00AA6BE1">
        <w:rPr>
          <w:rFonts w:asciiTheme="minorHAnsi" w:hAnsiTheme="minorHAnsi" w:cstheme="minorHAnsi"/>
          <w:color w:val="231F20"/>
          <w:spacing w:val="1"/>
        </w:rPr>
        <w:t>e</w:t>
      </w:r>
      <w:r w:rsidRPr="00AA6BE1">
        <w:rPr>
          <w:rFonts w:asciiTheme="minorHAnsi" w:hAnsiTheme="minorHAnsi" w:cstheme="minorHAnsi"/>
          <w:color w:val="231F20"/>
          <w:spacing w:val="-3"/>
        </w:rPr>
        <w:t>g</w:t>
      </w:r>
      <w:r w:rsidRPr="00AA6BE1">
        <w:rPr>
          <w:rFonts w:asciiTheme="minorHAnsi" w:hAnsiTheme="minorHAnsi" w:cstheme="minorHAnsi"/>
          <w:color w:val="231F20"/>
          <w:spacing w:val="-1"/>
        </w:rPr>
        <w:t>a</w:t>
      </w:r>
      <w:r w:rsidRPr="00AA6BE1">
        <w:rPr>
          <w:rFonts w:asciiTheme="minorHAnsi" w:hAnsiTheme="minorHAnsi" w:cstheme="minorHAnsi"/>
          <w:color w:val="231F20"/>
        </w:rPr>
        <w:t>le</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spacing w:val="-1"/>
        </w:rPr>
        <w:t>e</w:t>
      </w:r>
      <w:r w:rsidRPr="00AA6BE1">
        <w:rPr>
          <w:rFonts w:asciiTheme="minorHAnsi" w:hAnsiTheme="minorHAnsi" w:cstheme="minorHAnsi"/>
          <w:color w:val="231F20"/>
        </w:rPr>
        <w:t>d</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spacing w:val="-1"/>
        </w:rPr>
        <w:t>e</w:t>
      </w:r>
      <w:r w:rsidRPr="00AA6BE1">
        <w:rPr>
          <w:rFonts w:asciiTheme="minorHAnsi" w:hAnsiTheme="minorHAnsi" w:cstheme="minorHAnsi"/>
          <w:color w:val="231F20"/>
        </w:rPr>
        <w:t>ti</w:t>
      </w:r>
      <w:r w:rsidRPr="00AA6BE1">
        <w:rPr>
          <w:rFonts w:asciiTheme="minorHAnsi" w:hAnsiTheme="minorHAnsi" w:cstheme="minorHAnsi"/>
          <w:color w:val="231F20"/>
          <w:spacing w:val="-1"/>
        </w:rPr>
        <w:t>ca</w:t>
      </w:r>
      <w:r w:rsidRPr="00AA6BE1">
        <w:rPr>
          <w:rFonts w:asciiTheme="minorHAnsi" w:hAnsiTheme="minorHAnsi" w:cstheme="minorHAnsi"/>
          <w:color w:val="231F20"/>
        </w:rPr>
        <w:t>m</w:t>
      </w:r>
      <w:r w:rsidRPr="00AA6BE1">
        <w:rPr>
          <w:rFonts w:asciiTheme="minorHAnsi" w:hAnsiTheme="minorHAnsi" w:cstheme="minorHAnsi"/>
          <w:color w:val="231F20"/>
          <w:spacing w:val="-1"/>
        </w:rPr>
        <w:t>e</w:t>
      </w:r>
      <w:r w:rsidRPr="00AA6BE1">
        <w:rPr>
          <w:rFonts w:asciiTheme="minorHAnsi" w:hAnsiTheme="minorHAnsi" w:cstheme="minorHAnsi"/>
          <w:color w:val="231F20"/>
        </w:rPr>
        <w:t>nte</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w:t>
      </w:r>
      <w:r w:rsidRPr="00AA6BE1">
        <w:rPr>
          <w:rFonts w:asciiTheme="minorHAnsi" w:hAnsiTheme="minorHAnsi" w:cstheme="minorHAnsi"/>
          <w:color w:val="231F20"/>
          <w:spacing w:val="-1"/>
        </w:rPr>
        <w:t>r</w:t>
      </w:r>
      <w:r w:rsidRPr="00AA6BE1">
        <w:rPr>
          <w:rFonts w:asciiTheme="minorHAnsi" w:hAnsiTheme="minorHAnsi" w:cstheme="minorHAnsi"/>
          <w:color w:val="231F20"/>
          <w:spacing w:val="1"/>
        </w:rPr>
        <w:t>r</w:t>
      </w:r>
      <w:r w:rsidRPr="00AA6BE1">
        <w:rPr>
          <w:rFonts w:asciiTheme="minorHAnsi" w:hAnsiTheme="minorHAnsi" w:cstheme="minorHAnsi"/>
          <w:color w:val="231F20"/>
          <w:spacing w:val="-1"/>
        </w:rPr>
        <w:t>e</w:t>
      </w:r>
      <w:r w:rsidRPr="00AA6BE1">
        <w:rPr>
          <w:rFonts w:asciiTheme="minorHAnsi" w:hAnsiTheme="minorHAnsi" w:cstheme="minorHAnsi"/>
          <w:color w:val="231F20"/>
        </w:rPr>
        <w:t>tto</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lo</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rPr>
        <w:t>svol</w:t>
      </w:r>
      <w:r w:rsidRPr="00AA6BE1">
        <w:rPr>
          <w:rFonts w:asciiTheme="minorHAnsi" w:hAnsiTheme="minorHAnsi" w:cstheme="minorHAnsi"/>
          <w:color w:val="231F20"/>
          <w:spacing w:val="-3"/>
        </w:rPr>
        <w:t>g</w:t>
      </w:r>
      <w:r w:rsidRPr="00AA6BE1">
        <w:rPr>
          <w:rFonts w:asciiTheme="minorHAnsi" w:hAnsiTheme="minorHAnsi" w:cstheme="minorHAnsi"/>
          <w:color w:val="231F20"/>
        </w:rPr>
        <w:t>im</w:t>
      </w:r>
      <w:r w:rsidRPr="00AA6BE1">
        <w:rPr>
          <w:rFonts w:asciiTheme="minorHAnsi" w:hAnsiTheme="minorHAnsi" w:cstheme="minorHAnsi"/>
          <w:color w:val="231F20"/>
          <w:spacing w:val="-1"/>
        </w:rPr>
        <w:t>e</w:t>
      </w:r>
      <w:r w:rsidRPr="00AA6BE1">
        <w:rPr>
          <w:rFonts w:asciiTheme="minorHAnsi" w:hAnsiTheme="minorHAnsi" w:cstheme="minorHAnsi"/>
          <w:color w:val="231F20"/>
        </w:rPr>
        <w:t>nto</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ll</w:t>
      </w:r>
      <w:r w:rsidRPr="00AA6BE1">
        <w:rPr>
          <w:rFonts w:asciiTheme="minorHAnsi" w:hAnsiTheme="minorHAnsi" w:cstheme="minorHAnsi"/>
          <w:color w:val="231F20"/>
          <w:spacing w:val="-1"/>
        </w:rPr>
        <w:t>’a</w:t>
      </w:r>
      <w:r w:rsidRPr="00AA6BE1">
        <w:rPr>
          <w:rFonts w:asciiTheme="minorHAnsi" w:hAnsiTheme="minorHAnsi" w:cstheme="minorHAnsi"/>
          <w:color w:val="231F20"/>
        </w:rPr>
        <w:t>ttività</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mminist</w:t>
      </w:r>
      <w:r w:rsidRPr="00AA6BE1">
        <w:rPr>
          <w:rFonts w:asciiTheme="minorHAnsi" w:hAnsiTheme="minorHAnsi" w:cstheme="minorHAnsi"/>
          <w:color w:val="231F20"/>
          <w:spacing w:val="-1"/>
        </w:rPr>
        <w:t>ra</w:t>
      </w:r>
      <w:r w:rsidRPr="00AA6BE1">
        <w:rPr>
          <w:rFonts w:asciiTheme="minorHAnsi" w:hAnsiTheme="minorHAnsi" w:cstheme="minorHAnsi"/>
          <w:color w:val="231F20"/>
        </w:rPr>
        <w:t>tiv</w:t>
      </w:r>
      <w:r w:rsidRPr="00AA6BE1">
        <w:rPr>
          <w:rFonts w:asciiTheme="minorHAnsi" w:hAnsiTheme="minorHAnsi" w:cstheme="minorHAnsi"/>
          <w:color w:val="231F20"/>
          <w:spacing w:val="-1"/>
        </w:rPr>
        <w:t>a</w:t>
      </w:r>
      <w:r w:rsidRPr="00AA6BE1">
        <w:rPr>
          <w:rFonts w:asciiTheme="minorHAnsi" w:hAnsiTheme="minorHAnsi" w:cstheme="minorHAnsi"/>
          <w:color w:val="231F20"/>
        </w:rPr>
        <w:t>.</w:t>
      </w:r>
      <w:r w:rsidRPr="00AA6BE1">
        <w:rPr>
          <w:rFonts w:asciiTheme="minorHAnsi" w:hAnsiTheme="minorHAnsi" w:cstheme="minorHAnsi"/>
          <w:color w:val="231F20"/>
          <w:w w:val="99"/>
        </w:rPr>
        <w:t xml:space="preserve">  </w:t>
      </w:r>
      <w:r w:rsidRPr="00AA6BE1">
        <w:rPr>
          <w:rFonts w:asciiTheme="minorHAnsi" w:hAnsiTheme="minorHAnsi" w:cstheme="minorHAnsi"/>
          <w:color w:val="231F20"/>
          <w:spacing w:val="-3"/>
        </w:rPr>
        <w:t>L</w:t>
      </w:r>
      <w:r w:rsidRPr="00AA6BE1">
        <w:rPr>
          <w:rFonts w:asciiTheme="minorHAnsi" w:hAnsiTheme="minorHAnsi" w:cstheme="minorHAnsi"/>
          <w:color w:val="231F20"/>
          <w:spacing w:val="1"/>
        </w:rPr>
        <w:t>’</w:t>
      </w:r>
      <w:r w:rsidRPr="00AA6BE1">
        <w:rPr>
          <w:rFonts w:asciiTheme="minorHAnsi" w:hAnsiTheme="minorHAnsi" w:cstheme="minorHAnsi"/>
          <w:color w:val="231F20"/>
          <w:spacing w:val="-1"/>
        </w:rPr>
        <w:t>ar</w:t>
      </w:r>
      <w:r w:rsidRPr="00AA6BE1">
        <w:rPr>
          <w:rFonts w:asciiTheme="minorHAnsi" w:hAnsiTheme="minorHAnsi" w:cstheme="minorHAnsi"/>
          <w:color w:val="231F20"/>
        </w:rPr>
        <w:t>ti</w:t>
      </w:r>
      <w:r w:rsidRPr="00AA6BE1">
        <w:rPr>
          <w:rFonts w:asciiTheme="minorHAnsi" w:hAnsiTheme="minorHAnsi" w:cstheme="minorHAnsi"/>
          <w:color w:val="231F20"/>
          <w:spacing w:val="-1"/>
        </w:rPr>
        <w:t>c</w:t>
      </w:r>
      <w:r w:rsidRPr="00AA6BE1">
        <w:rPr>
          <w:rFonts w:asciiTheme="minorHAnsi" w:hAnsiTheme="minorHAnsi" w:cstheme="minorHAnsi"/>
          <w:color w:val="231F20"/>
        </w:rPr>
        <w:t>olo</w:t>
      </w:r>
      <w:r w:rsidRPr="00AA6BE1">
        <w:rPr>
          <w:rFonts w:asciiTheme="minorHAnsi" w:hAnsiTheme="minorHAnsi" w:cstheme="minorHAnsi"/>
          <w:color w:val="231F20"/>
          <w:spacing w:val="37"/>
        </w:rPr>
        <w:t xml:space="preserve"> </w:t>
      </w:r>
      <w:r w:rsidRPr="00AA6BE1">
        <w:rPr>
          <w:rFonts w:asciiTheme="minorHAnsi" w:hAnsiTheme="minorHAnsi" w:cstheme="minorHAnsi"/>
          <w:color w:val="231F20"/>
        </w:rPr>
        <w:t>54</w:t>
      </w:r>
      <w:r w:rsidRPr="00AA6BE1">
        <w:rPr>
          <w:rFonts w:asciiTheme="minorHAnsi" w:hAnsiTheme="minorHAnsi" w:cstheme="minorHAnsi"/>
          <w:color w:val="231F20"/>
          <w:spacing w:val="37"/>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w:t>
      </w:r>
      <w:r w:rsidRPr="00AA6BE1">
        <w:rPr>
          <w:rFonts w:asciiTheme="minorHAnsi" w:hAnsiTheme="minorHAnsi" w:cstheme="minorHAnsi"/>
          <w:color w:val="231F20"/>
          <w:spacing w:val="37"/>
        </w:rPr>
        <w:t xml:space="preserve"> </w:t>
      </w:r>
      <w:r w:rsidRPr="00AA6BE1">
        <w:rPr>
          <w:rFonts w:asciiTheme="minorHAnsi" w:hAnsiTheme="minorHAnsi" w:cstheme="minorHAnsi"/>
          <w:color w:val="231F20"/>
          <w:spacing w:val="-1"/>
        </w:rPr>
        <w:t>D</w:t>
      </w:r>
      <w:r w:rsidRPr="00AA6BE1">
        <w:rPr>
          <w:rFonts w:asciiTheme="minorHAnsi" w:hAnsiTheme="minorHAnsi" w:cstheme="minorHAnsi"/>
          <w:color w:val="231F20"/>
        </w:rPr>
        <w:t>.</w:t>
      </w:r>
      <w:r w:rsidRPr="00AA6BE1">
        <w:rPr>
          <w:rFonts w:asciiTheme="minorHAnsi" w:hAnsiTheme="minorHAnsi" w:cstheme="minorHAnsi"/>
          <w:color w:val="231F20"/>
          <w:spacing w:val="3"/>
        </w:rPr>
        <w:t>l</w:t>
      </w:r>
      <w:r w:rsidRPr="00AA6BE1">
        <w:rPr>
          <w:rFonts w:asciiTheme="minorHAnsi" w:hAnsiTheme="minorHAnsi" w:cstheme="minorHAnsi"/>
          <w:color w:val="231F20"/>
          <w:spacing w:val="-3"/>
        </w:rPr>
        <w:t>g</w:t>
      </w:r>
      <w:r w:rsidRPr="00AA6BE1">
        <w:rPr>
          <w:rFonts w:asciiTheme="minorHAnsi" w:hAnsiTheme="minorHAnsi" w:cstheme="minorHAnsi"/>
          <w:color w:val="231F20"/>
        </w:rPr>
        <w:t>s.</w:t>
      </w:r>
      <w:r w:rsidRPr="00AA6BE1">
        <w:rPr>
          <w:rFonts w:asciiTheme="minorHAnsi" w:hAnsiTheme="minorHAnsi" w:cstheme="minorHAnsi"/>
          <w:color w:val="231F20"/>
          <w:spacing w:val="39"/>
        </w:rPr>
        <w:t xml:space="preserve"> </w:t>
      </w:r>
      <w:r w:rsidRPr="00AA6BE1">
        <w:rPr>
          <w:rFonts w:asciiTheme="minorHAnsi" w:hAnsiTheme="minorHAnsi" w:cstheme="minorHAnsi"/>
          <w:color w:val="231F20"/>
        </w:rPr>
        <w:t>n.</w:t>
      </w:r>
      <w:r w:rsidRPr="00AA6BE1">
        <w:rPr>
          <w:rFonts w:asciiTheme="minorHAnsi" w:hAnsiTheme="minorHAnsi" w:cstheme="minorHAnsi"/>
          <w:color w:val="231F20"/>
          <w:spacing w:val="37"/>
        </w:rPr>
        <w:t xml:space="preserve"> </w:t>
      </w:r>
      <w:r w:rsidRPr="00AA6BE1">
        <w:rPr>
          <w:rFonts w:asciiTheme="minorHAnsi" w:hAnsiTheme="minorHAnsi" w:cstheme="minorHAnsi"/>
          <w:color w:val="231F20"/>
        </w:rPr>
        <w:t>165/2001,</w:t>
      </w:r>
      <w:r w:rsidRPr="00AA6BE1">
        <w:rPr>
          <w:rFonts w:asciiTheme="minorHAnsi" w:hAnsiTheme="minorHAnsi" w:cstheme="minorHAnsi"/>
          <w:color w:val="231F20"/>
          <w:spacing w:val="37"/>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ome</w:t>
      </w:r>
      <w:r w:rsidRPr="00AA6BE1">
        <w:rPr>
          <w:rFonts w:asciiTheme="minorHAnsi" w:hAnsiTheme="minorHAnsi" w:cstheme="minorHAnsi"/>
          <w:color w:val="231F20"/>
          <w:spacing w:val="37"/>
        </w:rPr>
        <w:t xml:space="preserve"> </w:t>
      </w:r>
      <w:r w:rsidRPr="00AA6BE1">
        <w:rPr>
          <w:rFonts w:asciiTheme="minorHAnsi" w:hAnsiTheme="minorHAnsi" w:cstheme="minorHAnsi"/>
          <w:color w:val="231F20"/>
        </w:rPr>
        <w:t>sostituito</w:t>
      </w:r>
      <w:r w:rsidRPr="00AA6BE1">
        <w:rPr>
          <w:rFonts w:asciiTheme="minorHAnsi" w:hAnsiTheme="minorHAnsi" w:cstheme="minorHAnsi"/>
          <w:color w:val="231F20"/>
          <w:spacing w:val="37"/>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a</w:t>
      </w:r>
      <w:r w:rsidRPr="00AA6BE1">
        <w:rPr>
          <w:rFonts w:asciiTheme="minorHAnsi" w:hAnsiTheme="minorHAnsi" w:cstheme="minorHAnsi"/>
          <w:color w:val="231F20"/>
        </w:rPr>
        <w:t>ll</w:t>
      </w:r>
      <w:r w:rsidRPr="00AA6BE1">
        <w:rPr>
          <w:rFonts w:asciiTheme="minorHAnsi" w:hAnsiTheme="minorHAnsi" w:cstheme="minorHAnsi"/>
          <w:color w:val="231F20"/>
          <w:spacing w:val="-1"/>
        </w:rPr>
        <w:t>’ar</w:t>
      </w:r>
      <w:r w:rsidRPr="00AA6BE1">
        <w:rPr>
          <w:rFonts w:asciiTheme="minorHAnsi" w:hAnsiTheme="minorHAnsi" w:cstheme="minorHAnsi"/>
          <w:color w:val="231F20"/>
        </w:rPr>
        <w:t>t.</w:t>
      </w:r>
      <w:r w:rsidRPr="00AA6BE1">
        <w:rPr>
          <w:rFonts w:asciiTheme="minorHAnsi" w:hAnsiTheme="minorHAnsi" w:cstheme="minorHAnsi"/>
          <w:color w:val="231F20"/>
          <w:spacing w:val="37"/>
        </w:rPr>
        <w:t xml:space="preserve"> </w:t>
      </w:r>
      <w:r w:rsidRPr="00AA6BE1">
        <w:rPr>
          <w:rFonts w:asciiTheme="minorHAnsi" w:hAnsiTheme="minorHAnsi" w:cstheme="minorHAnsi"/>
          <w:color w:val="231F20"/>
        </w:rPr>
        <w:t>1,</w:t>
      </w:r>
      <w:r w:rsidRPr="00AA6BE1">
        <w:rPr>
          <w:rFonts w:asciiTheme="minorHAnsi" w:hAnsiTheme="minorHAnsi" w:cstheme="minorHAnsi"/>
          <w:color w:val="231F20"/>
          <w:spacing w:val="37"/>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omma</w:t>
      </w:r>
      <w:r w:rsidRPr="00AA6BE1">
        <w:rPr>
          <w:rFonts w:asciiTheme="minorHAnsi" w:hAnsiTheme="minorHAnsi" w:cstheme="minorHAnsi"/>
          <w:color w:val="231F20"/>
          <w:spacing w:val="36"/>
        </w:rPr>
        <w:t xml:space="preserve"> </w:t>
      </w:r>
      <w:r w:rsidRPr="00AA6BE1">
        <w:rPr>
          <w:rFonts w:asciiTheme="minorHAnsi" w:hAnsiTheme="minorHAnsi" w:cstheme="minorHAnsi"/>
          <w:color w:val="231F20"/>
        </w:rPr>
        <w:t>44,</w:t>
      </w:r>
      <w:r w:rsidRPr="00AA6BE1">
        <w:rPr>
          <w:rFonts w:asciiTheme="minorHAnsi" w:hAnsiTheme="minorHAnsi" w:cstheme="minorHAnsi"/>
          <w:color w:val="231F20"/>
          <w:spacing w:val="37"/>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lla</w:t>
      </w:r>
      <w:r w:rsidRPr="00AA6BE1">
        <w:rPr>
          <w:rFonts w:asciiTheme="minorHAnsi" w:hAnsiTheme="minorHAnsi" w:cstheme="minorHAnsi"/>
          <w:color w:val="231F20"/>
          <w:spacing w:val="38"/>
        </w:rPr>
        <w:t xml:space="preserve"> </w:t>
      </w:r>
      <w:r w:rsidRPr="00AA6BE1">
        <w:rPr>
          <w:rFonts w:asciiTheme="minorHAnsi" w:hAnsiTheme="minorHAnsi" w:cstheme="minorHAnsi"/>
          <w:color w:val="231F20"/>
          <w:spacing w:val="-3"/>
        </w:rPr>
        <w:t>L</w:t>
      </w:r>
      <w:r w:rsidRPr="00AA6BE1">
        <w:rPr>
          <w:rFonts w:asciiTheme="minorHAnsi" w:hAnsiTheme="minorHAnsi" w:cstheme="minorHAnsi"/>
          <w:color w:val="231F20"/>
        </w:rPr>
        <w:t>.</w:t>
      </w:r>
      <w:r w:rsidRPr="00AA6BE1">
        <w:rPr>
          <w:rFonts w:asciiTheme="minorHAnsi" w:hAnsiTheme="minorHAnsi" w:cstheme="minorHAnsi"/>
          <w:color w:val="231F20"/>
          <w:spacing w:val="38"/>
        </w:rPr>
        <w:t xml:space="preserve"> </w:t>
      </w:r>
      <w:r w:rsidRPr="00AA6BE1">
        <w:rPr>
          <w:rFonts w:asciiTheme="minorHAnsi" w:hAnsiTheme="minorHAnsi" w:cstheme="minorHAnsi"/>
          <w:color w:val="231F20"/>
        </w:rPr>
        <w:t>190/2012,</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dispone</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he</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la</w:t>
      </w:r>
      <w:r w:rsidRPr="00AA6BE1">
        <w:rPr>
          <w:rFonts w:asciiTheme="minorHAnsi" w:hAnsiTheme="minorHAnsi" w:cstheme="minorHAnsi"/>
          <w:color w:val="231F20"/>
          <w:spacing w:val="-1"/>
        </w:rPr>
        <w:t xml:space="preserve"> </w:t>
      </w:r>
      <w:r w:rsidRPr="00AA6BE1">
        <w:rPr>
          <w:rFonts w:asciiTheme="minorHAnsi" w:hAnsiTheme="minorHAnsi" w:cstheme="minorHAnsi"/>
          <w:color w:val="231F20"/>
        </w:rPr>
        <w:t>viol</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3"/>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i</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dov</w:t>
      </w:r>
      <w:r w:rsidRPr="00AA6BE1">
        <w:rPr>
          <w:rFonts w:asciiTheme="minorHAnsi" w:hAnsiTheme="minorHAnsi" w:cstheme="minorHAnsi"/>
          <w:color w:val="231F20"/>
          <w:spacing w:val="-1"/>
        </w:rPr>
        <w:t>er</w:t>
      </w:r>
      <w:r w:rsidRPr="00AA6BE1">
        <w:rPr>
          <w:rFonts w:asciiTheme="minorHAnsi" w:hAnsiTheme="minorHAnsi" w:cstheme="minorHAnsi"/>
          <w:color w:val="231F20"/>
        </w:rPr>
        <w:t xml:space="preserve">i </w:t>
      </w:r>
      <w:r w:rsidRPr="00AA6BE1">
        <w:rPr>
          <w:rFonts w:asciiTheme="minorHAnsi" w:hAnsiTheme="minorHAnsi" w:cstheme="minorHAnsi"/>
          <w:color w:val="231F20"/>
          <w:spacing w:val="-1"/>
        </w:rPr>
        <w:t>c</w:t>
      </w:r>
      <w:r w:rsidRPr="00AA6BE1">
        <w:rPr>
          <w:rFonts w:asciiTheme="minorHAnsi" w:hAnsiTheme="minorHAnsi" w:cstheme="minorHAnsi"/>
          <w:color w:val="231F20"/>
        </w:rPr>
        <w:t>ont</w:t>
      </w:r>
      <w:r w:rsidRPr="00AA6BE1">
        <w:rPr>
          <w:rFonts w:asciiTheme="minorHAnsi" w:hAnsiTheme="minorHAnsi" w:cstheme="minorHAnsi"/>
          <w:color w:val="231F20"/>
          <w:spacing w:val="-1"/>
        </w:rPr>
        <w:t>e</w:t>
      </w:r>
      <w:r w:rsidRPr="00AA6BE1">
        <w:rPr>
          <w:rFonts w:asciiTheme="minorHAnsi" w:hAnsiTheme="minorHAnsi" w:cstheme="minorHAnsi"/>
          <w:color w:val="231F20"/>
        </w:rPr>
        <w:t>nuti</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n</w:t>
      </w:r>
      <w:r w:rsidRPr="00AA6BE1">
        <w:rPr>
          <w:rFonts w:asciiTheme="minorHAnsi" w:hAnsiTheme="minorHAnsi" w:cstheme="minorHAnsi"/>
          <w:color w:val="231F20"/>
          <w:spacing w:val="-1"/>
        </w:rPr>
        <w:t>e</w:t>
      </w:r>
      <w:r w:rsidRPr="00AA6BE1">
        <w:rPr>
          <w:rFonts w:asciiTheme="minorHAnsi" w:hAnsiTheme="minorHAnsi" w:cstheme="minorHAnsi"/>
          <w:color w:val="231F20"/>
        </w:rPr>
        <w:t xml:space="preserve">i </w:t>
      </w:r>
      <w:r w:rsidRPr="00AA6BE1">
        <w:rPr>
          <w:rFonts w:asciiTheme="minorHAnsi" w:hAnsiTheme="minorHAnsi" w:cstheme="minorHAnsi"/>
          <w:color w:val="231F20"/>
          <w:spacing w:val="-1"/>
        </w:rPr>
        <w:t>c</w:t>
      </w:r>
      <w:r w:rsidRPr="00AA6BE1">
        <w:rPr>
          <w:rFonts w:asciiTheme="minorHAnsi" w:hAnsiTheme="minorHAnsi" w:cstheme="minorHAnsi"/>
          <w:color w:val="231F20"/>
        </w:rPr>
        <w:t>odi</w:t>
      </w:r>
      <w:r w:rsidRPr="00AA6BE1">
        <w:rPr>
          <w:rFonts w:asciiTheme="minorHAnsi" w:hAnsiTheme="minorHAnsi" w:cstheme="minorHAnsi"/>
          <w:color w:val="231F20"/>
          <w:spacing w:val="-1"/>
        </w:rPr>
        <w:t>c</w:t>
      </w:r>
      <w:r w:rsidRPr="00AA6BE1">
        <w:rPr>
          <w:rFonts w:asciiTheme="minorHAnsi" w:hAnsiTheme="minorHAnsi" w:cstheme="minorHAnsi"/>
          <w:color w:val="231F20"/>
        </w:rPr>
        <w:t>i</w:t>
      </w:r>
      <w:r w:rsidRPr="00AA6BE1">
        <w:rPr>
          <w:rFonts w:asciiTheme="minorHAnsi" w:hAnsiTheme="minorHAnsi" w:cstheme="minorHAnsi"/>
          <w:color w:val="231F20"/>
          <w:spacing w:val="-1"/>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ompo</w:t>
      </w:r>
      <w:r w:rsidRPr="00AA6BE1">
        <w:rPr>
          <w:rFonts w:asciiTheme="minorHAnsi" w:hAnsiTheme="minorHAnsi" w:cstheme="minorHAnsi"/>
          <w:color w:val="231F20"/>
          <w:spacing w:val="-1"/>
        </w:rPr>
        <w:t>r</w:t>
      </w:r>
      <w:r w:rsidRPr="00AA6BE1">
        <w:rPr>
          <w:rFonts w:asciiTheme="minorHAnsi" w:hAnsiTheme="minorHAnsi" w:cstheme="minorHAnsi"/>
          <w:color w:val="231F20"/>
        </w:rPr>
        <w:t>t</w:t>
      </w:r>
      <w:r w:rsidRPr="00AA6BE1">
        <w:rPr>
          <w:rFonts w:asciiTheme="minorHAnsi" w:hAnsiTheme="minorHAnsi" w:cstheme="minorHAnsi"/>
          <w:color w:val="231F20"/>
          <w:spacing w:val="-1"/>
        </w:rPr>
        <w:t>a</w:t>
      </w:r>
      <w:r w:rsidRPr="00AA6BE1">
        <w:rPr>
          <w:rFonts w:asciiTheme="minorHAnsi" w:hAnsiTheme="minorHAnsi" w:cstheme="minorHAnsi"/>
          <w:color w:val="231F20"/>
        </w:rPr>
        <w:t>m</w:t>
      </w:r>
      <w:r w:rsidRPr="00AA6BE1">
        <w:rPr>
          <w:rFonts w:asciiTheme="minorHAnsi" w:hAnsiTheme="minorHAnsi" w:cstheme="minorHAnsi"/>
          <w:color w:val="231F20"/>
          <w:spacing w:val="-1"/>
        </w:rPr>
        <w:t>e</w:t>
      </w:r>
      <w:r w:rsidRPr="00AA6BE1">
        <w:rPr>
          <w:rFonts w:asciiTheme="minorHAnsi" w:hAnsiTheme="minorHAnsi" w:cstheme="minorHAnsi"/>
          <w:color w:val="231F20"/>
        </w:rPr>
        <w:t>nt</w:t>
      </w:r>
      <w:r w:rsidRPr="00AA6BE1">
        <w:rPr>
          <w:rFonts w:asciiTheme="minorHAnsi" w:hAnsiTheme="minorHAnsi" w:cstheme="minorHAnsi"/>
          <w:color w:val="231F20"/>
          <w:spacing w:val="2"/>
        </w:rPr>
        <w:t>o</w:t>
      </w:r>
      <w:r w:rsidRPr="00AA6BE1">
        <w:rPr>
          <w:rFonts w:asciiTheme="minorHAnsi" w:hAnsiTheme="minorHAnsi" w:cstheme="minorHAnsi"/>
          <w:color w:val="231F20"/>
        </w:rPr>
        <w:t>,</w:t>
      </w:r>
      <w:r w:rsidRPr="00AA6BE1">
        <w:rPr>
          <w:rFonts w:asciiTheme="minorHAnsi" w:hAnsiTheme="minorHAnsi" w:cstheme="minorHAnsi"/>
          <w:color w:val="231F20"/>
          <w:spacing w:val="-3"/>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omp</w:t>
      </w:r>
      <w:r w:rsidRPr="00AA6BE1">
        <w:rPr>
          <w:rFonts w:asciiTheme="minorHAnsi" w:hAnsiTheme="minorHAnsi" w:cstheme="minorHAnsi"/>
          <w:color w:val="231F20"/>
          <w:spacing w:val="-1"/>
        </w:rPr>
        <w:t>re</w:t>
      </w:r>
      <w:r w:rsidRPr="00AA6BE1">
        <w:rPr>
          <w:rFonts w:asciiTheme="minorHAnsi" w:hAnsiTheme="minorHAnsi" w:cstheme="minorHAnsi"/>
          <w:color w:val="231F20"/>
        </w:rPr>
        <w:t>si</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qu</w:t>
      </w:r>
      <w:r w:rsidRPr="00AA6BE1">
        <w:rPr>
          <w:rFonts w:asciiTheme="minorHAnsi" w:hAnsiTheme="minorHAnsi" w:cstheme="minorHAnsi"/>
          <w:color w:val="231F20"/>
          <w:spacing w:val="-1"/>
        </w:rPr>
        <w:t>e</w:t>
      </w:r>
      <w:r w:rsidRPr="00AA6BE1">
        <w:rPr>
          <w:rFonts w:asciiTheme="minorHAnsi" w:hAnsiTheme="minorHAnsi" w:cstheme="minorHAnsi"/>
          <w:color w:val="231F20"/>
        </w:rPr>
        <w:t>lli</w:t>
      </w:r>
      <w:r w:rsidRPr="00AA6BE1">
        <w:rPr>
          <w:rFonts w:asciiTheme="minorHAnsi" w:hAnsiTheme="minorHAnsi" w:cstheme="minorHAnsi"/>
          <w:color w:val="231F20"/>
          <w:spacing w:val="-1"/>
        </w:rPr>
        <w:t xml:space="preserve"> </w:t>
      </w:r>
      <w:r w:rsidRPr="00AA6BE1">
        <w:rPr>
          <w:rFonts w:asciiTheme="minorHAnsi" w:hAnsiTheme="minorHAnsi" w:cstheme="minorHAnsi"/>
          <w:color w:val="231F20"/>
          <w:spacing w:val="1"/>
        </w:rPr>
        <w:t>r</w:t>
      </w:r>
      <w:r w:rsidRPr="00AA6BE1">
        <w:rPr>
          <w:rFonts w:asciiTheme="minorHAnsi" w:hAnsiTheme="minorHAnsi" w:cstheme="minorHAnsi"/>
          <w:color w:val="231F20"/>
          <w:spacing w:val="-1"/>
        </w:rPr>
        <w:t>e</w:t>
      </w:r>
      <w:r w:rsidRPr="00AA6BE1">
        <w:rPr>
          <w:rFonts w:asciiTheme="minorHAnsi" w:hAnsiTheme="minorHAnsi" w:cstheme="minorHAnsi"/>
          <w:color w:val="231F20"/>
        </w:rPr>
        <w:t>l</w:t>
      </w:r>
      <w:r w:rsidRPr="00AA6BE1">
        <w:rPr>
          <w:rFonts w:asciiTheme="minorHAnsi" w:hAnsiTheme="minorHAnsi" w:cstheme="minorHAnsi"/>
          <w:color w:val="231F20"/>
          <w:spacing w:val="-1"/>
        </w:rPr>
        <w:t>a</w:t>
      </w:r>
      <w:r w:rsidRPr="00AA6BE1">
        <w:rPr>
          <w:rFonts w:asciiTheme="minorHAnsi" w:hAnsiTheme="minorHAnsi" w:cstheme="minorHAnsi"/>
          <w:color w:val="231F20"/>
        </w:rPr>
        <w:t>tivi</w:t>
      </w:r>
      <w:r w:rsidRPr="00AA6BE1">
        <w:rPr>
          <w:rFonts w:asciiTheme="minorHAnsi" w:hAnsiTheme="minorHAnsi" w:cstheme="minorHAnsi"/>
          <w:color w:val="231F20"/>
          <w:w w:val="99"/>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ll</w:t>
      </w:r>
      <w:r w:rsidRPr="00AA6BE1">
        <w:rPr>
          <w:rFonts w:asciiTheme="minorHAnsi" w:hAnsiTheme="minorHAnsi" w:cstheme="minorHAnsi"/>
          <w:color w:val="231F20"/>
          <w:spacing w:val="-1"/>
        </w:rPr>
        <w:t>’a</w:t>
      </w:r>
      <w:r w:rsidRPr="00AA6BE1">
        <w:rPr>
          <w:rFonts w:asciiTheme="minorHAnsi" w:hAnsiTheme="minorHAnsi" w:cstheme="minorHAnsi"/>
          <w:color w:val="231F20"/>
        </w:rPr>
        <w:t>ttu</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17"/>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w:t>
      </w:r>
      <w:r w:rsidRPr="00AA6BE1">
        <w:rPr>
          <w:rFonts w:asciiTheme="minorHAnsi" w:hAnsiTheme="minorHAnsi" w:cstheme="minorHAnsi"/>
          <w:color w:val="231F20"/>
          <w:spacing w:val="20"/>
        </w:rPr>
        <w:t xml:space="preserve"> </w:t>
      </w:r>
      <w:r w:rsidRPr="00AA6BE1">
        <w:rPr>
          <w:rFonts w:asciiTheme="minorHAnsi" w:hAnsiTheme="minorHAnsi" w:cstheme="minorHAnsi"/>
          <w:color w:val="231F20"/>
        </w:rPr>
        <w:t>Pi</w:t>
      </w:r>
      <w:r w:rsidRPr="00AA6BE1">
        <w:rPr>
          <w:rFonts w:asciiTheme="minorHAnsi" w:hAnsiTheme="minorHAnsi" w:cstheme="minorHAnsi"/>
          <w:color w:val="231F20"/>
          <w:spacing w:val="-1"/>
        </w:rPr>
        <w:t>a</w:t>
      </w:r>
      <w:r w:rsidRPr="00AA6BE1">
        <w:rPr>
          <w:rFonts w:asciiTheme="minorHAnsi" w:hAnsiTheme="minorHAnsi" w:cstheme="minorHAnsi"/>
          <w:color w:val="231F20"/>
        </w:rPr>
        <w:t>no</w:t>
      </w:r>
      <w:r w:rsidRPr="00AA6BE1">
        <w:rPr>
          <w:rFonts w:asciiTheme="minorHAnsi" w:hAnsiTheme="minorHAnsi" w:cstheme="minorHAnsi"/>
          <w:color w:val="231F20"/>
          <w:spacing w:val="17"/>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19"/>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re</w:t>
      </w:r>
      <w:r w:rsidRPr="00AA6BE1">
        <w:rPr>
          <w:rFonts w:asciiTheme="minorHAnsi" w:hAnsiTheme="minorHAnsi" w:cstheme="minorHAnsi"/>
          <w:color w:val="231F20"/>
        </w:rPr>
        <w:t>v</w:t>
      </w:r>
      <w:r w:rsidRPr="00AA6BE1">
        <w:rPr>
          <w:rFonts w:asciiTheme="minorHAnsi" w:hAnsiTheme="minorHAnsi" w:cstheme="minorHAnsi"/>
          <w:color w:val="231F20"/>
          <w:spacing w:val="-1"/>
        </w:rPr>
        <w:t>e</w:t>
      </w:r>
      <w:r w:rsidRPr="00AA6BE1">
        <w:rPr>
          <w:rFonts w:asciiTheme="minorHAnsi" w:hAnsiTheme="minorHAnsi" w:cstheme="minorHAnsi"/>
          <w:color w:val="231F20"/>
        </w:rPr>
        <w:t>n</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18"/>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lla</w:t>
      </w:r>
      <w:r w:rsidRPr="00AA6BE1">
        <w:rPr>
          <w:rFonts w:asciiTheme="minorHAnsi" w:hAnsiTheme="minorHAnsi" w:cstheme="minorHAnsi"/>
          <w:color w:val="231F20"/>
          <w:spacing w:val="18"/>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w:t>
      </w:r>
      <w:r w:rsidRPr="00AA6BE1">
        <w:rPr>
          <w:rFonts w:asciiTheme="minorHAnsi" w:hAnsiTheme="minorHAnsi" w:cstheme="minorHAnsi"/>
          <w:color w:val="231F20"/>
          <w:spacing w:val="1"/>
        </w:rPr>
        <w:t>r</w:t>
      </w:r>
      <w:r w:rsidRPr="00AA6BE1">
        <w:rPr>
          <w:rFonts w:asciiTheme="minorHAnsi" w:hAnsiTheme="minorHAnsi" w:cstheme="minorHAnsi"/>
          <w:color w:val="231F20"/>
          <w:spacing w:val="-1"/>
        </w:rPr>
        <w:t>ru</w:t>
      </w:r>
      <w:r w:rsidRPr="00AA6BE1">
        <w:rPr>
          <w:rFonts w:asciiTheme="minorHAnsi" w:hAnsiTheme="minorHAnsi" w:cstheme="minorHAnsi"/>
          <w:color w:val="231F20"/>
          <w:spacing w:val="1"/>
        </w:rPr>
        <w:t>z</w:t>
      </w:r>
      <w:r w:rsidRPr="00AA6BE1">
        <w:rPr>
          <w:rFonts w:asciiTheme="minorHAnsi" w:hAnsiTheme="minorHAnsi" w:cstheme="minorHAnsi"/>
          <w:color w:val="231F20"/>
        </w:rPr>
        <w:t>ion</w:t>
      </w:r>
      <w:r w:rsidRPr="00AA6BE1">
        <w:rPr>
          <w:rFonts w:asciiTheme="minorHAnsi" w:hAnsiTheme="minorHAnsi" w:cstheme="minorHAnsi"/>
          <w:color w:val="231F20"/>
          <w:spacing w:val="-1"/>
        </w:rPr>
        <w:t>e</w:t>
      </w:r>
      <w:r w:rsidRPr="00AA6BE1">
        <w:rPr>
          <w:rFonts w:asciiTheme="minorHAnsi" w:hAnsiTheme="minorHAnsi" w:cstheme="minorHAnsi"/>
          <w:color w:val="231F20"/>
        </w:rPr>
        <w:t>,</w:t>
      </w:r>
      <w:r w:rsidRPr="00AA6BE1">
        <w:rPr>
          <w:rFonts w:asciiTheme="minorHAnsi" w:hAnsiTheme="minorHAnsi" w:cstheme="minorHAnsi"/>
          <w:color w:val="231F20"/>
          <w:spacing w:val="19"/>
        </w:rPr>
        <w:t xml:space="preserve"> </w:t>
      </w:r>
      <w:r w:rsidRPr="00AA6BE1">
        <w:rPr>
          <w:rFonts w:asciiTheme="minorHAnsi" w:hAnsiTheme="minorHAnsi" w:cstheme="minorHAnsi"/>
          <w:color w:val="231F20"/>
        </w:rPr>
        <w:t>è</w:t>
      </w:r>
      <w:r w:rsidRPr="00AA6BE1">
        <w:rPr>
          <w:rFonts w:asciiTheme="minorHAnsi" w:hAnsiTheme="minorHAnsi" w:cstheme="minorHAnsi"/>
          <w:color w:val="231F20"/>
          <w:spacing w:val="18"/>
        </w:rPr>
        <w:t xml:space="preserve"> </w:t>
      </w:r>
      <w:r w:rsidRPr="00AA6BE1">
        <w:rPr>
          <w:rFonts w:asciiTheme="minorHAnsi" w:hAnsiTheme="minorHAnsi" w:cstheme="minorHAnsi"/>
          <w:color w:val="231F20"/>
          <w:spacing w:val="-1"/>
        </w:rPr>
        <w:t>f</w:t>
      </w:r>
      <w:r w:rsidRPr="00AA6BE1">
        <w:rPr>
          <w:rFonts w:asciiTheme="minorHAnsi" w:hAnsiTheme="minorHAnsi" w:cstheme="minorHAnsi"/>
          <w:color w:val="231F20"/>
        </w:rPr>
        <w:t>onte</w:t>
      </w:r>
      <w:r w:rsidRPr="00AA6BE1">
        <w:rPr>
          <w:rFonts w:asciiTheme="minorHAnsi" w:hAnsiTheme="minorHAnsi" w:cstheme="minorHAnsi"/>
          <w:color w:val="231F20"/>
          <w:spacing w:val="18"/>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20"/>
        </w:rPr>
        <w:t xml:space="preserve"> </w:t>
      </w:r>
      <w:r w:rsidRPr="00AA6BE1">
        <w:rPr>
          <w:rFonts w:asciiTheme="minorHAnsi" w:hAnsiTheme="minorHAnsi" w:cstheme="minorHAnsi"/>
          <w:color w:val="231F20"/>
          <w:spacing w:val="-1"/>
        </w:rPr>
        <w:t>re</w:t>
      </w:r>
      <w:r w:rsidRPr="00AA6BE1">
        <w:rPr>
          <w:rFonts w:asciiTheme="minorHAnsi" w:hAnsiTheme="minorHAnsi" w:cstheme="minorHAnsi"/>
          <w:color w:val="231F20"/>
        </w:rPr>
        <w:t>spons</w:t>
      </w:r>
      <w:r w:rsidRPr="00AA6BE1">
        <w:rPr>
          <w:rFonts w:asciiTheme="minorHAnsi" w:hAnsiTheme="minorHAnsi" w:cstheme="minorHAnsi"/>
          <w:color w:val="231F20"/>
          <w:spacing w:val="-1"/>
        </w:rPr>
        <w:t>a</w:t>
      </w:r>
      <w:r w:rsidRPr="00AA6BE1">
        <w:rPr>
          <w:rFonts w:asciiTheme="minorHAnsi" w:hAnsiTheme="minorHAnsi" w:cstheme="minorHAnsi"/>
          <w:color w:val="231F20"/>
        </w:rPr>
        <w:t>bilità</w:t>
      </w:r>
      <w:r w:rsidRPr="00AA6BE1">
        <w:rPr>
          <w:rFonts w:asciiTheme="minorHAnsi" w:hAnsiTheme="minorHAnsi" w:cstheme="minorHAnsi"/>
          <w:color w:val="231F20"/>
          <w:spacing w:val="18"/>
        </w:rPr>
        <w:t xml:space="preserve"> </w:t>
      </w:r>
      <w:r w:rsidRPr="00AA6BE1">
        <w:rPr>
          <w:rFonts w:asciiTheme="minorHAnsi" w:hAnsiTheme="minorHAnsi" w:cstheme="minorHAnsi"/>
          <w:color w:val="231F20"/>
        </w:rPr>
        <w:t>dis</w:t>
      </w:r>
      <w:r w:rsidRPr="00AA6BE1">
        <w:rPr>
          <w:rFonts w:asciiTheme="minorHAnsi" w:hAnsiTheme="minorHAnsi" w:cstheme="minorHAnsi"/>
          <w:color w:val="231F20"/>
          <w:spacing w:val="-1"/>
        </w:rPr>
        <w:t>c</w:t>
      </w:r>
      <w:r w:rsidRPr="00AA6BE1">
        <w:rPr>
          <w:rFonts w:asciiTheme="minorHAnsi" w:hAnsiTheme="minorHAnsi" w:cstheme="minorHAnsi"/>
          <w:color w:val="231F20"/>
        </w:rPr>
        <w:t>iplin</w:t>
      </w:r>
      <w:r w:rsidRPr="00AA6BE1">
        <w:rPr>
          <w:rFonts w:asciiTheme="minorHAnsi" w:hAnsiTheme="minorHAnsi" w:cstheme="minorHAnsi"/>
          <w:color w:val="231F20"/>
          <w:spacing w:val="-1"/>
        </w:rPr>
        <w:t>are</w:t>
      </w:r>
      <w:r w:rsidRPr="00AA6BE1">
        <w:rPr>
          <w:rFonts w:asciiTheme="minorHAnsi" w:hAnsiTheme="minorHAnsi" w:cstheme="minorHAnsi"/>
          <w:color w:val="231F20"/>
        </w:rPr>
        <w:t>.</w:t>
      </w:r>
      <w:r w:rsidRPr="00AA6BE1">
        <w:rPr>
          <w:rFonts w:asciiTheme="minorHAnsi" w:hAnsiTheme="minorHAnsi" w:cstheme="minorHAnsi"/>
          <w:color w:val="231F20"/>
          <w:spacing w:val="20"/>
        </w:rPr>
        <w:t xml:space="preserve"> </w:t>
      </w:r>
      <w:r w:rsidRPr="00AA6BE1">
        <w:rPr>
          <w:rFonts w:asciiTheme="minorHAnsi" w:hAnsiTheme="minorHAnsi" w:cstheme="minorHAnsi"/>
          <w:color w:val="231F20"/>
          <w:spacing w:val="-6"/>
        </w:rPr>
        <w:t>L</w:t>
      </w:r>
      <w:r w:rsidRPr="00AA6BE1">
        <w:rPr>
          <w:rFonts w:asciiTheme="minorHAnsi" w:hAnsiTheme="minorHAnsi" w:cstheme="minorHAnsi"/>
          <w:color w:val="231F20"/>
        </w:rPr>
        <w:t>a</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viol</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1"/>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i dov</w:t>
      </w:r>
      <w:r w:rsidRPr="00AA6BE1">
        <w:rPr>
          <w:rFonts w:asciiTheme="minorHAnsi" w:hAnsiTheme="minorHAnsi" w:cstheme="minorHAnsi"/>
          <w:color w:val="231F20"/>
          <w:spacing w:val="-1"/>
        </w:rPr>
        <w:t>er</w:t>
      </w:r>
      <w:r w:rsidRPr="00AA6BE1">
        <w:rPr>
          <w:rFonts w:asciiTheme="minorHAnsi" w:hAnsiTheme="minorHAnsi" w:cstheme="minorHAnsi"/>
          <w:color w:val="231F20"/>
        </w:rPr>
        <w:t xml:space="preserve">i è </w:t>
      </w:r>
      <w:r w:rsidRPr="00AA6BE1">
        <w:rPr>
          <w:rFonts w:asciiTheme="minorHAnsi" w:hAnsiTheme="minorHAnsi" w:cstheme="minorHAnsi"/>
          <w:color w:val="231F20"/>
          <w:spacing w:val="-1"/>
        </w:rPr>
        <w:t>a</w:t>
      </w:r>
      <w:r w:rsidRPr="00AA6BE1">
        <w:rPr>
          <w:rFonts w:asciiTheme="minorHAnsi" w:hAnsiTheme="minorHAnsi" w:cstheme="minorHAnsi"/>
          <w:color w:val="231F20"/>
          <w:spacing w:val="3"/>
        </w:rPr>
        <w:t>l</w:t>
      </w:r>
      <w:r w:rsidRPr="00AA6BE1">
        <w:rPr>
          <w:rFonts w:asciiTheme="minorHAnsi" w:hAnsiTheme="minorHAnsi" w:cstheme="minorHAnsi"/>
          <w:color w:val="231F20"/>
        </w:rPr>
        <w:t>t</w:t>
      </w:r>
      <w:r w:rsidRPr="00AA6BE1">
        <w:rPr>
          <w:rFonts w:asciiTheme="minorHAnsi" w:hAnsiTheme="minorHAnsi" w:cstheme="minorHAnsi"/>
          <w:color w:val="231F20"/>
          <w:spacing w:val="-1"/>
        </w:rPr>
        <w:t>re</w:t>
      </w:r>
      <w:r w:rsidRPr="00AA6BE1">
        <w:rPr>
          <w:rFonts w:asciiTheme="minorHAnsi" w:hAnsiTheme="minorHAnsi" w:cstheme="minorHAnsi"/>
          <w:color w:val="231F20"/>
        </w:rPr>
        <w:t xml:space="preserve">sì </w:t>
      </w:r>
      <w:r w:rsidRPr="00AA6BE1">
        <w:rPr>
          <w:rFonts w:asciiTheme="minorHAnsi" w:hAnsiTheme="minorHAnsi" w:cstheme="minorHAnsi"/>
          <w:color w:val="231F20"/>
          <w:spacing w:val="-1"/>
        </w:rPr>
        <w:t>r</w:t>
      </w:r>
      <w:r w:rsidRPr="00AA6BE1">
        <w:rPr>
          <w:rFonts w:asciiTheme="minorHAnsi" w:hAnsiTheme="minorHAnsi" w:cstheme="minorHAnsi"/>
          <w:color w:val="231F20"/>
        </w:rPr>
        <w:t>il</w:t>
      </w:r>
      <w:r w:rsidRPr="00AA6BE1">
        <w:rPr>
          <w:rFonts w:asciiTheme="minorHAnsi" w:hAnsiTheme="minorHAnsi" w:cstheme="minorHAnsi"/>
          <w:color w:val="231F20"/>
          <w:spacing w:val="-1"/>
        </w:rPr>
        <w:t>e</w:t>
      </w:r>
      <w:r w:rsidRPr="00AA6BE1">
        <w:rPr>
          <w:rFonts w:asciiTheme="minorHAnsi" w:hAnsiTheme="minorHAnsi" w:cstheme="minorHAnsi"/>
          <w:color w:val="231F20"/>
        </w:rPr>
        <w:t>v</w:t>
      </w:r>
      <w:r w:rsidRPr="00AA6BE1">
        <w:rPr>
          <w:rFonts w:asciiTheme="minorHAnsi" w:hAnsiTheme="minorHAnsi" w:cstheme="minorHAnsi"/>
          <w:color w:val="231F20"/>
          <w:spacing w:val="-1"/>
        </w:rPr>
        <w:t>a</w:t>
      </w:r>
      <w:r w:rsidRPr="00AA6BE1">
        <w:rPr>
          <w:rFonts w:asciiTheme="minorHAnsi" w:hAnsiTheme="minorHAnsi" w:cstheme="minorHAnsi"/>
          <w:color w:val="231F20"/>
        </w:rPr>
        <w:t>nte</w:t>
      </w:r>
      <w:r w:rsidRPr="00AA6BE1">
        <w:rPr>
          <w:rFonts w:asciiTheme="minorHAnsi" w:hAnsiTheme="minorHAnsi" w:cstheme="minorHAnsi"/>
          <w:color w:val="231F20"/>
          <w:spacing w:val="-1"/>
        </w:rPr>
        <w:t xml:space="preserve"> a</w:t>
      </w:r>
      <w:r w:rsidRPr="00AA6BE1">
        <w:rPr>
          <w:rFonts w:asciiTheme="minorHAnsi" w:hAnsiTheme="minorHAnsi" w:cstheme="minorHAnsi"/>
          <w:color w:val="231F20"/>
        </w:rPr>
        <w:t>i</w:t>
      </w:r>
      <w:r w:rsidRPr="00AA6BE1">
        <w:rPr>
          <w:rFonts w:asciiTheme="minorHAnsi" w:hAnsiTheme="minorHAnsi" w:cstheme="minorHAnsi"/>
          <w:color w:val="231F20"/>
          <w:spacing w:val="3"/>
        </w:rPr>
        <w:t xml:space="preserve"> </w:t>
      </w:r>
      <w:r w:rsidRPr="00AA6BE1">
        <w:rPr>
          <w:rFonts w:asciiTheme="minorHAnsi" w:hAnsiTheme="minorHAnsi" w:cstheme="minorHAnsi"/>
          <w:color w:val="231F20"/>
          <w:spacing w:val="-1"/>
        </w:rPr>
        <w:t>f</w:t>
      </w:r>
      <w:r w:rsidRPr="00AA6BE1">
        <w:rPr>
          <w:rFonts w:asciiTheme="minorHAnsi" w:hAnsiTheme="minorHAnsi" w:cstheme="minorHAnsi"/>
          <w:color w:val="231F20"/>
        </w:rPr>
        <w:t xml:space="preserve">ini </w:t>
      </w:r>
      <w:r w:rsidRPr="00AA6BE1">
        <w:rPr>
          <w:rFonts w:asciiTheme="minorHAnsi" w:hAnsiTheme="minorHAnsi" w:cstheme="minorHAnsi"/>
          <w:color w:val="231F20"/>
          <w:spacing w:val="-1"/>
        </w:rPr>
        <w:t>de</w:t>
      </w:r>
      <w:r w:rsidRPr="00AA6BE1">
        <w:rPr>
          <w:rFonts w:asciiTheme="minorHAnsi" w:hAnsiTheme="minorHAnsi" w:cstheme="minorHAnsi"/>
          <w:color w:val="231F20"/>
        </w:rPr>
        <w:t xml:space="preserve">lla </w:t>
      </w:r>
      <w:r w:rsidRPr="00AA6BE1">
        <w:rPr>
          <w:rFonts w:asciiTheme="minorHAnsi" w:hAnsiTheme="minorHAnsi" w:cstheme="minorHAnsi"/>
          <w:color w:val="231F20"/>
          <w:spacing w:val="-1"/>
        </w:rPr>
        <w:t>re</w:t>
      </w:r>
      <w:r w:rsidRPr="00AA6BE1">
        <w:rPr>
          <w:rFonts w:asciiTheme="minorHAnsi" w:hAnsiTheme="minorHAnsi" w:cstheme="minorHAnsi"/>
          <w:color w:val="231F20"/>
        </w:rPr>
        <w:t>spons</w:t>
      </w:r>
      <w:r w:rsidRPr="00AA6BE1">
        <w:rPr>
          <w:rFonts w:asciiTheme="minorHAnsi" w:hAnsiTheme="minorHAnsi" w:cstheme="minorHAnsi"/>
          <w:color w:val="231F20"/>
          <w:spacing w:val="-1"/>
        </w:rPr>
        <w:t>a</w:t>
      </w:r>
      <w:r w:rsidRPr="00AA6BE1">
        <w:rPr>
          <w:rFonts w:asciiTheme="minorHAnsi" w:hAnsiTheme="minorHAnsi" w:cstheme="minorHAnsi"/>
          <w:color w:val="231F20"/>
        </w:rPr>
        <w:t>bilità</w:t>
      </w:r>
      <w:r w:rsidRPr="00AA6BE1">
        <w:rPr>
          <w:rFonts w:asciiTheme="minorHAnsi" w:hAnsiTheme="minorHAnsi" w:cstheme="minorHAnsi"/>
          <w:color w:val="231F20"/>
          <w:spacing w:val="-1"/>
        </w:rPr>
        <w:t xml:space="preserve"> c</w:t>
      </w:r>
      <w:r w:rsidRPr="00AA6BE1">
        <w:rPr>
          <w:rFonts w:asciiTheme="minorHAnsi" w:hAnsiTheme="minorHAnsi" w:cstheme="minorHAnsi"/>
          <w:color w:val="231F20"/>
        </w:rPr>
        <w:t>ivil</w:t>
      </w:r>
      <w:r w:rsidRPr="00AA6BE1">
        <w:rPr>
          <w:rFonts w:asciiTheme="minorHAnsi" w:hAnsiTheme="minorHAnsi" w:cstheme="minorHAnsi"/>
          <w:color w:val="231F20"/>
          <w:spacing w:val="-1"/>
        </w:rPr>
        <w:t>e</w:t>
      </w:r>
      <w:r w:rsidRPr="00AA6BE1">
        <w:rPr>
          <w:rFonts w:asciiTheme="minorHAnsi" w:hAnsiTheme="minorHAnsi" w:cstheme="minorHAnsi"/>
          <w:color w:val="231F20"/>
        </w:rPr>
        <w:t>,</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mminist</w:t>
      </w:r>
      <w:r w:rsidRPr="00AA6BE1">
        <w:rPr>
          <w:rFonts w:asciiTheme="minorHAnsi" w:hAnsiTheme="minorHAnsi" w:cstheme="minorHAnsi"/>
          <w:color w:val="231F20"/>
          <w:spacing w:val="-1"/>
        </w:rPr>
        <w:t>ra</w:t>
      </w:r>
      <w:r w:rsidRPr="00AA6BE1">
        <w:rPr>
          <w:rFonts w:asciiTheme="minorHAnsi" w:hAnsiTheme="minorHAnsi" w:cstheme="minorHAnsi"/>
          <w:color w:val="231F20"/>
        </w:rPr>
        <w:t>tiva e</w:t>
      </w:r>
      <w:r w:rsidRPr="00AA6BE1">
        <w:rPr>
          <w:rFonts w:asciiTheme="minorHAnsi" w:hAnsiTheme="minorHAnsi" w:cstheme="minorHAnsi"/>
          <w:color w:val="231F20"/>
          <w:spacing w:val="-1"/>
        </w:rPr>
        <w:t xml:space="preserve"> c</w:t>
      </w:r>
      <w:r w:rsidRPr="00AA6BE1">
        <w:rPr>
          <w:rFonts w:asciiTheme="minorHAnsi" w:hAnsiTheme="minorHAnsi" w:cstheme="minorHAnsi"/>
          <w:color w:val="231F20"/>
        </w:rPr>
        <w:t>ont</w:t>
      </w:r>
      <w:r w:rsidRPr="00AA6BE1">
        <w:rPr>
          <w:rFonts w:asciiTheme="minorHAnsi" w:hAnsiTheme="minorHAnsi" w:cstheme="minorHAnsi"/>
          <w:color w:val="231F20"/>
          <w:spacing w:val="-1"/>
        </w:rPr>
        <w:t>ab</w:t>
      </w:r>
      <w:r w:rsidRPr="00AA6BE1">
        <w:rPr>
          <w:rFonts w:asciiTheme="minorHAnsi" w:hAnsiTheme="minorHAnsi" w:cstheme="minorHAnsi"/>
          <w:color w:val="231F20"/>
        </w:rPr>
        <w:t>ile</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o</w:t>
      </w:r>
      <w:r w:rsidRPr="00AA6BE1">
        <w:rPr>
          <w:rFonts w:asciiTheme="minorHAnsi" w:hAnsiTheme="minorHAnsi" w:cstheme="minorHAnsi"/>
          <w:color w:val="231F20"/>
          <w:spacing w:val="-3"/>
        </w:rPr>
        <w:t>g</w:t>
      </w:r>
      <w:r w:rsidRPr="00AA6BE1">
        <w:rPr>
          <w:rFonts w:asciiTheme="minorHAnsi" w:hAnsiTheme="minorHAnsi" w:cstheme="minorHAnsi"/>
          <w:color w:val="231F20"/>
        </w:rPr>
        <w:t>niqu</w:t>
      </w:r>
      <w:r w:rsidRPr="00AA6BE1">
        <w:rPr>
          <w:rFonts w:asciiTheme="minorHAnsi" w:hAnsiTheme="minorHAnsi" w:cstheme="minorHAnsi"/>
          <w:color w:val="231F20"/>
          <w:spacing w:val="-1"/>
        </w:rPr>
        <w:t>a</w:t>
      </w:r>
      <w:r w:rsidRPr="00AA6BE1">
        <w:rPr>
          <w:rFonts w:asciiTheme="minorHAnsi" w:hAnsiTheme="minorHAnsi" w:cstheme="minorHAnsi"/>
          <w:color w:val="231F20"/>
        </w:rPr>
        <w:t>lvolta</w:t>
      </w:r>
      <w:r w:rsidRPr="00AA6BE1">
        <w:rPr>
          <w:rFonts w:asciiTheme="minorHAnsi" w:hAnsiTheme="minorHAnsi" w:cstheme="minorHAnsi"/>
          <w:color w:val="231F20"/>
          <w:spacing w:val="32"/>
        </w:rPr>
        <w:t xml:space="preserve"> </w:t>
      </w:r>
      <w:r w:rsidRPr="00AA6BE1">
        <w:rPr>
          <w:rFonts w:asciiTheme="minorHAnsi" w:hAnsiTheme="minorHAnsi" w:cstheme="minorHAnsi"/>
          <w:color w:val="231F20"/>
        </w:rPr>
        <w:t>le</w:t>
      </w:r>
      <w:r w:rsidRPr="00AA6BE1">
        <w:rPr>
          <w:rFonts w:asciiTheme="minorHAnsi" w:hAnsiTheme="minorHAnsi" w:cstheme="minorHAnsi"/>
          <w:color w:val="231F20"/>
          <w:spacing w:val="32"/>
        </w:rPr>
        <w:t xml:space="preserve"> </w:t>
      </w:r>
      <w:r w:rsidRPr="00AA6BE1">
        <w:rPr>
          <w:rFonts w:asciiTheme="minorHAnsi" w:hAnsiTheme="minorHAnsi" w:cstheme="minorHAnsi"/>
          <w:color w:val="231F20"/>
        </w:rPr>
        <w:t>st</w:t>
      </w:r>
      <w:r w:rsidRPr="00AA6BE1">
        <w:rPr>
          <w:rFonts w:asciiTheme="minorHAnsi" w:hAnsiTheme="minorHAnsi" w:cstheme="minorHAnsi"/>
          <w:color w:val="231F20"/>
          <w:spacing w:val="-1"/>
        </w:rPr>
        <w:t>e</w:t>
      </w:r>
      <w:r w:rsidRPr="00AA6BE1">
        <w:rPr>
          <w:rFonts w:asciiTheme="minorHAnsi" w:hAnsiTheme="minorHAnsi" w:cstheme="minorHAnsi"/>
          <w:color w:val="231F20"/>
        </w:rPr>
        <w:t>s</w:t>
      </w:r>
      <w:r w:rsidRPr="00AA6BE1">
        <w:rPr>
          <w:rFonts w:asciiTheme="minorHAnsi" w:hAnsiTheme="minorHAnsi" w:cstheme="minorHAnsi"/>
          <w:color w:val="231F20"/>
          <w:spacing w:val="2"/>
        </w:rPr>
        <w:t>s</w:t>
      </w:r>
      <w:r w:rsidRPr="00AA6BE1">
        <w:rPr>
          <w:rFonts w:asciiTheme="minorHAnsi" w:hAnsiTheme="minorHAnsi" w:cstheme="minorHAnsi"/>
          <w:color w:val="231F20"/>
        </w:rPr>
        <w:t>e</w:t>
      </w:r>
      <w:r w:rsidRPr="00AA6BE1">
        <w:rPr>
          <w:rFonts w:asciiTheme="minorHAnsi" w:hAnsiTheme="minorHAnsi" w:cstheme="minorHAnsi"/>
          <w:color w:val="231F20"/>
          <w:spacing w:val="32"/>
        </w:rPr>
        <w:t xml:space="preserve"> </w:t>
      </w:r>
      <w:r w:rsidRPr="00AA6BE1">
        <w:rPr>
          <w:rFonts w:asciiTheme="minorHAnsi" w:hAnsiTheme="minorHAnsi" w:cstheme="minorHAnsi"/>
          <w:color w:val="231F20"/>
          <w:spacing w:val="1"/>
        </w:rPr>
        <w:t>r</w:t>
      </w:r>
      <w:r w:rsidRPr="00AA6BE1">
        <w:rPr>
          <w:rFonts w:asciiTheme="minorHAnsi" w:hAnsiTheme="minorHAnsi" w:cstheme="minorHAnsi"/>
          <w:color w:val="231F20"/>
          <w:spacing w:val="-1"/>
        </w:rPr>
        <w:t>e</w:t>
      </w:r>
      <w:r w:rsidRPr="00AA6BE1">
        <w:rPr>
          <w:rFonts w:asciiTheme="minorHAnsi" w:hAnsiTheme="minorHAnsi" w:cstheme="minorHAnsi"/>
          <w:color w:val="231F20"/>
        </w:rPr>
        <w:t>spons</w:t>
      </w:r>
      <w:r w:rsidRPr="00AA6BE1">
        <w:rPr>
          <w:rFonts w:asciiTheme="minorHAnsi" w:hAnsiTheme="minorHAnsi" w:cstheme="minorHAnsi"/>
          <w:color w:val="231F20"/>
          <w:spacing w:val="-1"/>
        </w:rPr>
        <w:t>a</w:t>
      </w:r>
      <w:r w:rsidRPr="00AA6BE1">
        <w:rPr>
          <w:rFonts w:asciiTheme="minorHAnsi" w:hAnsiTheme="minorHAnsi" w:cstheme="minorHAnsi"/>
          <w:color w:val="231F20"/>
        </w:rPr>
        <w:t>bilità</w:t>
      </w:r>
      <w:r w:rsidRPr="00AA6BE1">
        <w:rPr>
          <w:rFonts w:asciiTheme="minorHAnsi" w:hAnsiTheme="minorHAnsi" w:cstheme="minorHAnsi"/>
          <w:color w:val="231F20"/>
          <w:spacing w:val="32"/>
        </w:rPr>
        <w:t xml:space="preserve"> </w:t>
      </w:r>
      <w:r w:rsidRPr="00AA6BE1">
        <w:rPr>
          <w:rFonts w:asciiTheme="minorHAnsi" w:hAnsiTheme="minorHAnsi" w:cstheme="minorHAnsi"/>
          <w:color w:val="231F20"/>
        </w:rPr>
        <w:t>si</w:t>
      </w:r>
      <w:r w:rsidRPr="00AA6BE1">
        <w:rPr>
          <w:rFonts w:asciiTheme="minorHAnsi" w:hAnsiTheme="minorHAnsi" w:cstheme="minorHAnsi"/>
          <w:color w:val="231F20"/>
          <w:spacing w:val="-1"/>
        </w:rPr>
        <w:t>a</w:t>
      </w:r>
      <w:r w:rsidRPr="00AA6BE1">
        <w:rPr>
          <w:rFonts w:asciiTheme="minorHAnsi" w:hAnsiTheme="minorHAnsi" w:cstheme="minorHAnsi"/>
          <w:color w:val="231F20"/>
        </w:rPr>
        <w:t>no</w:t>
      </w:r>
      <w:r w:rsidRPr="00AA6BE1">
        <w:rPr>
          <w:rFonts w:asciiTheme="minorHAnsi" w:hAnsiTheme="minorHAnsi" w:cstheme="minorHAnsi"/>
          <w:color w:val="231F20"/>
          <w:spacing w:val="33"/>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oll</w:t>
      </w:r>
      <w:r w:rsidRPr="00AA6BE1">
        <w:rPr>
          <w:rFonts w:asciiTheme="minorHAnsi" w:hAnsiTheme="minorHAnsi" w:cstheme="minorHAnsi"/>
          <w:color w:val="231F20"/>
          <w:spacing w:val="1"/>
        </w:rPr>
        <w:t>e</w:t>
      </w:r>
      <w:r w:rsidRPr="00AA6BE1">
        <w:rPr>
          <w:rFonts w:asciiTheme="minorHAnsi" w:hAnsiTheme="minorHAnsi" w:cstheme="minorHAnsi"/>
          <w:color w:val="231F20"/>
          <w:spacing w:val="-3"/>
        </w:rPr>
        <w:t>g</w:t>
      </w:r>
      <w:r w:rsidRPr="00AA6BE1">
        <w:rPr>
          <w:rFonts w:asciiTheme="minorHAnsi" w:hAnsiTheme="minorHAnsi" w:cstheme="minorHAnsi"/>
          <w:color w:val="231F20"/>
          <w:spacing w:val="-1"/>
        </w:rPr>
        <w:t>a</w:t>
      </w:r>
      <w:r w:rsidRPr="00AA6BE1">
        <w:rPr>
          <w:rFonts w:asciiTheme="minorHAnsi" w:hAnsiTheme="minorHAnsi" w:cstheme="minorHAnsi"/>
          <w:color w:val="231F20"/>
          <w:spacing w:val="3"/>
        </w:rPr>
        <w:t>t</w:t>
      </w:r>
      <w:r w:rsidRPr="00AA6BE1">
        <w:rPr>
          <w:rFonts w:asciiTheme="minorHAnsi" w:hAnsiTheme="minorHAnsi" w:cstheme="minorHAnsi"/>
          <w:color w:val="231F20"/>
        </w:rPr>
        <w:t>e</w:t>
      </w:r>
      <w:r w:rsidRPr="00AA6BE1">
        <w:rPr>
          <w:rFonts w:asciiTheme="minorHAnsi" w:hAnsiTheme="minorHAnsi" w:cstheme="minorHAnsi"/>
          <w:color w:val="231F20"/>
          <w:spacing w:val="32"/>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lla</w:t>
      </w:r>
      <w:r w:rsidRPr="00AA6BE1">
        <w:rPr>
          <w:rFonts w:asciiTheme="minorHAnsi" w:hAnsiTheme="minorHAnsi" w:cstheme="minorHAnsi"/>
          <w:color w:val="231F20"/>
          <w:spacing w:val="32"/>
        </w:rPr>
        <w:t xml:space="preserve"> </w:t>
      </w:r>
      <w:r w:rsidRPr="00AA6BE1">
        <w:rPr>
          <w:rFonts w:asciiTheme="minorHAnsi" w:hAnsiTheme="minorHAnsi" w:cstheme="minorHAnsi"/>
          <w:color w:val="231F20"/>
        </w:rPr>
        <w:t>viol</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32"/>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35"/>
        </w:rPr>
        <w:t xml:space="preserve"> </w:t>
      </w:r>
      <w:r w:rsidRPr="00AA6BE1">
        <w:rPr>
          <w:rFonts w:asciiTheme="minorHAnsi" w:hAnsiTheme="minorHAnsi" w:cstheme="minorHAnsi"/>
          <w:color w:val="231F20"/>
        </w:rPr>
        <w:t>dov</w:t>
      </w:r>
      <w:r w:rsidRPr="00AA6BE1">
        <w:rPr>
          <w:rFonts w:asciiTheme="minorHAnsi" w:hAnsiTheme="minorHAnsi" w:cstheme="minorHAnsi"/>
          <w:color w:val="231F20"/>
          <w:spacing w:val="-1"/>
        </w:rPr>
        <w:t>er</w:t>
      </w:r>
      <w:r w:rsidRPr="00AA6BE1">
        <w:rPr>
          <w:rFonts w:asciiTheme="minorHAnsi" w:hAnsiTheme="minorHAnsi" w:cstheme="minorHAnsi"/>
          <w:color w:val="231F20"/>
        </w:rPr>
        <w:t>i,</w:t>
      </w:r>
      <w:r w:rsidRPr="00AA6BE1">
        <w:rPr>
          <w:rFonts w:asciiTheme="minorHAnsi" w:hAnsiTheme="minorHAnsi" w:cstheme="minorHAnsi"/>
          <w:color w:val="231F20"/>
          <w:spacing w:val="33"/>
        </w:rPr>
        <w:t xml:space="preserve"> </w:t>
      </w:r>
      <w:r w:rsidRPr="00AA6BE1">
        <w:rPr>
          <w:rFonts w:asciiTheme="minorHAnsi" w:hAnsiTheme="minorHAnsi" w:cstheme="minorHAnsi"/>
          <w:color w:val="231F20"/>
          <w:spacing w:val="-1"/>
        </w:rPr>
        <w:t>o</w:t>
      </w:r>
      <w:r w:rsidRPr="00AA6BE1">
        <w:rPr>
          <w:rFonts w:asciiTheme="minorHAnsi" w:hAnsiTheme="minorHAnsi" w:cstheme="minorHAnsi"/>
          <w:color w:val="231F20"/>
        </w:rPr>
        <w:t>bbli</w:t>
      </w:r>
      <w:r w:rsidRPr="00AA6BE1">
        <w:rPr>
          <w:rFonts w:asciiTheme="minorHAnsi" w:hAnsiTheme="minorHAnsi" w:cstheme="minorHAnsi"/>
          <w:color w:val="231F20"/>
          <w:spacing w:val="-3"/>
        </w:rPr>
        <w:t>g</w:t>
      </w:r>
      <w:r w:rsidRPr="00AA6BE1">
        <w:rPr>
          <w:rFonts w:asciiTheme="minorHAnsi" w:hAnsiTheme="minorHAnsi" w:cstheme="minorHAnsi"/>
          <w:color w:val="231F20"/>
        </w:rPr>
        <w:t>hi,</w:t>
      </w:r>
      <w:r w:rsidRPr="00AA6BE1">
        <w:rPr>
          <w:rFonts w:asciiTheme="minorHAnsi" w:hAnsiTheme="minorHAnsi" w:cstheme="minorHAnsi"/>
          <w:color w:val="231F20"/>
          <w:spacing w:val="33"/>
        </w:rPr>
        <w:t xml:space="preserve"> </w:t>
      </w:r>
      <w:r w:rsidRPr="00AA6BE1">
        <w:rPr>
          <w:rFonts w:asciiTheme="minorHAnsi" w:hAnsiTheme="minorHAnsi" w:cstheme="minorHAnsi"/>
          <w:color w:val="231F20"/>
        </w:rPr>
        <w:t>l</w:t>
      </w:r>
      <w:r w:rsidRPr="00AA6BE1">
        <w:rPr>
          <w:rFonts w:asciiTheme="minorHAnsi" w:hAnsiTheme="minorHAnsi" w:cstheme="minorHAnsi"/>
          <w:color w:val="231F20"/>
          <w:spacing w:val="1"/>
        </w:rPr>
        <w:t>e</w:t>
      </w:r>
      <w:r w:rsidRPr="00AA6BE1">
        <w:rPr>
          <w:rFonts w:asciiTheme="minorHAnsi" w:hAnsiTheme="minorHAnsi" w:cstheme="minorHAnsi"/>
          <w:color w:val="231F20"/>
        </w:rPr>
        <w:t>g</w:t>
      </w:r>
      <w:r w:rsidRPr="00AA6BE1">
        <w:rPr>
          <w:rFonts w:asciiTheme="minorHAnsi" w:hAnsiTheme="minorHAnsi" w:cstheme="minorHAnsi"/>
          <w:color w:val="231F20"/>
          <w:spacing w:val="-3"/>
        </w:rPr>
        <w:t>g</w:t>
      </w:r>
      <w:r w:rsidRPr="00AA6BE1">
        <w:rPr>
          <w:rFonts w:asciiTheme="minorHAnsi" w:hAnsiTheme="minorHAnsi" w:cstheme="minorHAnsi"/>
          <w:color w:val="231F20"/>
        </w:rPr>
        <w:t>i</w:t>
      </w:r>
      <w:r w:rsidRPr="00AA6BE1">
        <w:rPr>
          <w:rFonts w:asciiTheme="minorHAnsi" w:hAnsiTheme="minorHAnsi" w:cstheme="minorHAnsi"/>
          <w:color w:val="231F20"/>
          <w:spacing w:val="34"/>
        </w:rPr>
        <w:t xml:space="preserve"> </w:t>
      </w:r>
      <w:r w:rsidRPr="00AA6BE1">
        <w:rPr>
          <w:rFonts w:asciiTheme="minorHAnsi" w:hAnsiTheme="minorHAnsi" w:cstheme="minorHAnsi"/>
          <w:color w:val="231F20"/>
        </w:rPr>
        <w:t>o</w:t>
      </w:r>
      <w:r w:rsidRPr="00AA6BE1">
        <w:rPr>
          <w:rFonts w:asciiTheme="minorHAnsi" w:hAnsiTheme="minorHAnsi" w:cstheme="minorHAnsi"/>
          <w:color w:val="231F20"/>
          <w:w w:val="99"/>
        </w:rPr>
        <w:t xml:space="preserve"> </w:t>
      </w:r>
      <w:r w:rsidRPr="00AA6BE1">
        <w:rPr>
          <w:rFonts w:asciiTheme="minorHAnsi" w:hAnsiTheme="minorHAnsi" w:cstheme="minorHAnsi"/>
          <w:color w:val="231F20"/>
          <w:spacing w:val="-1"/>
        </w:rPr>
        <w:t>r</w:t>
      </w:r>
      <w:r w:rsidRPr="00AA6BE1">
        <w:rPr>
          <w:rFonts w:asciiTheme="minorHAnsi" w:hAnsiTheme="minorHAnsi" w:cstheme="minorHAnsi"/>
          <w:color w:val="231F20"/>
          <w:spacing w:val="1"/>
        </w:rPr>
        <w:t>e</w:t>
      </w:r>
      <w:r w:rsidRPr="00AA6BE1">
        <w:rPr>
          <w:rFonts w:asciiTheme="minorHAnsi" w:hAnsiTheme="minorHAnsi" w:cstheme="minorHAnsi"/>
          <w:color w:val="231F20"/>
          <w:spacing w:val="-3"/>
        </w:rPr>
        <w:t>g</w:t>
      </w:r>
      <w:r w:rsidRPr="00AA6BE1">
        <w:rPr>
          <w:rFonts w:asciiTheme="minorHAnsi" w:hAnsiTheme="minorHAnsi" w:cstheme="minorHAnsi"/>
          <w:color w:val="231F20"/>
        </w:rPr>
        <w:t>ol</w:t>
      </w:r>
      <w:r w:rsidRPr="00AA6BE1">
        <w:rPr>
          <w:rFonts w:asciiTheme="minorHAnsi" w:hAnsiTheme="minorHAnsi" w:cstheme="minorHAnsi"/>
          <w:color w:val="231F20"/>
          <w:spacing w:val="-1"/>
        </w:rPr>
        <w:t>a</w:t>
      </w:r>
      <w:r w:rsidRPr="00AA6BE1">
        <w:rPr>
          <w:rFonts w:asciiTheme="minorHAnsi" w:hAnsiTheme="minorHAnsi" w:cstheme="minorHAnsi"/>
          <w:color w:val="231F20"/>
        </w:rPr>
        <w:t>m</w:t>
      </w:r>
      <w:r w:rsidRPr="00AA6BE1">
        <w:rPr>
          <w:rFonts w:asciiTheme="minorHAnsi" w:hAnsiTheme="minorHAnsi" w:cstheme="minorHAnsi"/>
          <w:color w:val="231F20"/>
          <w:spacing w:val="-1"/>
        </w:rPr>
        <w:t>e</w:t>
      </w:r>
      <w:r w:rsidR="00C248B9" w:rsidRPr="00AA6BE1">
        <w:rPr>
          <w:rFonts w:asciiTheme="minorHAnsi" w:hAnsiTheme="minorHAnsi" w:cstheme="minorHAnsi"/>
          <w:color w:val="231F20"/>
        </w:rPr>
        <w:t>nti</w:t>
      </w:r>
      <w:r w:rsidRPr="00AA6BE1">
        <w:rPr>
          <w:rFonts w:asciiTheme="minorHAnsi" w:hAnsiTheme="minorHAnsi" w:cstheme="minorHAnsi"/>
          <w:color w:val="231F20"/>
        </w:rPr>
        <w:t>.</w:t>
      </w:r>
    </w:p>
    <w:p w:rsidR="00A94F2E" w:rsidRPr="00AA6BE1" w:rsidRDefault="00A94F2E" w:rsidP="00A94F2E">
      <w:pPr>
        <w:jc w:val="both"/>
        <w:rPr>
          <w:rFonts w:asciiTheme="minorHAnsi" w:hAnsiTheme="minorHAnsi" w:cstheme="minorHAnsi"/>
          <w:sz w:val="24"/>
        </w:rPr>
      </w:pPr>
      <w:r w:rsidRPr="00AA6BE1">
        <w:rPr>
          <w:rFonts w:asciiTheme="minorHAnsi" w:hAnsiTheme="minorHAnsi" w:cstheme="minorHAnsi"/>
          <w:sz w:val="24"/>
        </w:rPr>
        <w:t>________________________________________________________________________</w:t>
      </w:r>
    </w:p>
    <w:p w:rsidR="00A94F2E" w:rsidRPr="00AA6BE1" w:rsidRDefault="00A94F2E" w:rsidP="00A94F2E">
      <w:pPr>
        <w:jc w:val="both"/>
        <w:rPr>
          <w:rFonts w:asciiTheme="minorHAnsi" w:hAnsiTheme="minorHAnsi" w:cstheme="minorHAnsi"/>
          <w:sz w:val="24"/>
        </w:rPr>
      </w:pPr>
      <w:r w:rsidRPr="00AA6BE1">
        <w:rPr>
          <w:rFonts w:asciiTheme="minorHAnsi" w:hAnsiTheme="minorHAnsi" w:cstheme="minorHAnsi"/>
          <w:sz w:val="24"/>
        </w:rPr>
        <w:t xml:space="preserve">M3) </w:t>
      </w:r>
      <w:r w:rsidRPr="00AA6BE1">
        <w:rPr>
          <w:rFonts w:asciiTheme="minorHAnsi" w:hAnsiTheme="minorHAnsi" w:cstheme="minorHAnsi"/>
          <w:b/>
          <w:sz w:val="24"/>
        </w:rPr>
        <w:t>Misura relativa alla informatizzazione dei processi e il rispetto dei termini procedimentali</w:t>
      </w:r>
    </w:p>
    <w:p w:rsidR="00A94F2E" w:rsidRPr="00AA6BE1" w:rsidRDefault="00A94F2E" w:rsidP="00A94F2E">
      <w:pPr>
        <w:pStyle w:val="Corpotesto"/>
        <w:kinsoku w:val="0"/>
        <w:overflowPunct w:val="0"/>
        <w:spacing w:line="360" w:lineRule="auto"/>
        <w:ind w:right="109"/>
        <w:rPr>
          <w:rFonts w:asciiTheme="minorHAnsi" w:hAnsiTheme="minorHAnsi" w:cstheme="minorHAnsi"/>
          <w:b/>
          <w:color w:val="231F20"/>
        </w:rPr>
      </w:pPr>
      <w:r w:rsidRPr="00AA6BE1">
        <w:rPr>
          <w:rFonts w:asciiTheme="minorHAnsi" w:hAnsiTheme="minorHAnsi" w:cstheme="minorHAnsi"/>
          <w:color w:val="231F20"/>
        </w:rPr>
        <w:t>Come</w:t>
      </w:r>
      <w:r w:rsidRPr="00AA6BE1">
        <w:rPr>
          <w:rFonts w:asciiTheme="minorHAnsi" w:hAnsiTheme="minorHAnsi" w:cstheme="minorHAnsi"/>
          <w:color w:val="231F20"/>
          <w:spacing w:val="28"/>
        </w:rPr>
        <w:t xml:space="preserve"> </w:t>
      </w:r>
      <w:r w:rsidRPr="00AA6BE1">
        <w:rPr>
          <w:rFonts w:asciiTheme="minorHAnsi" w:hAnsiTheme="minorHAnsi" w:cstheme="minorHAnsi"/>
          <w:color w:val="231F20"/>
          <w:spacing w:val="-1"/>
        </w:rPr>
        <w:t>e</w:t>
      </w:r>
      <w:r w:rsidRPr="00AA6BE1">
        <w:rPr>
          <w:rFonts w:asciiTheme="minorHAnsi" w:hAnsiTheme="minorHAnsi" w:cstheme="minorHAnsi"/>
          <w:color w:val="231F20"/>
        </w:rPr>
        <w:t>vid</w:t>
      </w:r>
      <w:r w:rsidRPr="00AA6BE1">
        <w:rPr>
          <w:rFonts w:asciiTheme="minorHAnsi" w:hAnsiTheme="minorHAnsi" w:cstheme="minorHAnsi"/>
          <w:color w:val="231F20"/>
          <w:spacing w:val="-1"/>
        </w:rPr>
        <w:t>e</w:t>
      </w:r>
      <w:r w:rsidRPr="00AA6BE1">
        <w:rPr>
          <w:rFonts w:asciiTheme="minorHAnsi" w:hAnsiTheme="minorHAnsi" w:cstheme="minorHAnsi"/>
          <w:color w:val="231F20"/>
        </w:rPr>
        <w:t>n</w:t>
      </w:r>
      <w:r w:rsidRPr="00AA6BE1">
        <w:rPr>
          <w:rFonts w:asciiTheme="minorHAnsi" w:hAnsiTheme="minorHAnsi" w:cstheme="minorHAnsi"/>
          <w:color w:val="231F20"/>
          <w:spacing w:val="1"/>
        </w:rPr>
        <w:t>z</w:t>
      </w:r>
      <w:r w:rsidRPr="00AA6BE1">
        <w:rPr>
          <w:rFonts w:asciiTheme="minorHAnsi" w:hAnsiTheme="minorHAnsi" w:cstheme="minorHAnsi"/>
          <w:color w:val="231F20"/>
        </w:rPr>
        <w:t>i</w:t>
      </w:r>
      <w:r w:rsidRPr="00AA6BE1">
        <w:rPr>
          <w:rFonts w:asciiTheme="minorHAnsi" w:hAnsiTheme="minorHAnsi" w:cstheme="minorHAnsi"/>
          <w:color w:val="231F20"/>
          <w:spacing w:val="-1"/>
        </w:rPr>
        <w:t>a</w:t>
      </w:r>
      <w:r w:rsidRPr="00AA6BE1">
        <w:rPr>
          <w:rFonts w:asciiTheme="minorHAnsi" w:hAnsiTheme="minorHAnsi" w:cstheme="minorHAnsi"/>
          <w:color w:val="231F20"/>
        </w:rPr>
        <w:t>to</w:t>
      </w:r>
      <w:r w:rsidRPr="00AA6BE1">
        <w:rPr>
          <w:rFonts w:asciiTheme="minorHAnsi" w:hAnsiTheme="minorHAnsi" w:cstheme="minorHAnsi"/>
          <w:color w:val="231F20"/>
          <w:spacing w:val="29"/>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a</w:t>
      </w:r>
      <w:r w:rsidRPr="00AA6BE1">
        <w:rPr>
          <w:rFonts w:asciiTheme="minorHAnsi" w:hAnsiTheme="minorHAnsi" w:cstheme="minorHAnsi"/>
          <w:color w:val="231F20"/>
        </w:rPr>
        <w:t>llo</w:t>
      </w:r>
      <w:r w:rsidRPr="00AA6BE1">
        <w:rPr>
          <w:rFonts w:asciiTheme="minorHAnsi" w:hAnsiTheme="minorHAnsi" w:cstheme="minorHAnsi"/>
          <w:color w:val="231F20"/>
          <w:spacing w:val="28"/>
        </w:rPr>
        <w:t xml:space="preserve"> </w:t>
      </w:r>
      <w:r w:rsidRPr="00AA6BE1">
        <w:rPr>
          <w:rFonts w:asciiTheme="minorHAnsi" w:hAnsiTheme="minorHAnsi" w:cstheme="minorHAnsi"/>
          <w:color w:val="231F20"/>
        </w:rPr>
        <w:t>st</w:t>
      </w:r>
      <w:r w:rsidRPr="00AA6BE1">
        <w:rPr>
          <w:rFonts w:asciiTheme="minorHAnsi" w:hAnsiTheme="minorHAnsi" w:cstheme="minorHAnsi"/>
          <w:color w:val="231F20"/>
          <w:spacing w:val="-1"/>
        </w:rPr>
        <w:t>e</w:t>
      </w:r>
      <w:r w:rsidRPr="00AA6BE1">
        <w:rPr>
          <w:rFonts w:asciiTheme="minorHAnsi" w:hAnsiTheme="minorHAnsi" w:cstheme="minorHAnsi"/>
          <w:color w:val="231F20"/>
        </w:rPr>
        <w:t>sso</w:t>
      </w:r>
      <w:r w:rsidRPr="00AA6BE1">
        <w:rPr>
          <w:rFonts w:asciiTheme="minorHAnsi" w:hAnsiTheme="minorHAnsi" w:cstheme="minorHAnsi"/>
          <w:color w:val="231F20"/>
          <w:spacing w:val="29"/>
        </w:rPr>
        <w:t xml:space="preserve"> </w:t>
      </w:r>
      <w:r w:rsidRPr="00AA6BE1">
        <w:rPr>
          <w:rFonts w:asciiTheme="minorHAnsi" w:hAnsiTheme="minorHAnsi" w:cstheme="minorHAnsi"/>
          <w:color w:val="231F20"/>
        </w:rPr>
        <w:t>PNA 2016, l</w:t>
      </w:r>
      <w:r w:rsidRPr="00AA6BE1">
        <w:rPr>
          <w:rFonts w:asciiTheme="minorHAnsi" w:hAnsiTheme="minorHAnsi" w:cstheme="minorHAnsi"/>
          <w:color w:val="231F20"/>
          <w:spacing w:val="-1"/>
        </w:rPr>
        <w:t>’</w:t>
      </w:r>
      <w:r w:rsidRPr="00AA6BE1">
        <w:rPr>
          <w:rFonts w:asciiTheme="minorHAnsi" w:hAnsiTheme="minorHAnsi" w:cstheme="minorHAnsi"/>
          <w:color w:val="231F20"/>
        </w:rPr>
        <w:t>in</w:t>
      </w:r>
      <w:r w:rsidRPr="00AA6BE1">
        <w:rPr>
          <w:rFonts w:asciiTheme="minorHAnsi" w:hAnsiTheme="minorHAnsi" w:cstheme="minorHAnsi"/>
          <w:color w:val="231F20"/>
          <w:spacing w:val="-1"/>
        </w:rPr>
        <w:t>f</w:t>
      </w:r>
      <w:r w:rsidRPr="00AA6BE1">
        <w:rPr>
          <w:rFonts w:asciiTheme="minorHAnsi" w:hAnsiTheme="minorHAnsi" w:cstheme="minorHAnsi"/>
          <w:color w:val="231F20"/>
        </w:rPr>
        <w:t>o</w:t>
      </w:r>
      <w:r w:rsidRPr="00AA6BE1">
        <w:rPr>
          <w:rFonts w:asciiTheme="minorHAnsi" w:hAnsiTheme="minorHAnsi" w:cstheme="minorHAnsi"/>
          <w:color w:val="231F20"/>
          <w:spacing w:val="-1"/>
        </w:rPr>
        <w:t>r</w:t>
      </w:r>
      <w:r w:rsidRPr="00AA6BE1">
        <w:rPr>
          <w:rFonts w:asciiTheme="minorHAnsi" w:hAnsiTheme="minorHAnsi" w:cstheme="minorHAnsi"/>
          <w:color w:val="231F20"/>
        </w:rPr>
        <w:t>m</w:t>
      </w:r>
      <w:r w:rsidRPr="00AA6BE1">
        <w:rPr>
          <w:rFonts w:asciiTheme="minorHAnsi" w:hAnsiTheme="minorHAnsi" w:cstheme="minorHAnsi"/>
          <w:color w:val="231F20"/>
          <w:spacing w:val="-1"/>
        </w:rPr>
        <w:t>a</w:t>
      </w:r>
      <w:r w:rsidRPr="00AA6BE1">
        <w:rPr>
          <w:rFonts w:asciiTheme="minorHAnsi" w:hAnsiTheme="minorHAnsi" w:cstheme="minorHAnsi"/>
          <w:color w:val="231F20"/>
        </w:rPr>
        <w:t>ti</w:t>
      </w:r>
      <w:r w:rsidRPr="00AA6BE1">
        <w:rPr>
          <w:rFonts w:asciiTheme="minorHAnsi" w:hAnsiTheme="minorHAnsi" w:cstheme="minorHAnsi"/>
          <w:color w:val="231F20"/>
          <w:spacing w:val="1"/>
        </w:rPr>
        <w:t>zz</w:t>
      </w:r>
      <w:r w:rsidRPr="00AA6BE1">
        <w:rPr>
          <w:rFonts w:asciiTheme="minorHAnsi" w:hAnsiTheme="minorHAnsi" w:cstheme="minorHAnsi"/>
          <w:color w:val="231F20"/>
          <w:spacing w:val="-1"/>
        </w:rPr>
        <w:t>az</w:t>
      </w:r>
      <w:r w:rsidRPr="00AA6BE1">
        <w:rPr>
          <w:rFonts w:asciiTheme="minorHAnsi" w:hAnsiTheme="minorHAnsi" w:cstheme="minorHAnsi"/>
          <w:color w:val="231F20"/>
        </w:rPr>
        <w:t>ione</w:t>
      </w:r>
      <w:r w:rsidRPr="00AA6BE1">
        <w:rPr>
          <w:rFonts w:asciiTheme="minorHAnsi" w:hAnsiTheme="minorHAnsi" w:cstheme="minorHAnsi"/>
          <w:color w:val="231F20"/>
          <w:spacing w:val="28"/>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i</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r</w:t>
      </w:r>
      <w:r w:rsidRPr="00AA6BE1">
        <w:rPr>
          <w:rFonts w:asciiTheme="minorHAnsi" w:hAnsiTheme="minorHAnsi" w:cstheme="minorHAnsi"/>
          <w:color w:val="231F20"/>
        </w:rPr>
        <w:t>o</w:t>
      </w:r>
      <w:r w:rsidRPr="00AA6BE1">
        <w:rPr>
          <w:rFonts w:asciiTheme="minorHAnsi" w:hAnsiTheme="minorHAnsi" w:cstheme="minorHAnsi"/>
          <w:color w:val="231F20"/>
          <w:spacing w:val="-1"/>
        </w:rPr>
        <w:t>ce</w:t>
      </w:r>
      <w:r w:rsidRPr="00AA6BE1">
        <w:rPr>
          <w:rFonts w:asciiTheme="minorHAnsi" w:hAnsiTheme="minorHAnsi" w:cstheme="minorHAnsi"/>
          <w:color w:val="231F20"/>
        </w:rPr>
        <w:t>ssi</w:t>
      </w:r>
      <w:r w:rsidR="0035487B" w:rsidRPr="00AA6BE1">
        <w:rPr>
          <w:rFonts w:asciiTheme="minorHAnsi" w:hAnsiTheme="minorHAnsi" w:cstheme="minorHAnsi"/>
          <w:color w:val="231F20"/>
        </w:rPr>
        <w:t xml:space="preserve">, </w:t>
      </w:r>
      <w:r w:rsidR="0035487B" w:rsidRPr="00AA6BE1">
        <w:rPr>
          <w:rFonts w:asciiTheme="minorHAnsi" w:hAnsiTheme="minorHAnsi" w:cstheme="minorHAnsi"/>
          <w:b/>
          <w:color w:val="231F20"/>
        </w:rPr>
        <w:t>individuato quale obiettivo strategico</w:t>
      </w:r>
      <w:r w:rsidR="0035487B" w:rsidRPr="00AA6BE1">
        <w:rPr>
          <w:rFonts w:asciiTheme="minorHAnsi" w:hAnsiTheme="minorHAnsi" w:cstheme="minorHAnsi"/>
          <w:color w:val="231F20"/>
        </w:rPr>
        <w:t>,</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spacing w:val="-1"/>
        </w:rPr>
        <w:t>ra</w:t>
      </w:r>
      <w:r w:rsidRPr="00AA6BE1">
        <w:rPr>
          <w:rFonts w:asciiTheme="minorHAnsi" w:hAnsiTheme="minorHAnsi" w:cstheme="minorHAnsi"/>
          <w:color w:val="231F20"/>
        </w:rPr>
        <w:t>p</w:t>
      </w:r>
      <w:r w:rsidRPr="00AA6BE1">
        <w:rPr>
          <w:rFonts w:asciiTheme="minorHAnsi" w:hAnsiTheme="minorHAnsi" w:cstheme="minorHAnsi"/>
          <w:color w:val="231F20"/>
          <w:spacing w:val="2"/>
        </w:rPr>
        <w:t>p</w:t>
      </w:r>
      <w:r w:rsidRPr="00AA6BE1">
        <w:rPr>
          <w:rFonts w:asciiTheme="minorHAnsi" w:hAnsiTheme="minorHAnsi" w:cstheme="minorHAnsi"/>
          <w:color w:val="231F20"/>
          <w:spacing w:val="-1"/>
        </w:rPr>
        <w:t>re</w:t>
      </w:r>
      <w:r w:rsidRPr="00AA6BE1">
        <w:rPr>
          <w:rFonts w:asciiTheme="minorHAnsi" w:hAnsiTheme="minorHAnsi" w:cstheme="minorHAnsi"/>
          <w:color w:val="231F20"/>
        </w:rPr>
        <w:t>s</w:t>
      </w:r>
      <w:r w:rsidRPr="00AA6BE1">
        <w:rPr>
          <w:rFonts w:asciiTheme="minorHAnsi" w:hAnsiTheme="minorHAnsi" w:cstheme="minorHAnsi"/>
          <w:color w:val="231F20"/>
          <w:spacing w:val="-1"/>
        </w:rPr>
        <w:t>e</w:t>
      </w:r>
      <w:r w:rsidRPr="00AA6BE1">
        <w:rPr>
          <w:rFonts w:asciiTheme="minorHAnsi" w:hAnsiTheme="minorHAnsi" w:cstheme="minorHAnsi"/>
          <w:color w:val="231F20"/>
        </w:rPr>
        <w:t>nta</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rPr>
        <w:t>u</w:t>
      </w:r>
      <w:r w:rsidRPr="00AA6BE1">
        <w:rPr>
          <w:rFonts w:asciiTheme="minorHAnsi" w:hAnsiTheme="minorHAnsi" w:cstheme="minorHAnsi"/>
          <w:color w:val="231F20"/>
          <w:spacing w:val="2"/>
        </w:rPr>
        <w:t>n</w:t>
      </w:r>
      <w:r w:rsidRPr="00AA6BE1">
        <w:rPr>
          <w:rFonts w:asciiTheme="minorHAnsi" w:hAnsiTheme="minorHAnsi" w:cstheme="minorHAnsi"/>
          <w:color w:val="231F20"/>
        </w:rPr>
        <w:t>a</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misu</w:t>
      </w:r>
      <w:r w:rsidRPr="00AA6BE1">
        <w:rPr>
          <w:rFonts w:asciiTheme="minorHAnsi" w:hAnsiTheme="minorHAnsi" w:cstheme="minorHAnsi"/>
          <w:color w:val="231F20"/>
          <w:spacing w:val="-1"/>
        </w:rPr>
        <w:t>r</w:t>
      </w:r>
      <w:r w:rsidRPr="00AA6BE1">
        <w:rPr>
          <w:rFonts w:asciiTheme="minorHAnsi" w:hAnsiTheme="minorHAnsi" w:cstheme="minorHAnsi"/>
          <w:color w:val="231F20"/>
        </w:rPr>
        <w:t>a</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rPr>
        <w:t>t</w:t>
      </w:r>
      <w:r w:rsidRPr="00AA6BE1">
        <w:rPr>
          <w:rFonts w:asciiTheme="minorHAnsi" w:hAnsiTheme="minorHAnsi" w:cstheme="minorHAnsi"/>
          <w:color w:val="231F20"/>
          <w:spacing w:val="-1"/>
        </w:rPr>
        <w:t>ra</w:t>
      </w:r>
      <w:r w:rsidRPr="00AA6BE1">
        <w:rPr>
          <w:rFonts w:asciiTheme="minorHAnsi" w:hAnsiTheme="minorHAnsi" w:cstheme="minorHAnsi"/>
          <w:color w:val="231F20"/>
        </w:rPr>
        <w:t>sv</w:t>
      </w:r>
      <w:r w:rsidRPr="00AA6BE1">
        <w:rPr>
          <w:rFonts w:asciiTheme="minorHAnsi" w:hAnsiTheme="minorHAnsi" w:cstheme="minorHAnsi"/>
          <w:color w:val="231F20"/>
          <w:spacing w:val="-1"/>
        </w:rPr>
        <w:t>er</w:t>
      </w:r>
      <w:r w:rsidRPr="00AA6BE1">
        <w:rPr>
          <w:rFonts w:asciiTheme="minorHAnsi" w:hAnsiTheme="minorHAnsi" w:cstheme="minorHAnsi"/>
          <w:color w:val="231F20"/>
        </w:rPr>
        <w:t>s</w:t>
      </w:r>
      <w:r w:rsidRPr="00AA6BE1">
        <w:rPr>
          <w:rFonts w:asciiTheme="minorHAnsi" w:hAnsiTheme="minorHAnsi" w:cstheme="minorHAnsi"/>
          <w:color w:val="231F20"/>
          <w:spacing w:val="-1"/>
        </w:rPr>
        <w:t>a</w:t>
      </w:r>
      <w:r w:rsidRPr="00AA6BE1">
        <w:rPr>
          <w:rFonts w:asciiTheme="minorHAnsi" w:hAnsiTheme="minorHAnsi" w:cstheme="minorHAnsi"/>
          <w:color w:val="231F20"/>
          <w:spacing w:val="3"/>
        </w:rPr>
        <w:t>l</w:t>
      </w:r>
      <w:r w:rsidRPr="00AA6BE1">
        <w:rPr>
          <w:rFonts w:asciiTheme="minorHAnsi" w:hAnsiTheme="minorHAnsi" w:cstheme="minorHAnsi"/>
          <w:color w:val="231F20"/>
        </w:rPr>
        <w:t>e</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reve</w:t>
      </w:r>
      <w:r w:rsidRPr="00AA6BE1">
        <w:rPr>
          <w:rFonts w:asciiTheme="minorHAnsi" w:hAnsiTheme="minorHAnsi" w:cstheme="minorHAnsi"/>
          <w:color w:val="231F20"/>
        </w:rPr>
        <w:t>n</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rPr>
        <w:t>e</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ont</w:t>
      </w:r>
      <w:r w:rsidRPr="00AA6BE1">
        <w:rPr>
          <w:rFonts w:asciiTheme="minorHAnsi" w:hAnsiTheme="minorHAnsi" w:cstheme="minorHAnsi"/>
          <w:color w:val="231F20"/>
          <w:spacing w:val="-1"/>
        </w:rPr>
        <w:t>ra</w:t>
      </w:r>
      <w:r w:rsidRPr="00AA6BE1">
        <w:rPr>
          <w:rFonts w:asciiTheme="minorHAnsi" w:hAnsiTheme="minorHAnsi" w:cstheme="minorHAnsi"/>
          <w:color w:val="231F20"/>
        </w:rPr>
        <w:t>sto</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r</w:t>
      </w:r>
      <w:r w:rsidRPr="00AA6BE1">
        <w:rPr>
          <w:rFonts w:asciiTheme="minorHAnsi" w:hAnsiTheme="minorHAnsi" w:cstheme="minorHAnsi"/>
          <w:color w:val="231F20"/>
        </w:rPr>
        <w:t>ti</w:t>
      </w:r>
      <w:r w:rsidRPr="00AA6BE1">
        <w:rPr>
          <w:rFonts w:asciiTheme="minorHAnsi" w:hAnsiTheme="minorHAnsi" w:cstheme="minorHAnsi"/>
          <w:color w:val="231F20"/>
          <w:spacing w:val="-1"/>
        </w:rPr>
        <w:t>c</w:t>
      </w:r>
      <w:r w:rsidRPr="00AA6BE1">
        <w:rPr>
          <w:rFonts w:asciiTheme="minorHAnsi" w:hAnsiTheme="minorHAnsi" w:cstheme="minorHAnsi"/>
          <w:color w:val="231F20"/>
        </w:rPr>
        <w:t>ol</w:t>
      </w:r>
      <w:r w:rsidRPr="00AA6BE1">
        <w:rPr>
          <w:rFonts w:asciiTheme="minorHAnsi" w:hAnsiTheme="minorHAnsi" w:cstheme="minorHAnsi"/>
          <w:color w:val="231F20"/>
          <w:spacing w:val="-1"/>
        </w:rPr>
        <w:t>ar</w:t>
      </w:r>
      <w:r w:rsidRPr="00AA6BE1">
        <w:rPr>
          <w:rFonts w:asciiTheme="minorHAnsi" w:hAnsiTheme="minorHAnsi" w:cstheme="minorHAnsi"/>
          <w:color w:val="231F20"/>
        </w:rPr>
        <w:t>m</w:t>
      </w:r>
      <w:r w:rsidRPr="00AA6BE1">
        <w:rPr>
          <w:rFonts w:asciiTheme="minorHAnsi" w:hAnsiTheme="minorHAnsi" w:cstheme="minorHAnsi"/>
          <w:color w:val="231F20"/>
          <w:spacing w:val="-1"/>
        </w:rPr>
        <w:t>e</w:t>
      </w:r>
      <w:r w:rsidRPr="00AA6BE1">
        <w:rPr>
          <w:rFonts w:asciiTheme="minorHAnsi" w:hAnsiTheme="minorHAnsi" w:cstheme="minorHAnsi"/>
          <w:color w:val="231F20"/>
        </w:rPr>
        <w:t>nte</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spacing w:val="1"/>
        </w:rPr>
        <w:t>e</w:t>
      </w:r>
      <w:r w:rsidRPr="00AA6BE1">
        <w:rPr>
          <w:rFonts w:asciiTheme="minorHAnsi" w:hAnsiTheme="minorHAnsi" w:cstheme="minorHAnsi"/>
          <w:color w:val="231F20"/>
          <w:spacing w:val="-1"/>
        </w:rPr>
        <w:t>ff</w:t>
      </w:r>
      <w:r w:rsidRPr="00AA6BE1">
        <w:rPr>
          <w:rFonts w:asciiTheme="minorHAnsi" w:hAnsiTheme="minorHAnsi" w:cstheme="minorHAnsi"/>
          <w:color w:val="231F20"/>
        </w:rPr>
        <w:t>i</w:t>
      </w:r>
      <w:r w:rsidRPr="00AA6BE1">
        <w:rPr>
          <w:rFonts w:asciiTheme="minorHAnsi" w:hAnsiTheme="minorHAnsi" w:cstheme="minorHAnsi"/>
          <w:color w:val="231F20"/>
          <w:spacing w:val="1"/>
        </w:rPr>
        <w:t>c</w:t>
      </w:r>
      <w:r w:rsidRPr="00AA6BE1">
        <w:rPr>
          <w:rFonts w:asciiTheme="minorHAnsi" w:hAnsiTheme="minorHAnsi" w:cstheme="minorHAnsi"/>
          <w:color w:val="231F20"/>
          <w:spacing w:val="-1"/>
        </w:rPr>
        <w:t>ac</w:t>
      </w:r>
      <w:r w:rsidRPr="00AA6BE1">
        <w:rPr>
          <w:rFonts w:asciiTheme="minorHAnsi" w:hAnsiTheme="minorHAnsi" w:cstheme="minorHAnsi"/>
          <w:color w:val="231F20"/>
        </w:rPr>
        <w:t>e</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spacing w:val="2"/>
        </w:rPr>
        <w:t>d</w:t>
      </w:r>
      <w:r w:rsidRPr="00AA6BE1">
        <w:rPr>
          <w:rFonts w:asciiTheme="minorHAnsi" w:hAnsiTheme="minorHAnsi" w:cstheme="minorHAnsi"/>
          <w:color w:val="231F20"/>
          <w:spacing w:val="1"/>
        </w:rPr>
        <w:t>a</w:t>
      </w:r>
      <w:r w:rsidRPr="00AA6BE1">
        <w:rPr>
          <w:rFonts w:asciiTheme="minorHAnsi" w:hAnsiTheme="minorHAnsi" w:cstheme="minorHAnsi"/>
          <w:color w:val="231F20"/>
        </w:rPr>
        <w:t>l</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mom</w:t>
      </w:r>
      <w:r w:rsidRPr="00AA6BE1">
        <w:rPr>
          <w:rFonts w:asciiTheme="minorHAnsi" w:hAnsiTheme="minorHAnsi" w:cstheme="minorHAnsi"/>
          <w:color w:val="231F20"/>
          <w:spacing w:val="-1"/>
        </w:rPr>
        <w:t>e</w:t>
      </w:r>
      <w:r w:rsidRPr="00AA6BE1">
        <w:rPr>
          <w:rFonts w:asciiTheme="minorHAnsi" w:hAnsiTheme="minorHAnsi" w:cstheme="minorHAnsi"/>
          <w:color w:val="231F20"/>
        </w:rPr>
        <w:t>nto</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he</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ons</w:t>
      </w:r>
      <w:r w:rsidRPr="00AA6BE1">
        <w:rPr>
          <w:rFonts w:asciiTheme="minorHAnsi" w:hAnsiTheme="minorHAnsi" w:cstheme="minorHAnsi"/>
          <w:color w:val="231F20"/>
          <w:spacing w:val="-1"/>
        </w:rPr>
        <w:t>e</w:t>
      </w:r>
      <w:r w:rsidRPr="00AA6BE1">
        <w:rPr>
          <w:rFonts w:asciiTheme="minorHAnsi" w:hAnsiTheme="minorHAnsi" w:cstheme="minorHAnsi"/>
          <w:color w:val="231F20"/>
        </w:rPr>
        <w:t>nte</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spacing w:val="3"/>
        </w:rPr>
        <w:t>l</w:t>
      </w:r>
      <w:r w:rsidRPr="00AA6BE1">
        <w:rPr>
          <w:rFonts w:asciiTheme="minorHAnsi" w:hAnsiTheme="minorHAnsi" w:cstheme="minorHAnsi"/>
          <w:color w:val="231F20"/>
        </w:rPr>
        <w:t>a</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rPr>
        <w:t>t</w:t>
      </w:r>
      <w:r w:rsidRPr="00AA6BE1">
        <w:rPr>
          <w:rFonts w:asciiTheme="minorHAnsi" w:hAnsiTheme="minorHAnsi" w:cstheme="minorHAnsi"/>
          <w:color w:val="231F20"/>
          <w:spacing w:val="-1"/>
        </w:rPr>
        <w:t>ra</w:t>
      </w:r>
      <w:r w:rsidRPr="00AA6BE1">
        <w:rPr>
          <w:rFonts w:asciiTheme="minorHAnsi" w:hAnsiTheme="minorHAnsi" w:cstheme="minorHAnsi"/>
          <w:color w:val="231F20"/>
          <w:spacing w:val="1"/>
        </w:rPr>
        <w:t>c</w:t>
      </w:r>
      <w:r w:rsidRPr="00AA6BE1">
        <w:rPr>
          <w:rFonts w:asciiTheme="minorHAnsi" w:hAnsiTheme="minorHAnsi" w:cstheme="minorHAnsi"/>
          <w:color w:val="231F20"/>
          <w:spacing w:val="-1"/>
        </w:rPr>
        <w:t>c</w:t>
      </w:r>
      <w:r w:rsidRPr="00AA6BE1">
        <w:rPr>
          <w:rFonts w:asciiTheme="minorHAnsi" w:hAnsiTheme="minorHAnsi" w:cstheme="minorHAnsi"/>
          <w:color w:val="231F20"/>
        </w:rPr>
        <w:t>i</w:t>
      </w:r>
      <w:r w:rsidRPr="00AA6BE1">
        <w:rPr>
          <w:rFonts w:asciiTheme="minorHAnsi" w:hAnsiTheme="minorHAnsi" w:cstheme="minorHAnsi"/>
          <w:color w:val="231F20"/>
          <w:spacing w:val="-1"/>
        </w:rPr>
        <w:t>a</w:t>
      </w:r>
      <w:r w:rsidRPr="00AA6BE1">
        <w:rPr>
          <w:rFonts w:asciiTheme="minorHAnsi" w:hAnsiTheme="minorHAnsi" w:cstheme="minorHAnsi"/>
          <w:color w:val="231F20"/>
        </w:rPr>
        <w:t>bilità</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ll</w:t>
      </w:r>
      <w:r w:rsidRPr="00AA6BE1">
        <w:rPr>
          <w:rFonts w:asciiTheme="minorHAnsi" w:hAnsiTheme="minorHAnsi" w:cstheme="minorHAnsi"/>
          <w:color w:val="231F20"/>
          <w:spacing w:val="-1"/>
        </w:rPr>
        <w:t>’</w:t>
      </w:r>
      <w:r w:rsidRPr="00AA6BE1">
        <w:rPr>
          <w:rFonts w:asciiTheme="minorHAnsi" w:hAnsiTheme="minorHAnsi" w:cstheme="minorHAnsi"/>
          <w:color w:val="231F20"/>
        </w:rPr>
        <w:t>int</w:t>
      </w:r>
      <w:r w:rsidRPr="00AA6BE1">
        <w:rPr>
          <w:rFonts w:asciiTheme="minorHAnsi" w:hAnsiTheme="minorHAnsi" w:cstheme="minorHAnsi"/>
          <w:color w:val="231F20"/>
          <w:spacing w:val="-1"/>
        </w:rPr>
        <w:t>er</w:t>
      </w:r>
      <w:r w:rsidRPr="00AA6BE1">
        <w:rPr>
          <w:rFonts w:asciiTheme="minorHAnsi" w:hAnsiTheme="minorHAnsi" w:cstheme="minorHAnsi"/>
          <w:color w:val="231F20"/>
        </w:rPr>
        <w:t>o</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spacing w:val="1"/>
        </w:rPr>
        <w:t>p</w:t>
      </w:r>
      <w:r w:rsidRPr="00AA6BE1">
        <w:rPr>
          <w:rFonts w:asciiTheme="minorHAnsi" w:hAnsiTheme="minorHAnsi" w:cstheme="minorHAnsi"/>
          <w:color w:val="231F20"/>
          <w:spacing w:val="-1"/>
        </w:rPr>
        <w:t>r</w:t>
      </w:r>
      <w:r w:rsidRPr="00AA6BE1">
        <w:rPr>
          <w:rFonts w:asciiTheme="minorHAnsi" w:hAnsiTheme="minorHAnsi" w:cstheme="minorHAnsi"/>
          <w:color w:val="231F20"/>
        </w:rPr>
        <w:t>o</w:t>
      </w:r>
      <w:r w:rsidRPr="00AA6BE1">
        <w:rPr>
          <w:rFonts w:asciiTheme="minorHAnsi" w:hAnsiTheme="minorHAnsi" w:cstheme="minorHAnsi"/>
          <w:color w:val="231F20"/>
          <w:spacing w:val="-1"/>
        </w:rPr>
        <w:t>ce</w:t>
      </w:r>
      <w:r w:rsidRPr="00AA6BE1">
        <w:rPr>
          <w:rFonts w:asciiTheme="minorHAnsi" w:hAnsiTheme="minorHAnsi" w:cstheme="minorHAnsi"/>
          <w:color w:val="231F20"/>
        </w:rPr>
        <w:t>sso</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spacing w:val="-1"/>
        </w:rPr>
        <w:lastRenderedPageBreak/>
        <w:t>a</w:t>
      </w:r>
      <w:r w:rsidRPr="00AA6BE1">
        <w:rPr>
          <w:rFonts w:asciiTheme="minorHAnsi" w:hAnsiTheme="minorHAnsi" w:cstheme="minorHAnsi"/>
          <w:color w:val="231F20"/>
        </w:rPr>
        <w:t>mminist</w:t>
      </w:r>
      <w:r w:rsidRPr="00AA6BE1">
        <w:rPr>
          <w:rFonts w:asciiTheme="minorHAnsi" w:hAnsiTheme="minorHAnsi" w:cstheme="minorHAnsi"/>
          <w:color w:val="231F20"/>
          <w:spacing w:val="-1"/>
        </w:rPr>
        <w:t>ra</w:t>
      </w:r>
      <w:r w:rsidRPr="00AA6BE1">
        <w:rPr>
          <w:rFonts w:asciiTheme="minorHAnsi" w:hAnsiTheme="minorHAnsi" w:cstheme="minorHAnsi"/>
          <w:color w:val="231F20"/>
        </w:rPr>
        <w:t>tivo,</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spacing w:val="-1"/>
        </w:rPr>
        <w:t>e</w:t>
      </w:r>
      <w:r w:rsidRPr="00AA6BE1">
        <w:rPr>
          <w:rFonts w:asciiTheme="minorHAnsi" w:hAnsiTheme="minorHAnsi" w:cstheme="minorHAnsi"/>
          <w:color w:val="231F20"/>
        </w:rPr>
        <w:t>vid</w:t>
      </w:r>
      <w:r w:rsidRPr="00AA6BE1">
        <w:rPr>
          <w:rFonts w:asciiTheme="minorHAnsi" w:hAnsiTheme="minorHAnsi" w:cstheme="minorHAnsi"/>
          <w:color w:val="231F20"/>
          <w:spacing w:val="-1"/>
        </w:rPr>
        <w:t>e</w:t>
      </w:r>
      <w:r w:rsidRPr="00AA6BE1">
        <w:rPr>
          <w:rFonts w:asciiTheme="minorHAnsi" w:hAnsiTheme="minorHAnsi" w:cstheme="minorHAnsi"/>
          <w:color w:val="231F20"/>
        </w:rPr>
        <w:t>n</w:t>
      </w:r>
      <w:r w:rsidRPr="00AA6BE1">
        <w:rPr>
          <w:rFonts w:asciiTheme="minorHAnsi" w:hAnsiTheme="minorHAnsi" w:cstheme="minorHAnsi"/>
          <w:color w:val="231F20"/>
          <w:spacing w:val="1"/>
        </w:rPr>
        <w:t>z</w:t>
      </w:r>
      <w:r w:rsidRPr="00AA6BE1">
        <w:rPr>
          <w:rFonts w:asciiTheme="minorHAnsi" w:hAnsiTheme="minorHAnsi" w:cstheme="minorHAnsi"/>
          <w:color w:val="231F20"/>
        </w:rPr>
        <w:t>i</w:t>
      </w:r>
      <w:r w:rsidRPr="00AA6BE1">
        <w:rPr>
          <w:rFonts w:asciiTheme="minorHAnsi" w:hAnsiTheme="minorHAnsi" w:cstheme="minorHAnsi"/>
          <w:color w:val="231F20"/>
          <w:spacing w:val="-1"/>
        </w:rPr>
        <w:t>a</w:t>
      </w:r>
      <w:r w:rsidRPr="00AA6BE1">
        <w:rPr>
          <w:rFonts w:asciiTheme="minorHAnsi" w:hAnsiTheme="minorHAnsi" w:cstheme="minorHAnsi"/>
          <w:color w:val="231F20"/>
        </w:rPr>
        <w:t>ndone</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i</w:t>
      </w:r>
      <w:r w:rsidRPr="00AA6BE1">
        <w:rPr>
          <w:rFonts w:asciiTheme="minorHAnsi" w:hAnsiTheme="minorHAnsi" w:cstheme="minorHAnsi"/>
          <w:color w:val="231F20"/>
          <w:spacing w:val="-1"/>
        </w:rPr>
        <w:t>a</w:t>
      </w:r>
      <w:r w:rsidRPr="00AA6BE1">
        <w:rPr>
          <w:rFonts w:asciiTheme="minorHAnsi" w:hAnsiTheme="minorHAnsi" w:cstheme="minorHAnsi"/>
          <w:color w:val="231F20"/>
          <w:spacing w:val="2"/>
        </w:rPr>
        <w:t>s</w:t>
      </w:r>
      <w:r w:rsidRPr="00AA6BE1">
        <w:rPr>
          <w:rFonts w:asciiTheme="minorHAnsi" w:hAnsiTheme="minorHAnsi" w:cstheme="minorHAnsi"/>
          <w:color w:val="231F20"/>
          <w:spacing w:val="-1"/>
        </w:rPr>
        <w:t>c</w:t>
      </w:r>
      <w:r w:rsidRPr="00AA6BE1">
        <w:rPr>
          <w:rFonts w:asciiTheme="minorHAnsi" w:hAnsiTheme="minorHAnsi" w:cstheme="minorHAnsi"/>
          <w:color w:val="231F20"/>
        </w:rPr>
        <w:t>una</w:t>
      </w:r>
      <w:r w:rsidRPr="00AA6BE1">
        <w:rPr>
          <w:rFonts w:asciiTheme="minorHAnsi" w:hAnsiTheme="minorHAnsi" w:cstheme="minorHAnsi"/>
          <w:color w:val="231F20"/>
          <w:w w:val="99"/>
        </w:rPr>
        <w:t xml:space="preserve"> </w:t>
      </w:r>
      <w:r w:rsidRPr="00AA6BE1">
        <w:rPr>
          <w:rFonts w:asciiTheme="minorHAnsi" w:hAnsiTheme="minorHAnsi" w:cstheme="minorHAnsi"/>
          <w:color w:val="231F20"/>
          <w:spacing w:val="-1"/>
        </w:rPr>
        <w:t>fa</w:t>
      </w:r>
      <w:r w:rsidRPr="00AA6BE1">
        <w:rPr>
          <w:rFonts w:asciiTheme="minorHAnsi" w:hAnsiTheme="minorHAnsi" w:cstheme="minorHAnsi"/>
          <w:color w:val="231F20"/>
        </w:rPr>
        <w:t>se</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rPr>
        <w:t>e</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spacing w:val="3"/>
        </w:rPr>
        <w:t>l</w:t>
      </w:r>
      <w:r w:rsidRPr="00AA6BE1">
        <w:rPr>
          <w:rFonts w:asciiTheme="minorHAnsi" w:hAnsiTheme="minorHAnsi" w:cstheme="minorHAnsi"/>
          <w:color w:val="231F20"/>
        </w:rPr>
        <w:t>e</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onn</w:t>
      </w:r>
      <w:r w:rsidRPr="00AA6BE1">
        <w:rPr>
          <w:rFonts w:asciiTheme="minorHAnsi" w:hAnsiTheme="minorHAnsi" w:cstheme="minorHAnsi"/>
          <w:color w:val="231F20"/>
          <w:spacing w:val="-1"/>
        </w:rPr>
        <w:t>e</w:t>
      </w:r>
      <w:r w:rsidRPr="00AA6BE1">
        <w:rPr>
          <w:rFonts w:asciiTheme="minorHAnsi" w:hAnsiTheme="minorHAnsi" w:cstheme="minorHAnsi"/>
          <w:color w:val="231F20"/>
        </w:rPr>
        <w:t>s</w:t>
      </w:r>
      <w:r w:rsidRPr="00AA6BE1">
        <w:rPr>
          <w:rFonts w:asciiTheme="minorHAnsi" w:hAnsiTheme="minorHAnsi" w:cstheme="minorHAnsi"/>
          <w:color w:val="231F20"/>
          <w:spacing w:val="2"/>
        </w:rPr>
        <w:t>s</w:t>
      </w:r>
      <w:r w:rsidRPr="00AA6BE1">
        <w:rPr>
          <w:rFonts w:asciiTheme="minorHAnsi" w:hAnsiTheme="minorHAnsi" w:cstheme="minorHAnsi"/>
          <w:color w:val="231F20"/>
        </w:rPr>
        <w:t>e</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spacing w:val="-1"/>
        </w:rPr>
        <w:t>re</w:t>
      </w:r>
      <w:r w:rsidRPr="00AA6BE1">
        <w:rPr>
          <w:rFonts w:asciiTheme="minorHAnsi" w:hAnsiTheme="minorHAnsi" w:cstheme="minorHAnsi"/>
          <w:color w:val="231F20"/>
        </w:rPr>
        <w:t>spo</w:t>
      </w:r>
      <w:r w:rsidRPr="00AA6BE1">
        <w:rPr>
          <w:rFonts w:asciiTheme="minorHAnsi" w:hAnsiTheme="minorHAnsi" w:cstheme="minorHAnsi"/>
          <w:color w:val="231F20"/>
          <w:spacing w:val="2"/>
        </w:rPr>
        <w:t>n</w:t>
      </w:r>
      <w:r w:rsidRPr="00AA6BE1">
        <w:rPr>
          <w:rFonts w:asciiTheme="minorHAnsi" w:hAnsiTheme="minorHAnsi" w:cstheme="minorHAnsi"/>
          <w:color w:val="231F20"/>
        </w:rPr>
        <w:t>s</w:t>
      </w:r>
      <w:r w:rsidRPr="00AA6BE1">
        <w:rPr>
          <w:rFonts w:asciiTheme="minorHAnsi" w:hAnsiTheme="minorHAnsi" w:cstheme="minorHAnsi"/>
          <w:color w:val="231F20"/>
          <w:spacing w:val="-1"/>
        </w:rPr>
        <w:t>a</w:t>
      </w:r>
      <w:r w:rsidRPr="00AA6BE1">
        <w:rPr>
          <w:rFonts w:asciiTheme="minorHAnsi" w:hAnsiTheme="minorHAnsi" w:cstheme="minorHAnsi"/>
          <w:color w:val="231F20"/>
        </w:rPr>
        <w:t>bilit</w:t>
      </w:r>
      <w:r w:rsidRPr="00AA6BE1">
        <w:rPr>
          <w:rFonts w:asciiTheme="minorHAnsi" w:hAnsiTheme="minorHAnsi" w:cstheme="minorHAnsi"/>
          <w:color w:val="231F20"/>
          <w:spacing w:val="-1"/>
        </w:rPr>
        <w:t>à</w:t>
      </w:r>
      <w:r w:rsidRPr="00AA6BE1">
        <w:rPr>
          <w:rFonts w:asciiTheme="minorHAnsi" w:hAnsiTheme="minorHAnsi" w:cstheme="minorHAnsi"/>
          <w:color w:val="231F20"/>
        </w:rPr>
        <w:t>. Tale aspetto assume rilievo anche alla luce del nuovo Regolamento atteso dal Dipartimento della funzione pubblica e del Regolamento privacy europeo</w:t>
      </w:r>
      <w:r w:rsidRPr="00AA6BE1">
        <w:rPr>
          <w:rFonts w:asciiTheme="minorHAnsi" w:hAnsiTheme="minorHAnsi" w:cstheme="minorHAnsi"/>
          <w:b/>
          <w:color w:val="231F20"/>
        </w:rPr>
        <w:t>.</w:t>
      </w:r>
    </w:p>
    <w:p w:rsidR="00A94F2E" w:rsidRPr="00AA6BE1" w:rsidRDefault="00A94F2E" w:rsidP="00A94F2E">
      <w:pPr>
        <w:pStyle w:val="Corpotesto"/>
        <w:kinsoku w:val="0"/>
        <w:overflowPunct w:val="0"/>
        <w:spacing w:line="360" w:lineRule="auto"/>
        <w:ind w:right="109"/>
        <w:rPr>
          <w:rFonts w:asciiTheme="minorHAnsi" w:hAnsiTheme="minorHAnsi" w:cstheme="minorHAnsi"/>
          <w:b/>
          <w:color w:val="231F20"/>
        </w:rPr>
      </w:pPr>
      <w:r w:rsidRPr="00AA6BE1">
        <w:rPr>
          <w:rFonts w:asciiTheme="minorHAnsi" w:hAnsiTheme="minorHAnsi" w:cstheme="minorHAnsi"/>
          <w:b/>
          <w:color w:val="231F20"/>
        </w:rPr>
        <w:t>Riguardo al rispetto dei termini procedimentali, le P.O. dovranno dimostrare di aver</w:t>
      </w:r>
      <w:r w:rsidR="003720C3" w:rsidRPr="00AA6BE1">
        <w:rPr>
          <w:rFonts w:asciiTheme="minorHAnsi" w:hAnsiTheme="minorHAnsi" w:cstheme="minorHAnsi"/>
          <w:b/>
          <w:color w:val="231F20"/>
        </w:rPr>
        <w:t xml:space="preserve"> svolto con cadenza trimestrale</w:t>
      </w:r>
      <w:r w:rsidRPr="00AA6BE1">
        <w:rPr>
          <w:rFonts w:asciiTheme="minorHAnsi" w:hAnsiTheme="minorHAnsi" w:cstheme="minorHAnsi"/>
          <w:b/>
          <w:color w:val="231F20"/>
        </w:rPr>
        <w:t>/semestrale, la verifica del rispetto dei procedimenti afferenti al loro settore, di aver o non aver  rilevato anomalie superiori al 10% sul totale dei processi trattati, di aver indicato il motivo del mancato rispetto del termine di conclusione .</w:t>
      </w:r>
    </w:p>
    <w:p w:rsidR="00A94F2E" w:rsidRPr="00AA6BE1" w:rsidRDefault="00A94F2E" w:rsidP="00A94F2E">
      <w:pPr>
        <w:pStyle w:val="Corpotesto"/>
        <w:kinsoku w:val="0"/>
        <w:overflowPunct w:val="0"/>
        <w:spacing w:line="360" w:lineRule="auto"/>
        <w:ind w:right="109"/>
        <w:rPr>
          <w:rFonts w:asciiTheme="minorHAnsi" w:hAnsiTheme="minorHAnsi" w:cstheme="minorHAnsi"/>
          <w:b/>
          <w:color w:val="231F20"/>
        </w:rPr>
      </w:pPr>
      <w:r w:rsidRPr="00AA6BE1">
        <w:rPr>
          <w:rFonts w:asciiTheme="minorHAnsi" w:hAnsiTheme="minorHAnsi" w:cstheme="minorHAnsi"/>
          <w:b/>
          <w:color w:val="231F20"/>
        </w:rPr>
        <w:t>Sarà cura del RPCT effettuare tale verifica.</w:t>
      </w:r>
    </w:p>
    <w:p w:rsidR="00A94F2E" w:rsidRPr="00AA6BE1" w:rsidRDefault="00A94F2E" w:rsidP="00A94F2E">
      <w:pPr>
        <w:pBdr>
          <w:bottom w:val="single" w:sz="12" w:space="1" w:color="auto"/>
        </w:pBdr>
        <w:autoSpaceDE w:val="0"/>
        <w:autoSpaceDN w:val="0"/>
        <w:adjustRightInd w:val="0"/>
        <w:jc w:val="both"/>
        <w:rPr>
          <w:rFonts w:asciiTheme="minorHAnsi" w:hAnsiTheme="minorHAnsi" w:cstheme="minorHAnsi"/>
          <w:color w:val="000000"/>
          <w:sz w:val="24"/>
          <w:szCs w:val="24"/>
        </w:rPr>
      </w:pPr>
    </w:p>
    <w:p w:rsidR="00A94F2E" w:rsidRPr="00AA6BE1" w:rsidRDefault="00A94F2E" w:rsidP="00A94F2E">
      <w:pPr>
        <w:jc w:val="both"/>
        <w:rPr>
          <w:rFonts w:asciiTheme="minorHAnsi" w:hAnsiTheme="minorHAnsi" w:cstheme="minorHAnsi"/>
          <w:b/>
          <w:color w:val="000000"/>
          <w:sz w:val="24"/>
        </w:rPr>
      </w:pPr>
      <w:r w:rsidRPr="00AA6BE1">
        <w:rPr>
          <w:rFonts w:asciiTheme="minorHAnsi" w:hAnsiTheme="minorHAnsi" w:cstheme="minorHAnsi"/>
          <w:color w:val="000000"/>
          <w:sz w:val="24"/>
        </w:rPr>
        <w:t xml:space="preserve">M4) </w:t>
      </w:r>
      <w:r w:rsidRPr="00AA6BE1">
        <w:rPr>
          <w:rFonts w:asciiTheme="minorHAnsi" w:hAnsiTheme="minorHAnsi" w:cstheme="minorHAnsi"/>
          <w:b/>
          <w:color w:val="000000"/>
          <w:sz w:val="24"/>
        </w:rPr>
        <w:t>Misura relativa alla insussistenza delle cause di conflitto di interessi</w:t>
      </w:r>
    </w:p>
    <w:p w:rsidR="00A94F2E" w:rsidRPr="00AA6BE1" w:rsidRDefault="00A94F2E" w:rsidP="00A94F2E">
      <w:pPr>
        <w:pStyle w:val="Corpotesto"/>
        <w:kinsoku w:val="0"/>
        <w:overflowPunct w:val="0"/>
        <w:spacing w:line="360" w:lineRule="auto"/>
        <w:ind w:right="108"/>
        <w:rPr>
          <w:rFonts w:asciiTheme="minorHAnsi" w:hAnsiTheme="minorHAnsi" w:cstheme="minorHAnsi"/>
          <w:color w:val="000000"/>
        </w:rPr>
      </w:pPr>
      <w:r w:rsidRPr="00AA6BE1">
        <w:rPr>
          <w:rFonts w:asciiTheme="minorHAnsi" w:hAnsiTheme="minorHAnsi" w:cstheme="minorHAnsi"/>
          <w:color w:val="231F20"/>
          <w:spacing w:val="-3"/>
        </w:rPr>
        <w:t>L</w:t>
      </w:r>
      <w:r w:rsidRPr="00AA6BE1">
        <w:rPr>
          <w:rFonts w:asciiTheme="minorHAnsi" w:hAnsiTheme="minorHAnsi" w:cstheme="minorHAnsi"/>
          <w:color w:val="231F20"/>
          <w:spacing w:val="1"/>
        </w:rPr>
        <w:t>’</w:t>
      </w:r>
      <w:r w:rsidRPr="00AA6BE1">
        <w:rPr>
          <w:rFonts w:asciiTheme="minorHAnsi" w:hAnsiTheme="minorHAnsi" w:cstheme="minorHAnsi"/>
          <w:color w:val="231F20"/>
          <w:spacing w:val="-1"/>
        </w:rPr>
        <w:t>ar</w:t>
      </w:r>
      <w:r w:rsidRPr="00AA6BE1">
        <w:rPr>
          <w:rFonts w:asciiTheme="minorHAnsi" w:hAnsiTheme="minorHAnsi" w:cstheme="minorHAnsi"/>
          <w:color w:val="231F20"/>
        </w:rPr>
        <w:t>ti</w:t>
      </w:r>
      <w:r w:rsidRPr="00AA6BE1">
        <w:rPr>
          <w:rFonts w:asciiTheme="minorHAnsi" w:hAnsiTheme="minorHAnsi" w:cstheme="minorHAnsi"/>
          <w:color w:val="231F20"/>
          <w:spacing w:val="-1"/>
        </w:rPr>
        <w:t>c</w:t>
      </w:r>
      <w:r w:rsidRPr="00AA6BE1">
        <w:rPr>
          <w:rFonts w:asciiTheme="minorHAnsi" w:hAnsiTheme="minorHAnsi" w:cstheme="minorHAnsi"/>
          <w:color w:val="231F20"/>
        </w:rPr>
        <w:t>olo</w:t>
      </w:r>
      <w:r w:rsidRPr="00AA6BE1">
        <w:rPr>
          <w:rFonts w:asciiTheme="minorHAnsi" w:hAnsiTheme="minorHAnsi" w:cstheme="minorHAnsi"/>
          <w:color w:val="231F20"/>
          <w:spacing w:val="-1"/>
        </w:rPr>
        <w:t xml:space="preserve"> </w:t>
      </w:r>
      <w:r w:rsidRPr="00AA6BE1">
        <w:rPr>
          <w:rFonts w:asciiTheme="minorHAnsi" w:hAnsiTheme="minorHAnsi" w:cstheme="minorHAnsi"/>
          <w:color w:val="231F20"/>
        </w:rPr>
        <w:t>1,</w:t>
      </w:r>
      <w:r w:rsidRPr="00AA6BE1">
        <w:rPr>
          <w:rFonts w:asciiTheme="minorHAnsi" w:hAnsiTheme="minorHAnsi" w:cstheme="minorHAnsi"/>
          <w:color w:val="231F20"/>
          <w:spacing w:val="-1"/>
        </w:rPr>
        <w:t xml:space="preserve"> c</w:t>
      </w:r>
      <w:r w:rsidRPr="00AA6BE1">
        <w:rPr>
          <w:rFonts w:asciiTheme="minorHAnsi" w:hAnsiTheme="minorHAnsi" w:cstheme="minorHAnsi"/>
          <w:color w:val="231F20"/>
        </w:rPr>
        <w:t>omma</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9,</w:t>
      </w:r>
      <w:r w:rsidRPr="00AA6BE1">
        <w:rPr>
          <w:rFonts w:asciiTheme="minorHAnsi" w:hAnsiTheme="minorHAnsi" w:cstheme="minorHAnsi"/>
          <w:color w:val="231F20"/>
          <w:spacing w:val="-1"/>
        </w:rPr>
        <w:t xml:space="preserve"> </w:t>
      </w:r>
      <w:proofErr w:type="spellStart"/>
      <w:r w:rsidRPr="00AA6BE1">
        <w:rPr>
          <w:rFonts w:asciiTheme="minorHAnsi" w:hAnsiTheme="minorHAnsi" w:cstheme="minorHAnsi"/>
          <w:color w:val="231F20"/>
        </w:rPr>
        <w:t>l</w:t>
      </w:r>
      <w:r w:rsidRPr="00AA6BE1">
        <w:rPr>
          <w:rFonts w:asciiTheme="minorHAnsi" w:hAnsiTheme="minorHAnsi" w:cstheme="minorHAnsi"/>
          <w:color w:val="231F20"/>
          <w:spacing w:val="-1"/>
        </w:rPr>
        <w:t>e</w:t>
      </w:r>
      <w:r w:rsidRPr="00AA6BE1">
        <w:rPr>
          <w:rFonts w:asciiTheme="minorHAnsi" w:hAnsiTheme="minorHAnsi" w:cstheme="minorHAnsi"/>
          <w:color w:val="231F20"/>
        </w:rPr>
        <w:t>tt</w:t>
      </w:r>
      <w:proofErr w:type="spellEnd"/>
      <w:r w:rsidRPr="00AA6BE1">
        <w:rPr>
          <w:rFonts w:asciiTheme="minorHAnsi" w:hAnsiTheme="minorHAnsi" w:cstheme="minorHAnsi"/>
          <w:color w:val="231F20"/>
        </w:rPr>
        <w:t>.</w:t>
      </w:r>
      <w:r w:rsidRPr="00AA6BE1">
        <w:rPr>
          <w:rFonts w:asciiTheme="minorHAnsi" w:hAnsiTheme="minorHAnsi" w:cstheme="minorHAnsi"/>
          <w:color w:val="231F20"/>
          <w:spacing w:val="-1"/>
        </w:rPr>
        <w:t xml:space="preserve"> e</w:t>
      </w:r>
      <w:r w:rsidRPr="00AA6BE1">
        <w:rPr>
          <w:rFonts w:asciiTheme="minorHAnsi" w:hAnsiTheme="minorHAnsi" w:cstheme="minorHAnsi"/>
          <w:color w:val="231F20"/>
        </w:rPr>
        <w:t>) d</w:t>
      </w:r>
      <w:r w:rsidRPr="00AA6BE1">
        <w:rPr>
          <w:rFonts w:asciiTheme="minorHAnsi" w:hAnsiTheme="minorHAnsi" w:cstheme="minorHAnsi"/>
          <w:color w:val="231F20"/>
          <w:spacing w:val="-1"/>
        </w:rPr>
        <w:t>e</w:t>
      </w:r>
      <w:r w:rsidRPr="00AA6BE1">
        <w:rPr>
          <w:rFonts w:asciiTheme="minorHAnsi" w:hAnsiTheme="minorHAnsi" w:cstheme="minorHAnsi"/>
          <w:color w:val="231F20"/>
        </w:rPr>
        <w:t>lla</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l</w:t>
      </w:r>
      <w:r w:rsidRPr="00AA6BE1">
        <w:rPr>
          <w:rFonts w:asciiTheme="minorHAnsi" w:hAnsiTheme="minorHAnsi" w:cstheme="minorHAnsi"/>
          <w:color w:val="231F20"/>
          <w:spacing w:val="-1"/>
        </w:rPr>
        <w:t>e</w:t>
      </w:r>
      <w:r w:rsidRPr="00AA6BE1">
        <w:rPr>
          <w:rFonts w:asciiTheme="minorHAnsi" w:hAnsiTheme="minorHAnsi" w:cstheme="minorHAnsi"/>
          <w:color w:val="231F20"/>
        </w:rPr>
        <w:t>g</w:t>
      </w:r>
      <w:r w:rsidRPr="00AA6BE1">
        <w:rPr>
          <w:rFonts w:asciiTheme="minorHAnsi" w:hAnsiTheme="minorHAnsi" w:cstheme="minorHAnsi"/>
          <w:color w:val="231F20"/>
          <w:spacing w:val="-3"/>
        </w:rPr>
        <w:t>g</w:t>
      </w:r>
      <w:r w:rsidRPr="00AA6BE1">
        <w:rPr>
          <w:rFonts w:asciiTheme="minorHAnsi" w:hAnsiTheme="minorHAnsi" w:cstheme="minorHAnsi"/>
          <w:color w:val="231F20"/>
        </w:rPr>
        <w:t>e</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n.</w:t>
      </w:r>
      <w:r w:rsidRPr="00AA6BE1">
        <w:rPr>
          <w:rFonts w:asciiTheme="minorHAnsi" w:hAnsiTheme="minorHAnsi" w:cstheme="minorHAnsi"/>
          <w:color w:val="231F20"/>
          <w:spacing w:val="-1"/>
        </w:rPr>
        <w:t xml:space="preserve"> </w:t>
      </w:r>
      <w:r w:rsidRPr="00AA6BE1">
        <w:rPr>
          <w:rFonts w:asciiTheme="minorHAnsi" w:hAnsiTheme="minorHAnsi" w:cstheme="minorHAnsi"/>
          <w:color w:val="231F20"/>
        </w:rPr>
        <w:t>190</w:t>
      </w:r>
      <w:r w:rsidRPr="00AA6BE1">
        <w:rPr>
          <w:rFonts w:asciiTheme="minorHAnsi" w:hAnsiTheme="minorHAnsi" w:cstheme="minorHAnsi"/>
          <w:color w:val="231F20"/>
          <w:spacing w:val="-1"/>
        </w:rPr>
        <w:t>/</w:t>
      </w:r>
      <w:r w:rsidRPr="00AA6BE1">
        <w:rPr>
          <w:rFonts w:asciiTheme="minorHAnsi" w:hAnsiTheme="minorHAnsi" w:cstheme="minorHAnsi"/>
          <w:color w:val="231F20"/>
          <w:spacing w:val="2"/>
        </w:rPr>
        <w:t>2</w:t>
      </w:r>
      <w:r w:rsidRPr="00AA6BE1">
        <w:rPr>
          <w:rFonts w:asciiTheme="minorHAnsi" w:hAnsiTheme="minorHAnsi" w:cstheme="minorHAnsi"/>
          <w:color w:val="231F20"/>
        </w:rPr>
        <w:t>012 e l’ art 6 bis della l. n. 241/’90</w:t>
      </w:r>
      <w:r w:rsidRPr="00AA6BE1">
        <w:rPr>
          <w:rFonts w:asciiTheme="minorHAnsi" w:hAnsiTheme="minorHAnsi" w:cstheme="minorHAnsi"/>
          <w:color w:val="231F20"/>
          <w:spacing w:val="-1"/>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re</w:t>
      </w:r>
      <w:r w:rsidRPr="00AA6BE1">
        <w:rPr>
          <w:rFonts w:asciiTheme="minorHAnsi" w:hAnsiTheme="minorHAnsi" w:cstheme="minorHAnsi"/>
          <w:color w:val="231F20"/>
        </w:rPr>
        <w:t>v</w:t>
      </w:r>
      <w:r w:rsidRPr="00AA6BE1">
        <w:rPr>
          <w:rFonts w:asciiTheme="minorHAnsi" w:hAnsiTheme="minorHAnsi" w:cstheme="minorHAnsi"/>
          <w:color w:val="231F20"/>
          <w:spacing w:val="-1"/>
        </w:rPr>
        <w:t>e</w:t>
      </w:r>
      <w:r w:rsidRPr="00AA6BE1">
        <w:rPr>
          <w:rFonts w:asciiTheme="minorHAnsi" w:hAnsiTheme="minorHAnsi" w:cstheme="minorHAnsi"/>
          <w:color w:val="231F20"/>
        </w:rPr>
        <w:t>dono</w:t>
      </w:r>
      <w:r w:rsidRPr="00AA6BE1">
        <w:rPr>
          <w:rFonts w:asciiTheme="minorHAnsi" w:hAnsiTheme="minorHAnsi" w:cstheme="minorHAnsi"/>
          <w:color w:val="231F20"/>
          <w:spacing w:val="-1"/>
        </w:rPr>
        <w:t xml:space="preserve"> </w:t>
      </w:r>
      <w:r w:rsidRPr="00AA6BE1">
        <w:rPr>
          <w:rFonts w:asciiTheme="minorHAnsi" w:hAnsiTheme="minorHAnsi" w:cstheme="minorHAnsi"/>
          <w:color w:val="231F20"/>
        </w:rPr>
        <w:t>l</w:t>
      </w:r>
      <w:r w:rsidRPr="00AA6BE1">
        <w:rPr>
          <w:rFonts w:asciiTheme="minorHAnsi" w:hAnsiTheme="minorHAnsi" w:cstheme="minorHAnsi"/>
          <w:color w:val="231F20"/>
          <w:spacing w:val="-1"/>
        </w:rPr>
        <w:t>’o</w:t>
      </w:r>
      <w:r w:rsidRPr="00AA6BE1">
        <w:rPr>
          <w:rFonts w:asciiTheme="minorHAnsi" w:hAnsiTheme="minorHAnsi" w:cstheme="minorHAnsi"/>
          <w:color w:val="231F20"/>
        </w:rPr>
        <w:t>bbl</w:t>
      </w:r>
      <w:r w:rsidRPr="00AA6BE1">
        <w:rPr>
          <w:rFonts w:asciiTheme="minorHAnsi" w:hAnsiTheme="minorHAnsi" w:cstheme="minorHAnsi"/>
          <w:color w:val="231F20"/>
          <w:spacing w:val="3"/>
        </w:rPr>
        <w:t>i</w:t>
      </w:r>
      <w:r w:rsidRPr="00AA6BE1">
        <w:rPr>
          <w:rFonts w:asciiTheme="minorHAnsi" w:hAnsiTheme="minorHAnsi" w:cstheme="minorHAnsi"/>
          <w:color w:val="231F20"/>
          <w:spacing w:val="-3"/>
        </w:rPr>
        <w:t>g</w:t>
      </w:r>
      <w:r w:rsidRPr="00AA6BE1">
        <w:rPr>
          <w:rFonts w:asciiTheme="minorHAnsi" w:hAnsiTheme="minorHAnsi" w:cstheme="minorHAnsi"/>
          <w:color w:val="231F20"/>
        </w:rPr>
        <w:t>o</w:t>
      </w:r>
      <w:r w:rsidRPr="00AA6BE1">
        <w:rPr>
          <w:rFonts w:asciiTheme="minorHAnsi" w:hAnsiTheme="minorHAnsi" w:cstheme="minorHAnsi"/>
          <w:color w:val="231F20"/>
          <w:spacing w:val="-1"/>
        </w:rPr>
        <w:t xml:space="preserve"> </w:t>
      </w:r>
      <w:r w:rsidRPr="00AA6BE1">
        <w:rPr>
          <w:rFonts w:asciiTheme="minorHAnsi" w:hAnsiTheme="minorHAnsi" w:cstheme="minorHAnsi"/>
          <w:color w:val="231F20"/>
        </w:rPr>
        <w:t>di monito</w:t>
      </w:r>
      <w:r w:rsidRPr="00AA6BE1">
        <w:rPr>
          <w:rFonts w:asciiTheme="minorHAnsi" w:hAnsiTheme="minorHAnsi" w:cstheme="minorHAnsi"/>
          <w:color w:val="231F20"/>
          <w:spacing w:val="-1"/>
        </w:rPr>
        <w:t>rar</w:t>
      </w:r>
      <w:r w:rsidRPr="00AA6BE1">
        <w:rPr>
          <w:rFonts w:asciiTheme="minorHAnsi" w:hAnsiTheme="minorHAnsi" w:cstheme="minorHAnsi"/>
          <w:color w:val="231F20"/>
        </w:rPr>
        <w:t>e</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 xml:space="preserve">i </w:t>
      </w:r>
      <w:r w:rsidRPr="00AA6BE1">
        <w:rPr>
          <w:rFonts w:asciiTheme="minorHAnsi" w:hAnsiTheme="minorHAnsi" w:cstheme="minorHAnsi"/>
          <w:color w:val="231F20"/>
          <w:spacing w:val="-1"/>
        </w:rPr>
        <w:t>ra</w:t>
      </w:r>
      <w:r w:rsidRPr="00AA6BE1">
        <w:rPr>
          <w:rFonts w:asciiTheme="minorHAnsi" w:hAnsiTheme="minorHAnsi" w:cstheme="minorHAnsi"/>
          <w:color w:val="231F20"/>
        </w:rPr>
        <w:t>ppo</w:t>
      </w:r>
      <w:r w:rsidRPr="00AA6BE1">
        <w:rPr>
          <w:rFonts w:asciiTheme="minorHAnsi" w:hAnsiTheme="minorHAnsi" w:cstheme="minorHAnsi"/>
          <w:color w:val="231F20"/>
          <w:spacing w:val="-1"/>
        </w:rPr>
        <w:t>r</w:t>
      </w:r>
      <w:r w:rsidRPr="00AA6BE1">
        <w:rPr>
          <w:rFonts w:asciiTheme="minorHAnsi" w:hAnsiTheme="minorHAnsi" w:cstheme="minorHAnsi"/>
          <w:color w:val="231F20"/>
        </w:rPr>
        <w:t>ti t</w:t>
      </w:r>
      <w:r w:rsidRPr="00AA6BE1">
        <w:rPr>
          <w:rFonts w:asciiTheme="minorHAnsi" w:hAnsiTheme="minorHAnsi" w:cstheme="minorHAnsi"/>
          <w:color w:val="231F20"/>
          <w:spacing w:val="-1"/>
        </w:rPr>
        <w:t>r</w:t>
      </w:r>
      <w:r w:rsidRPr="00AA6BE1">
        <w:rPr>
          <w:rFonts w:asciiTheme="minorHAnsi" w:hAnsiTheme="minorHAnsi" w:cstheme="minorHAnsi"/>
          <w:color w:val="231F20"/>
        </w:rPr>
        <w:t>a</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l</w:t>
      </w:r>
      <w:r w:rsidRPr="00AA6BE1">
        <w:rPr>
          <w:rFonts w:asciiTheme="minorHAnsi" w:hAnsiTheme="minorHAnsi" w:cstheme="minorHAnsi"/>
          <w:color w:val="231F20"/>
          <w:spacing w:val="-3"/>
        </w:rPr>
        <w:t>'</w:t>
      </w:r>
      <w:r w:rsidRPr="00AA6BE1">
        <w:rPr>
          <w:rFonts w:asciiTheme="minorHAnsi" w:hAnsiTheme="minorHAnsi" w:cstheme="minorHAnsi"/>
          <w:color w:val="231F20"/>
          <w:spacing w:val="-1"/>
        </w:rPr>
        <w:t>a</w:t>
      </w:r>
      <w:r w:rsidRPr="00AA6BE1">
        <w:rPr>
          <w:rFonts w:asciiTheme="minorHAnsi" w:hAnsiTheme="minorHAnsi" w:cstheme="minorHAnsi"/>
          <w:color w:val="231F20"/>
        </w:rPr>
        <w:t>mminist</w:t>
      </w:r>
      <w:r w:rsidRPr="00AA6BE1">
        <w:rPr>
          <w:rFonts w:asciiTheme="minorHAnsi" w:hAnsiTheme="minorHAnsi" w:cstheme="minorHAnsi"/>
          <w:color w:val="231F20"/>
          <w:spacing w:val="-1"/>
        </w:rPr>
        <w:t>ra</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rPr>
        <w:t>e</w:t>
      </w:r>
      <w:r w:rsidRPr="00AA6BE1">
        <w:rPr>
          <w:rFonts w:asciiTheme="minorHAnsi" w:hAnsiTheme="minorHAnsi" w:cstheme="minorHAnsi"/>
          <w:color w:val="231F20"/>
          <w:spacing w:val="10"/>
        </w:rPr>
        <w:t xml:space="preserve"> </w:t>
      </w:r>
      <w:r w:rsidRPr="00AA6BE1">
        <w:rPr>
          <w:rFonts w:asciiTheme="minorHAnsi" w:hAnsiTheme="minorHAnsi" w:cstheme="minorHAnsi"/>
          <w:color w:val="231F20"/>
        </w:rPr>
        <w:t>i</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spacing w:val="2"/>
        </w:rPr>
        <w:t>s</w:t>
      </w:r>
      <w:r w:rsidRPr="00AA6BE1">
        <w:rPr>
          <w:rFonts w:asciiTheme="minorHAnsi" w:hAnsiTheme="minorHAnsi" w:cstheme="minorHAnsi"/>
          <w:color w:val="231F20"/>
        </w:rPr>
        <w:t>og</w:t>
      </w:r>
      <w:r w:rsidRPr="00AA6BE1">
        <w:rPr>
          <w:rFonts w:asciiTheme="minorHAnsi" w:hAnsiTheme="minorHAnsi" w:cstheme="minorHAnsi"/>
          <w:color w:val="231F20"/>
          <w:spacing w:val="-3"/>
        </w:rPr>
        <w:t>g</w:t>
      </w:r>
      <w:r w:rsidRPr="00AA6BE1">
        <w:rPr>
          <w:rFonts w:asciiTheme="minorHAnsi" w:hAnsiTheme="minorHAnsi" w:cstheme="minorHAnsi"/>
          <w:color w:val="231F20"/>
          <w:spacing w:val="-1"/>
        </w:rPr>
        <w:t>e</w:t>
      </w:r>
      <w:r w:rsidRPr="00AA6BE1">
        <w:rPr>
          <w:rFonts w:asciiTheme="minorHAnsi" w:hAnsiTheme="minorHAnsi" w:cstheme="minorHAnsi"/>
          <w:color w:val="231F20"/>
        </w:rPr>
        <w:t>tti</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spacing w:val="2"/>
        </w:rPr>
        <w:t>h</w:t>
      </w:r>
      <w:r w:rsidRPr="00AA6BE1">
        <w:rPr>
          <w:rFonts w:asciiTheme="minorHAnsi" w:hAnsiTheme="minorHAnsi" w:cstheme="minorHAnsi"/>
          <w:color w:val="231F20"/>
        </w:rPr>
        <w:t>e</w:t>
      </w:r>
      <w:r w:rsidRPr="00AA6BE1">
        <w:rPr>
          <w:rFonts w:asciiTheme="minorHAnsi" w:hAnsiTheme="minorHAnsi" w:cstheme="minorHAnsi"/>
          <w:color w:val="231F20"/>
          <w:spacing w:val="10"/>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on</w:t>
      </w:r>
      <w:r w:rsidRPr="00AA6BE1">
        <w:rPr>
          <w:rFonts w:asciiTheme="minorHAnsi" w:hAnsiTheme="minorHAnsi" w:cstheme="minorHAnsi"/>
          <w:color w:val="231F20"/>
          <w:spacing w:val="10"/>
        </w:rPr>
        <w:t xml:space="preserve"> </w:t>
      </w:r>
      <w:r w:rsidRPr="00AA6BE1">
        <w:rPr>
          <w:rFonts w:asciiTheme="minorHAnsi" w:hAnsiTheme="minorHAnsi" w:cstheme="minorHAnsi"/>
          <w:color w:val="231F20"/>
        </w:rPr>
        <w:t>la</w:t>
      </w:r>
      <w:r w:rsidRPr="00AA6BE1">
        <w:rPr>
          <w:rFonts w:asciiTheme="minorHAnsi" w:hAnsiTheme="minorHAnsi" w:cstheme="minorHAnsi"/>
          <w:color w:val="231F20"/>
          <w:spacing w:val="10"/>
        </w:rPr>
        <w:t xml:space="preserve"> </w:t>
      </w:r>
      <w:r w:rsidRPr="00AA6BE1">
        <w:rPr>
          <w:rFonts w:asciiTheme="minorHAnsi" w:hAnsiTheme="minorHAnsi" w:cstheme="minorHAnsi"/>
          <w:color w:val="231F20"/>
        </w:rPr>
        <w:t>st</w:t>
      </w:r>
      <w:r w:rsidRPr="00AA6BE1">
        <w:rPr>
          <w:rFonts w:asciiTheme="minorHAnsi" w:hAnsiTheme="minorHAnsi" w:cstheme="minorHAnsi"/>
          <w:color w:val="231F20"/>
          <w:spacing w:val="-1"/>
        </w:rPr>
        <w:t>e</w:t>
      </w:r>
      <w:r w:rsidRPr="00AA6BE1">
        <w:rPr>
          <w:rFonts w:asciiTheme="minorHAnsi" w:hAnsiTheme="minorHAnsi" w:cstheme="minorHAnsi"/>
          <w:color w:val="231F20"/>
          <w:spacing w:val="2"/>
        </w:rPr>
        <w:t>s</w:t>
      </w:r>
      <w:r w:rsidRPr="00AA6BE1">
        <w:rPr>
          <w:rFonts w:asciiTheme="minorHAnsi" w:hAnsiTheme="minorHAnsi" w:cstheme="minorHAnsi"/>
          <w:color w:val="231F20"/>
        </w:rPr>
        <w:t>sa</w:t>
      </w:r>
      <w:r w:rsidRPr="00AA6BE1">
        <w:rPr>
          <w:rFonts w:asciiTheme="minorHAnsi" w:hAnsiTheme="minorHAnsi" w:cstheme="minorHAnsi"/>
          <w:color w:val="231F20"/>
          <w:spacing w:val="10"/>
        </w:rPr>
        <w:t xml:space="preserve"> </w:t>
      </w:r>
      <w:r w:rsidRPr="00AA6BE1">
        <w:rPr>
          <w:rFonts w:asciiTheme="minorHAnsi" w:hAnsiTheme="minorHAnsi" w:cstheme="minorHAnsi"/>
          <w:color w:val="231F20"/>
        </w:rPr>
        <w:t>s</w:t>
      </w:r>
      <w:r w:rsidRPr="00AA6BE1">
        <w:rPr>
          <w:rFonts w:asciiTheme="minorHAnsi" w:hAnsiTheme="minorHAnsi" w:cstheme="minorHAnsi"/>
          <w:color w:val="231F20"/>
          <w:spacing w:val="-1"/>
        </w:rPr>
        <w:t>t</w:t>
      </w:r>
      <w:r w:rsidRPr="00AA6BE1">
        <w:rPr>
          <w:rFonts w:asciiTheme="minorHAnsi" w:hAnsiTheme="minorHAnsi" w:cstheme="minorHAnsi"/>
          <w:color w:val="231F20"/>
        </w:rPr>
        <w:t>ipul</w:t>
      </w:r>
      <w:r w:rsidRPr="00AA6BE1">
        <w:rPr>
          <w:rFonts w:asciiTheme="minorHAnsi" w:hAnsiTheme="minorHAnsi" w:cstheme="minorHAnsi"/>
          <w:color w:val="231F20"/>
          <w:spacing w:val="-1"/>
        </w:rPr>
        <w:t>a</w:t>
      </w:r>
      <w:r w:rsidRPr="00AA6BE1">
        <w:rPr>
          <w:rFonts w:asciiTheme="minorHAnsi" w:hAnsiTheme="minorHAnsi" w:cstheme="minorHAnsi"/>
          <w:color w:val="231F20"/>
        </w:rPr>
        <w:t>no</w:t>
      </w:r>
      <w:r w:rsidRPr="00AA6BE1">
        <w:rPr>
          <w:rFonts w:asciiTheme="minorHAnsi" w:hAnsiTheme="minorHAnsi" w:cstheme="minorHAnsi"/>
          <w:color w:val="231F20"/>
          <w:spacing w:val="11"/>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ont</w:t>
      </w:r>
      <w:r w:rsidRPr="00AA6BE1">
        <w:rPr>
          <w:rFonts w:asciiTheme="minorHAnsi" w:hAnsiTheme="minorHAnsi" w:cstheme="minorHAnsi"/>
          <w:color w:val="231F20"/>
          <w:spacing w:val="-1"/>
        </w:rPr>
        <w:t>ra</w:t>
      </w:r>
      <w:r w:rsidRPr="00AA6BE1">
        <w:rPr>
          <w:rFonts w:asciiTheme="minorHAnsi" w:hAnsiTheme="minorHAnsi" w:cstheme="minorHAnsi"/>
          <w:color w:val="231F20"/>
        </w:rPr>
        <w:t>tti</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rPr>
        <w:t>o</w:t>
      </w:r>
      <w:r w:rsidRPr="00AA6BE1">
        <w:rPr>
          <w:rFonts w:asciiTheme="minorHAnsi" w:hAnsiTheme="minorHAnsi" w:cstheme="minorHAnsi"/>
          <w:color w:val="231F20"/>
          <w:spacing w:val="10"/>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he</w:t>
      </w:r>
      <w:r w:rsidRPr="00AA6BE1">
        <w:rPr>
          <w:rFonts w:asciiTheme="minorHAnsi" w:hAnsiTheme="minorHAnsi" w:cstheme="minorHAnsi"/>
          <w:color w:val="231F20"/>
          <w:spacing w:val="10"/>
        </w:rPr>
        <w:t xml:space="preserve"> </w:t>
      </w:r>
      <w:r w:rsidRPr="00AA6BE1">
        <w:rPr>
          <w:rFonts w:asciiTheme="minorHAnsi" w:hAnsiTheme="minorHAnsi" w:cstheme="minorHAnsi"/>
          <w:color w:val="231F20"/>
        </w:rPr>
        <w:t>sono</w:t>
      </w:r>
      <w:r w:rsidRPr="00AA6BE1">
        <w:rPr>
          <w:rFonts w:asciiTheme="minorHAnsi" w:hAnsiTheme="minorHAnsi" w:cstheme="minorHAnsi"/>
          <w:color w:val="231F20"/>
          <w:spacing w:val="11"/>
        </w:rPr>
        <w:t xml:space="preserve"> </w:t>
      </w:r>
      <w:r w:rsidRPr="00AA6BE1">
        <w:rPr>
          <w:rFonts w:asciiTheme="minorHAnsi" w:hAnsiTheme="minorHAnsi" w:cstheme="minorHAnsi"/>
          <w:color w:val="231F20"/>
        </w:rPr>
        <w:t>int</w:t>
      </w:r>
      <w:r w:rsidRPr="00AA6BE1">
        <w:rPr>
          <w:rFonts w:asciiTheme="minorHAnsi" w:hAnsiTheme="minorHAnsi" w:cstheme="minorHAnsi"/>
          <w:color w:val="231F20"/>
          <w:spacing w:val="-1"/>
        </w:rPr>
        <w:t>e</w:t>
      </w:r>
      <w:r w:rsidRPr="00AA6BE1">
        <w:rPr>
          <w:rFonts w:asciiTheme="minorHAnsi" w:hAnsiTheme="minorHAnsi" w:cstheme="minorHAnsi"/>
          <w:color w:val="231F20"/>
          <w:spacing w:val="1"/>
        </w:rPr>
        <w:t>r</w:t>
      </w:r>
      <w:r w:rsidRPr="00AA6BE1">
        <w:rPr>
          <w:rFonts w:asciiTheme="minorHAnsi" w:hAnsiTheme="minorHAnsi" w:cstheme="minorHAnsi"/>
          <w:color w:val="231F20"/>
          <w:spacing w:val="-1"/>
        </w:rPr>
        <w:t>e</w:t>
      </w:r>
      <w:r w:rsidRPr="00AA6BE1">
        <w:rPr>
          <w:rFonts w:asciiTheme="minorHAnsi" w:hAnsiTheme="minorHAnsi" w:cstheme="minorHAnsi"/>
          <w:color w:val="231F20"/>
        </w:rPr>
        <w:t>ss</w:t>
      </w:r>
      <w:r w:rsidRPr="00AA6BE1">
        <w:rPr>
          <w:rFonts w:asciiTheme="minorHAnsi" w:hAnsiTheme="minorHAnsi" w:cstheme="minorHAnsi"/>
          <w:color w:val="231F20"/>
          <w:spacing w:val="-1"/>
        </w:rPr>
        <w:t>a</w:t>
      </w:r>
      <w:r w:rsidRPr="00AA6BE1">
        <w:rPr>
          <w:rFonts w:asciiTheme="minorHAnsi" w:hAnsiTheme="minorHAnsi" w:cstheme="minorHAnsi"/>
          <w:color w:val="231F20"/>
        </w:rPr>
        <w:t>ti</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rPr>
        <w:t>a</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r</w:t>
      </w:r>
      <w:r w:rsidRPr="00AA6BE1">
        <w:rPr>
          <w:rFonts w:asciiTheme="minorHAnsi" w:hAnsiTheme="minorHAnsi" w:cstheme="minorHAnsi"/>
          <w:color w:val="231F20"/>
        </w:rPr>
        <w:t>o</w:t>
      </w:r>
      <w:r w:rsidRPr="00AA6BE1">
        <w:rPr>
          <w:rFonts w:asciiTheme="minorHAnsi" w:hAnsiTheme="minorHAnsi" w:cstheme="minorHAnsi"/>
          <w:color w:val="231F20"/>
          <w:spacing w:val="-1"/>
        </w:rPr>
        <w:t>ce</w:t>
      </w:r>
      <w:r w:rsidRPr="00AA6BE1">
        <w:rPr>
          <w:rFonts w:asciiTheme="minorHAnsi" w:hAnsiTheme="minorHAnsi" w:cstheme="minorHAnsi"/>
          <w:color w:val="231F20"/>
        </w:rPr>
        <w:t>dim</w:t>
      </w:r>
      <w:r w:rsidRPr="00AA6BE1">
        <w:rPr>
          <w:rFonts w:asciiTheme="minorHAnsi" w:hAnsiTheme="minorHAnsi" w:cstheme="minorHAnsi"/>
          <w:color w:val="231F20"/>
          <w:spacing w:val="-1"/>
        </w:rPr>
        <w:t>e</w:t>
      </w:r>
      <w:r w:rsidRPr="00AA6BE1">
        <w:rPr>
          <w:rFonts w:asciiTheme="minorHAnsi" w:hAnsiTheme="minorHAnsi" w:cstheme="minorHAnsi"/>
          <w:color w:val="231F20"/>
        </w:rPr>
        <w:t>nti</w:t>
      </w:r>
      <w:r w:rsidRPr="00AA6BE1">
        <w:rPr>
          <w:rFonts w:asciiTheme="minorHAnsi" w:hAnsiTheme="minorHAnsi" w:cstheme="minorHAnsi"/>
          <w:color w:val="231F20"/>
          <w:spacing w:val="52"/>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52"/>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uto</w:t>
      </w:r>
      <w:r w:rsidRPr="00AA6BE1">
        <w:rPr>
          <w:rFonts w:asciiTheme="minorHAnsi" w:hAnsiTheme="minorHAnsi" w:cstheme="minorHAnsi"/>
          <w:color w:val="231F20"/>
          <w:spacing w:val="-1"/>
        </w:rPr>
        <w:t>r</w:t>
      </w:r>
      <w:r w:rsidRPr="00AA6BE1">
        <w:rPr>
          <w:rFonts w:asciiTheme="minorHAnsi" w:hAnsiTheme="minorHAnsi" w:cstheme="minorHAnsi"/>
          <w:color w:val="231F20"/>
        </w:rPr>
        <w:t>i</w:t>
      </w:r>
      <w:r w:rsidRPr="00AA6BE1">
        <w:rPr>
          <w:rFonts w:asciiTheme="minorHAnsi" w:hAnsiTheme="minorHAnsi" w:cstheme="minorHAnsi"/>
          <w:color w:val="231F20"/>
          <w:spacing w:val="1"/>
        </w:rPr>
        <w:t>zz</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w:t>
      </w:r>
      <w:r w:rsidRPr="00AA6BE1">
        <w:rPr>
          <w:rFonts w:asciiTheme="minorHAnsi" w:hAnsiTheme="minorHAnsi" w:cstheme="minorHAnsi"/>
          <w:color w:val="231F20"/>
          <w:spacing w:val="-1"/>
        </w:rPr>
        <w:t>e</w:t>
      </w:r>
      <w:r w:rsidRPr="00AA6BE1">
        <w:rPr>
          <w:rFonts w:asciiTheme="minorHAnsi" w:hAnsiTheme="minorHAnsi" w:cstheme="minorHAnsi"/>
          <w:color w:val="231F20"/>
        </w:rPr>
        <w:t>,</w:t>
      </w:r>
      <w:r w:rsidRPr="00AA6BE1">
        <w:rPr>
          <w:rFonts w:asciiTheme="minorHAnsi" w:hAnsiTheme="minorHAnsi" w:cstheme="minorHAnsi"/>
          <w:color w:val="231F20"/>
          <w:spacing w:val="52"/>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on</w:t>
      </w:r>
      <w:r w:rsidRPr="00AA6BE1">
        <w:rPr>
          <w:rFonts w:asciiTheme="minorHAnsi" w:hAnsiTheme="minorHAnsi" w:cstheme="minorHAnsi"/>
          <w:color w:val="231F20"/>
          <w:spacing w:val="-1"/>
        </w:rPr>
        <w:t>ce</w:t>
      </w:r>
      <w:r w:rsidRPr="00AA6BE1">
        <w:rPr>
          <w:rFonts w:asciiTheme="minorHAnsi" w:hAnsiTheme="minorHAnsi" w:cstheme="minorHAnsi"/>
          <w:color w:val="231F20"/>
        </w:rPr>
        <w:t>ssione</w:t>
      </w:r>
      <w:r w:rsidRPr="00AA6BE1">
        <w:rPr>
          <w:rFonts w:asciiTheme="minorHAnsi" w:hAnsiTheme="minorHAnsi" w:cstheme="minorHAnsi"/>
          <w:color w:val="231F20"/>
          <w:spacing w:val="51"/>
        </w:rPr>
        <w:t xml:space="preserve"> </w:t>
      </w:r>
      <w:r w:rsidRPr="00AA6BE1">
        <w:rPr>
          <w:rFonts w:asciiTheme="minorHAnsi" w:hAnsiTheme="minorHAnsi" w:cstheme="minorHAnsi"/>
          <w:color w:val="231F20"/>
        </w:rPr>
        <w:t>o</w:t>
      </w:r>
      <w:r w:rsidRPr="00AA6BE1">
        <w:rPr>
          <w:rFonts w:asciiTheme="minorHAnsi" w:hAnsiTheme="minorHAnsi" w:cstheme="minorHAnsi"/>
          <w:color w:val="231F20"/>
          <w:spacing w:val="53"/>
        </w:rPr>
        <w:t xml:space="preserve"> </w:t>
      </w:r>
      <w:r w:rsidRPr="00AA6BE1">
        <w:rPr>
          <w:rFonts w:asciiTheme="minorHAnsi" w:hAnsiTheme="minorHAnsi" w:cstheme="minorHAnsi"/>
          <w:color w:val="231F20"/>
          <w:spacing w:val="-1"/>
        </w:rPr>
        <w:t>er</w:t>
      </w:r>
      <w:r w:rsidRPr="00AA6BE1">
        <w:rPr>
          <w:rFonts w:asciiTheme="minorHAnsi" w:hAnsiTheme="minorHAnsi" w:cstheme="minorHAnsi"/>
          <w:color w:val="231F20"/>
          <w:spacing w:val="2"/>
        </w:rPr>
        <w:t>o</w:t>
      </w:r>
      <w:r w:rsidRPr="00AA6BE1">
        <w:rPr>
          <w:rFonts w:asciiTheme="minorHAnsi" w:hAnsiTheme="minorHAnsi" w:cstheme="minorHAnsi"/>
          <w:color w:val="231F20"/>
          <w:spacing w:val="-3"/>
        </w:rPr>
        <w:t>g</w:t>
      </w:r>
      <w:r w:rsidRPr="00AA6BE1">
        <w:rPr>
          <w:rFonts w:asciiTheme="minorHAnsi" w:hAnsiTheme="minorHAnsi" w:cstheme="minorHAnsi"/>
          <w:color w:val="231F20"/>
          <w:spacing w:val="-2"/>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51"/>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52"/>
        </w:rPr>
        <w:t xml:space="preserve"> </w:t>
      </w:r>
      <w:r w:rsidRPr="00AA6BE1">
        <w:rPr>
          <w:rFonts w:asciiTheme="minorHAnsi" w:hAnsiTheme="minorHAnsi" w:cstheme="minorHAnsi"/>
          <w:color w:val="231F20"/>
        </w:rPr>
        <w:t>v</w:t>
      </w:r>
      <w:r w:rsidRPr="00AA6BE1">
        <w:rPr>
          <w:rFonts w:asciiTheme="minorHAnsi" w:hAnsiTheme="minorHAnsi" w:cstheme="minorHAnsi"/>
          <w:color w:val="231F20"/>
          <w:spacing w:val="-1"/>
        </w:rPr>
        <w:t>a</w:t>
      </w:r>
      <w:r w:rsidRPr="00AA6BE1">
        <w:rPr>
          <w:rFonts w:asciiTheme="minorHAnsi" w:hAnsiTheme="minorHAnsi" w:cstheme="minorHAnsi"/>
          <w:color w:val="231F20"/>
        </w:rPr>
        <w:t>nt</w:t>
      </w:r>
      <w:r w:rsidRPr="00AA6BE1">
        <w:rPr>
          <w:rFonts w:asciiTheme="minorHAnsi" w:hAnsiTheme="minorHAnsi" w:cstheme="minorHAnsi"/>
          <w:color w:val="231F20"/>
          <w:spacing w:val="1"/>
        </w:rPr>
        <w:t>a</w:t>
      </w:r>
      <w:r w:rsidRPr="00AA6BE1">
        <w:rPr>
          <w:rFonts w:asciiTheme="minorHAnsi" w:hAnsiTheme="minorHAnsi" w:cstheme="minorHAnsi"/>
          <w:color w:val="231F20"/>
        </w:rPr>
        <w:t>g</w:t>
      </w:r>
      <w:r w:rsidRPr="00AA6BE1">
        <w:rPr>
          <w:rFonts w:asciiTheme="minorHAnsi" w:hAnsiTheme="minorHAnsi" w:cstheme="minorHAnsi"/>
          <w:color w:val="231F20"/>
          <w:spacing w:val="-3"/>
        </w:rPr>
        <w:t>g</w:t>
      </w:r>
      <w:r w:rsidRPr="00AA6BE1">
        <w:rPr>
          <w:rFonts w:asciiTheme="minorHAnsi" w:hAnsiTheme="minorHAnsi" w:cstheme="minorHAnsi"/>
          <w:color w:val="231F20"/>
        </w:rPr>
        <w:t>i</w:t>
      </w:r>
      <w:r w:rsidRPr="00AA6BE1">
        <w:rPr>
          <w:rFonts w:asciiTheme="minorHAnsi" w:hAnsiTheme="minorHAnsi" w:cstheme="minorHAnsi"/>
          <w:color w:val="231F20"/>
          <w:spacing w:val="52"/>
        </w:rPr>
        <w:t xml:space="preserve"> </w:t>
      </w:r>
      <w:r w:rsidRPr="00AA6BE1">
        <w:rPr>
          <w:rFonts w:asciiTheme="minorHAnsi" w:hAnsiTheme="minorHAnsi" w:cstheme="minorHAnsi"/>
          <w:color w:val="231F20"/>
          <w:spacing w:val="-1"/>
        </w:rPr>
        <w:t>ec</w:t>
      </w:r>
      <w:r w:rsidRPr="00AA6BE1">
        <w:rPr>
          <w:rFonts w:asciiTheme="minorHAnsi" w:hAnsiTheme="minorHAnsi" w:cstheme="minorHAnsi"/>
          <w:color w:val="231F20"/>
        </w:rPr>
        <w:t>onomi</w:t>
      </w:r>
      <w:r w:rsidRPr="00AA6BE1">
        <w:rPr>
          <w:rFonts w:asciiTheme="minorHAnsi" w:hAnsiTheme="minorHAnsi" w:cstheme="minorHAnsi"/>
          <w:color w:val="231F20"/>
          <w:spacing w:val="-1"/>
        </w:rPr>
        <w:t>c</w:t>
      </w:r>
      <w:r w:rsidRPr="00AA6BE1">
        <w:rPr>
          <w:rFonts w:asciiTheme="minorHAnsi" w:hAnsiTheme="minorHAnsi" w:cstheme="minorHAnsi"/>
          <w:color w:val="231F20"/>
        </w:rPr>
        <w:t>i</w:t>
      </w:r>
      <w:r w:rsidRPr="00AA6BE1">
        <w:rPr>
          <w:rFonts w:asciiTheme="minorHAnsi" w:hAnsiTheme="minorHAnsi" w:cstheme="minorHAnsi"/>
          <w:color w:val="231F20"/>
          <w:spacing w:val="52"/>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53"/>
        </w:rPr>
        <w:t xml:space="preserve"> </w:t>
      </w:r>
      <w:r w:rsidRPr="00AA6BE1">
        <w:rPr>
          <w:rFonts w:asciiTheme="minorHAnsi" w:hAnsiTheme="minorHAnsi" w:cstheme="minorHAnsi"/>
          <w:color w:val="231F20"/>
        </w:rPr>
        <w:t>qu</w:t>
      </w:r>
      <w:r w:rsidRPr="00AA6BE1">
        <w:rPr>
          <w:rFonts w:asciiTheme="minorHAnsi" w:hAnsiTheme="minorHAnsi" w:cstheme="minorHAnsi"/>
          <w:color w:val="231F20"/>
          <w:spacing w:val="-1"/>
        </w:rPr>
        <w:t>a</w:t>
      </w:r>
      <w:r w:rsidRPr="00AA6BE1">
        <w:rPr>
          <w:rFonts w:asciiTheme="minorHAnsi" w:hAnsiTheme="minorHAnsi" w:cstheme="minorHAnsi"/>
          <w:color w:val="231F20"/>
        </w:rPr>
        <w:t>lunque</w:t>
      </w:r>
      <w:r w:rsidRPr="00AA6BE1">
        <w:rPr>
          <w:rFonts w:asciiTheme="minorHAnsi" w:hAnsiTheme="minorHAnsi" w:cstheme="minorHAnsi"/>
          <w:color w:val="231F20"/>
          <w:w w:val="99"/>
        </w:rPr>
        <w:t xml:space="preserve"> </w:t>
      </w:r>
      <w:r w:rsidRPr="00AA6BE1">
        <w:rPr>
          <w:rFonts w:asciiTheme="minorHAnsi" w:hAnsiTheme="minorHAnsi" w:cstheme="minorHAnsi"/>
          <w:color w:val="231F20"/>
          <w:spacing w:val="-3"/>
        </w:rPr>
        <w:t>g</w:t>
      </w:r>
      <w:r w:rsidRPr="00AA6BE1">
        <w:rPr>
          <w:rFonts w:asciiTheme="minorHAnsi" w:hAnsiTheme="minorHAnsi" w:cstheme="minorHAnsi"/>
          <w:color w:val="231F20"/>
          <w:spacing w:val="-1"/>
        </w:rPr>
        <w:t>e</w:t>
      </w:r>
      <w:r w:rsidRPr="00AA6BE1">
        <w:rPr>
          <w:rFonts w:asciiTheme="minorHAnsi" w:hAnsiTheme="minorHAnsi" w:cstheme="minorHAnsi"/>
          <w:color w:val="231F20"/>
          <w:spacing w:val="2"/>
        </w:rPr>
        <w:t>n</w:t>
      </w:r>
      <w:r w:rsidRPr="00AA6BE1">
        <w:rPr>
          <w:rFonts w:asciiTheme="minorHAnsi" w:hAnsiTheme="minorHAnsi" w:cstheme="minorHAnsi"/>
          <w:color w:val="231F20"/>
          <w:spacing w:val="-1"/>
        </w:rPr>
        <w:t>ere</w:t>
      </w:r>
      <w:r w:rsidRPr="00AA6BE1">
        <w:rPr>
          <w:rFonts w:asciiTheme="minorHAnsi" w:hAnsiTheme="minorHAnsi" w:cstheme="minorHAnsi"/>
          <w:color w:val="231F20"/>
        </w:rPr>
        <w:t>.</w:t>
      </w:r>
    </w:p>
    <w:p w:rsidR="00A94F2E" w:rsidRPr="00AA6BE1" w:rsidRDefault="00A94F2E" w:rsidP="00A94F2E">
      <w:pPr>
        <w:pStyle w:val="Corpotesto"/>
        <w:kinsoku w:val="0"/>
        <w:overflowPunct w:val="0"/>
        <w:spacing w:line="360" w:lineRule="auto"/>
        <w:ind w:right="109"/>
        <w:rPr>
          <w:rFonts w:asciiTheme="minorHAnsi" w:hAnsiTheme="minorHAnsi" w:cstheme="minorHAnsi"/>
          <w:i/>
          <w:iCs/>
          <w:color w:val="231F20"/>
          <w:w w:val="99"/>
        </w:rPr>
      </w:pPr>
      <w:r w:rsidRPr="00AA6BE1">
        <w:rPr>
          <w:rFonts w:asciiTheme="minorHAnsi" w:hAnsiTheme="minorHAnsi" w:cstheme="minorHAnsi"/>
          <w:color w:val="231F20"/>
        </w:rPr>
        <w:t>A</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rPr>
        <w:t>t</w:t>
      </w:r>
      <w:r w:rsidRPr="00AA6BE1">
        <w:rPr>
          <w:rFonts w:asciiTheme="minorHAnsi" w:hAnsiTheme="minorHAnsi" w:cstheme="minorHAnsi"/>
          <w:color w:val="231F20"/>
          <w:spacing w:val="-1"/>
        </w:rPr>
        <w:t>a</w:t>
      </w:r>
      <w:r w:rsidRPr="00AA6BE1">
        <w:rPr>
          <w:rFonts w:asciiTheme="minorHAnsi" w:hAnsiTheme="minorHAnsi" w:cstheme="minorHAnsi"/>
          <w:color w:val="231F20"/>
        </w:rPr>
        <w:t>l</w:t>
      </w:r>
      <w:r w:rsidRPr="00AA6BE1">
        <w:rPr>
          <w:rFonts w:asciiTheme="minorHAnsi" w:hAnsiTheme="minorHAnsi" w:cstheme="minorHAnsi"/>
          <w:color w:val="231F20"/>
          <w:spacing w:val="-3"/>
        </w:rPr>
        <w:t xml:space="preserve"> </w:t>
      </w:r>
      <w:r w:rsidRPr="00AA6BE1">
        <w:rPr>
          <w:rFonts w:asciiTheme="minorHAnsi" w:hAnsiTheme="minorHAnsi" w:cstheme="minorHAnsi"/>
          <w:color w:val="231F20"/>
          <w:spacing w:val="-1"/>
        </w:rPr>
        <w:t>f</w:t>
      </w:r>
      <w:r w:rsidRPr="00AA6BE1">
        <w:rPr>
          <w:rFonts w:asciiTheme="minorHAnsi" w:hAnsiTheme="minorHAnsi" w:cstheme="minorHAnsi"/>
          <w:color w:val="231F20"/>
        </w:rPr>
        <w:t>in</w:t>
      </w:r>
      <w:r w:rsidRPr="00AA6BE1">
        <w:rPr>
          <w:rFonts w:asciiTheme="minorHAnsi" w:hAnsiTheme="minorHAnsi" w:cstheme="minorHAnsi"/>
          <w:color w:val="231F20"/>
          <w:spacing w:val="-1"/>
        </w:rPr>
        <w:t>e</w:t>
      </w:r>
      <w:r w:rsidRPr="00AA6BE1">
        <w:rPr>
          <w:rFonts w:asciiTheme="minorHAnsi" w:hAnsiTheme="minorHAnsi" w:cstheme="minorHAnsi"/>
          <w:color w:val="231F20"/>
        </w:rPr>
        <w:t>,</w:t>
      </w:r>
      <w:r w:rsidRPr="00AA6BE1">
        <w:rPr>
          <w:rFonts w:asciiTheme="minorHAnsi" w:hAnsiTheme="minorHAnsi" w:cstheme="minorHAnsi"/>
          <w:color w:val="231F20"/>
          <w:spacing w:val="-3"/>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vono</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spacing w:val="-1"/>
        </w:rPr>
        <w:t>e</w:t>
      </w:r>
      <w:r w:rsidRPr="00AA6BE1">
        <w:rPr>
          <w:rFonts w:asciiTheme="minorHAnsi" w:hAnsiTheme="minorHAnsi" w:cstheme="minorHAnsi"/>
          <w:color w:val="231F20"/>
        </w:rPr>
        <w:t>ss</w:t>
      </w:r>
      <w:r w:rsidRPr="00AA6BE1">
        <w:rPr>
          <w:rFonts w:asciiTheme="minorHAnsi" w:hAnsiTheme="minorHAnsi" w:cstheme="minorHAnsi"/>
          <w:color w:val="231F20"/>
          <w:spacing w:val="-1"/>
        </w:rPr>
        <w:t>e</w:t>
      </w:r>
      <w:r w:rsidRPr="00AA6BE1">
        <w:rPr>
          <w:rFonts w:asciiTheme="minorHAnsi" w:hAnsiTheme="minorHAnsi" w:cstheme="minorHAnsi"/>
          <w:color w:val="231F20"/>
          <w:spacing w:val="1"/>
        </w:rPr>
        <w:t>r</w:t>
      </w:r>
      <w:r w:rsidRPr="00AA6BE1">
        <w:rPr>
          <w:rFonts w:asciiTheme="minorHAnsi" w:hAnsiTheme="minorHAnsi" w:cstheme="minorHAnsi"/>
          <w:color w:val="231F20"/>
        </w:rPr>
        <w:t>e</w:t>
      </w:r>
      <w:r w:rsidRPr="00AA6BE1">
        <w:rPr>
          <w:rFonts w:asciiTheme="minorHAnsi" w:hAnsiTheme="minorHAnsi" w:cstheme="minorHAnsi"/>
          <w:color w:val="231F20"/>
          <w:spacing w:val="-3"/>
        </w:rPr>
        <w:t xml:space="preserve"> </w:t>
      </w:r>
      <w:r w:rsidRPr="00AA6BE1">
        <w:rPr>
          <w:rFonts w:asciiTheme="minorHAnsi" w:hAnsiTheme="minorHAnsi" w:cstheme="minorHAnsi"/>
          <w:color w:val="231F20"/>
        </w:rPr>
        <w:t>v</w:t>
      </w:r>
      <w:r w:rsidRPr="00AA6BE1">
        <w:rPr>
          <w:rFonts w:asciiTheme="minorHAnsi" w:hAnsiTheme="minorHAnsi" w:cstheme="minorHAnsi"/>
          <w:color w:val="231F20"/>
          <w:spacing w:val="-1"/>
        </w:rPr>
        <w:t>er</w:t>
      </w:r>
      <w:r w:rsidRPr="00AA6BE1">
        <w:rPr>
          <w:rFonts w:asciiTheme="minorHAnsi" w:hAnsiTheme="minorHAnsi" w:cstheme="minorHAnsi"/>
          <w:color w:val="231F20"/>
        </w:rPr>
        <w:t>i</w:t>
      </w:r>
      <w:r w:rsidRPr="00AA6BE1">
        <w:rPr>
          <w:rFonts w:asciiTheme="minorHAnsi" w:hAnsiTheme="minorHAnsi" w:cstheme="minorHAnsi"/>
          <w:color w:val="231F20"/>
          <w:spacing w:val="-1"/>
        </w:rPr>
        <w:t>f</w:t>
      </w:r>
      <w:r w:rsidRPr="00AA6BE1">
        <w:rPr>
          <w:rFonts w:asciiTheme="minorHAnsi" w:hAnsiTheme="minorHAnsi" w:cstheme="minorHAnsi"/>
          <w:color w:val="231F20"/>
        </w:rPr>
        <w:t>i</w:t>
      </w:r>
      <w:r w:rsidRPr="00AA6BE1">
        <w:rPr>
          <w:rFonts w:asciiTheme="minorHAnsi" w:hAnsiTheme="minorHAnsi" w:cstheme="minorHAnsi"/>
          <w:color w:val="231F20"/>
          <w:spacing w:val="-1"/>
        </w:rPr>
        <w:t>ca</w:t>
      </w:r>
      <w:r w:rsidRPr="00AA6BE1">
        <w:rPr>
          <w:rFonts w:asciiTheme="minorHAnsi" w:hAnsiTheme="minorHAnsi" w:cstheme="minorHAnsi"/>
          <w:color w:val="231F20"/>
          <w:spacing w:val="3"/>
        </w:rPr>
        <w:t>t</w:t>
      </w:r>
      <w:r w:rsidRPr="00AA6BE1">
        <w:rPr>
          <w:rFonts w:asciiTheme="minorHAnsi" w:hAnsiTheme="minorHAnsi" w:cstheme="minorHAnsi"/>
          <w:color w:val="231F20"/>
        </w:rPr>
        <w:t>e</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le</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rPr>
        <w:t>ipot</w:t>
      </w:r>
      <w:r w:rsidRPr="00AA6BE1">
        <w:rPr>
          <w:rFonts w:asciiTheme="minorHAnsi" w:hAnsiTheme="minorHAnsi" w:cstheme="minorHAnsi"/>
          <w:color w:val="231F20"/>
          <w:spacing w:val="-1"/>
        </w:rPr>
        <w:t>e</w:t>
      </w:r>
      <w:r w:rsidRPr="00AA6BE1">
        <w:rPr>
          <w:rFonts w:asciiTheme="minorHAnsi" w:hAnsiTheme="minorHAnsi" w:cstheme="minorHAnsi"/>
          <w:color w:val="231F20"/>
        </w:rPr>
        <w:t>si</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spacing w:val="-1"/>
        </w:rPr>
        <w:t>re</w:t>
      </w:r>
      <w:r w:rsidRPr="00AA6BE1">
        <w:rPr>
          <w:rFonts w:asciiTheme="minorHAnsi" w:hAnsiTheme="minorHAnsi" w:cstheme="minorHAnsi"/>
          <w:color w:val="231F20"/>
          <w:spacing w:val="3"/>
        </w:rPr>
        <w:t>l</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er</w:t>
      </w:r>
      <w:r w:rsidRPr="00AA6BE1">
        <w:rPr>
          <w:rFonts w:asciiTheme="minorHAnsi" w:hAnsiTheme="minorHAnsi" w:cstheme="minorHAnsi"/>
          <w:color w:val="231F20"/>
        </w:rPr>
        <w:t>son</w:t>
      </w:r>
      <w:r w:rsidRPr="00AA6BE1">
        <w:rPr>
          <w:rFonts w:asciiTheme="minorHAnsi" w:hAnsiTheme="minorHAnsi" w:cstheme="minorHAnsi"/>
          <w:color w:val="231F20"/>
          <w:spacing w:val="-1"/>
        </w:rPr>
        <w:t>a</w:t>
      </w:r>
      <w:r w:rsidRPr="00AA6BE1">
        <w:rPr>
          <w:rFonts w:asciiTheme="minorHAnsi" w:hAnsiTheme="minorHAnsi" w:cstheme="minorHAnsi"/>
          <w:color w:val="231F20"/>
        </w:rPr>
        <w:t>le</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rPr>
        <w:t>o</w:t>
      </w:r>
      <w:r w:rsidRPr="00AA6BE1">
        <w:rPr>
          <w:rFonts w:asciiTheme="minorHAnsi" w:hAnsiTheme="minorHAnsi" w:cstheme="minorHAnsi"/>
          <w:color w:val="231F20"/>
          <w:spacing w:val="-3"/>
        </w:rPr>
        <w:t xml:space="preserve"> </w:t>
      </w:r>
      <w:r w:rsidRPr="00AA6BE1">
        <w:rPr>
          <w:rFonts w:asciiTheme="minorHAnsi" w:hAnsiTheme="minorHAnsi" w:cstheme="minorHAnsi"/>
          <w:color w:val="231F20"/>
          <w:spacing w:val="2"/>
        </w:rPr>
        <w:t>p</w:t>
      </w:r>
      <w:r w:rsidRPr="00AA6BE1">
        <w:rPr>
          <w:rFonts w:asciiTheme="minorHAnsi" w:hAnsiTheme="minorHAnsi" w:cstheme="minorHAnsi"/>
          <w:color w:val="231F20"/>
          <w:spacing w:val="-1"/>
        </w:rPr>
        <w:t>r</w:t>
      </w:r>
      <w:r w:rsidRPr="00AA6BE1">
        <w:rPr>
          <w:rFonts w:asciiTheme="minorHAnsi" w:hAnsiTheme="minorHAnsi" w:cstheme="minorHAnsi"/>
          <w:color w:val="231F20"/>
        </w:rPr>
        <w:t>o</w:t>
      </w:r>
      <w:r w:rsidRPr="00AA6BE1">
        <w:rPr>
          <w:rFonts w:asciiTheme="minorHAnsi" w:hAnsiTheme="minorHAnsi" w:cstheme="minorHAnsi"/>
          <w:color w:val="231F20"/>
          <w:spacing w:val="-1"/>
        </w:rPr>
        <w:t>fe</w:t>
      </w:r>
      <w:r w:rsidRPr="00AA6BE1">
        <w:rPr>
          <w:rFonts w:asciiTheme="minorHAnsi" w:hAnsiTheme="minorHAnsi" w:cstheme="minorHAnsi"/>
          <w:color w:val="231F20"/>
          <w:spacing w:val="2"/>
        </w:rPr>
        <w:t>s</w:t>
      </w:r>
      <w:r w:rsidRPr="00AA6BE1">
        <w:rPr>
          <w:rFonts w:asciiTheme="minorHAnsi" w:hAnsiTheme="minorHAnsi" w:cstheme="minorHAnsi"/>
          <w:color w:val="231F20"/>
        </w:rPr>
        <w:t>sion</w:t>
      </w:r>
      <w:r w:rsidRPr="00AA6BE1">
        <w:rPr>
          <w:rFonts w:asciiTheme="minorHAnsi" w:hAnsiTheme="minorHAnsi" w:cstheme="minorHAnsi"/>
          <w:color w:val="231F20"/>
          <w:spacing w:val="-1"/>
        </w:rPr>
        <w:t>a</w:t>
      </w:r>
      <w:r w:rsidRPr="00AA6BE1">
        <w:rPr>
          <w:rFonts w:asciiTheme="minorHAnsi" w:hAnsiTheme="minorHAnsi" w:cstheme="minorHAnsi"/>
          <w:color w:val="231F20"/>
        </w:rPr>
        <w:t>le</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rPr>
        <w:t>sintom</w:t>
      </w:r>
      <w:r w:rsidRPr="00AA6BE1">
        <w:rPr>
          <w:rFonts w:asciiTheme="minorHAnsi" w:hAnsiTheme="minorHAnsi" w:cstheme="minorHAnsi"/>
          <w:color w:val="231F20"/>
          <w:spacing w:val="-1"/>
        </w:rPr>
        <w:t>a</w:t>
      </w:r>
      <w:r w:rsidRPr="00AA6BE1">
        <w:rPr>
          <w:rFonts w:asciiTheme="minorHAnsi" w:hAnsiTheme="minorHAnsi" w:cstheme="minorHAnsi"/>
          <w:color w:val="231F20"/>
        </w:rPr>
        <w:t>ti</w:t>
      </w:r>
      <w:r w:rsidRPr="00AA6BE1">
        <w:rPr>
          <w:rFonts w:asciiTheme="minorHAnsi" w:hAnsiTheme="minorHAnsi" w:cstheme="minorHAnsi"/>
          <w:color w:val="231F20"/>
          <w:spacing w:val="-1"/>
        </w:rPr>
        <w:t>c</w:t>
      </w:r>
      <w:r w:rsidRPr="00AA6BE1">
        <w:rPr>
          <w:rFonts w:asciiTheme="minorHAnsi" w:hAnsiTheme="minorHAnsi" w:cstheme="minorHAnsi"/>
          <w:color w:val="231F20"/>
        </w:rPr>
        <w:t>he</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2"/>
        </w:rPr>
        <w:t>e</w:t>
      </w:r>
      <w:r w:rsidRPr="00AA6BE1">
        <w:rPr>
          <w:rFonts w:asciiTheme="minorHAnsi" w:hAnsiTheme="minorHAnsi" w:cstheme="minorHAnsi"/>
          <w:color w:val="231F20"/>
        </w:rPr>
        <w:t>l</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possibile</w:t>
      </w:r>
      <w:r w:rsidRPr="00AA6BE1">
        <w:rPr>
          <w:rFonts w:asciiTheme="minorHAnsi" w:hAnsiTheme="minorHAnsi" w:cstheme="minorHAnsi"/>
          <w:color w:val="231F20"/>
          <w:spacing w:val="49"/>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on</w:t>
      </w:r>
      <w:r w:rsidRPr="00AA6BE1">
        <w:rPr>
          <w:rFonts w:asciiTheme="minorHAnsi" w:hAnsiTheme="minorHAnsi" w:cstheme="minorHAnsi"/>
          <w:color w:val="231F20"/>
          <w:spacing w:val="-1"/>
        </w:rPr>
        <w:t>f</w:t>
      </w:r>
      <w:r w:rsidRPr="00AA6BE1">
        <w:rPr>
          <w:rFonts w:asciiTheme="minorHAnsi" w:hAnsiTheme="minorHAnsi" w:cstheme="minorHAnsi"/>
          <w:color w:val="231F20"/>
        </w:rPr>
        <w:t>litto</w:t>
      </w:r>
      <w:r w:rsidRPr="00AA6BE1">
        <w:rPr>
          <w:rFonts w:asciiTheme="minorHAnsi" w:hAnsiTheme="minorHAnsi" w:cstheme="minorHAnsi"/>
          <w:color w:val="231F20"/>
          <w:spacing w:val="50"/>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w:t>
      </w:r>
      <w:r w:rsidRPr="00AA6BE1">
        <w:rPr>
          <w:rFonts w:asciiTheme="minorHAnsi" w:hAnsiTheme="minorHAnsi" w:cstheme="minorHAnsi"/>
          <w:color w:val="231F20"/>
        </w:rPr>
        <w:t>i</w:t>
      </w:r>
      <w:r w:rsidRPr="00AA6BE1">
        <w:rPr>
          <w:rFonts w:asciiTheme="minorHAnsi" w:hAnsiTheme="minorHAnsi" w:cstheme="minorHAnsi"/>
          <w:color w:val="231F20"/>
          <w:spacing w:val="-3"/>
        </w:rPr>
        <w:t>n</w:t>
      </w:r>
      <w:r w:rsidRPr="00AA6BE1">
        <w:rPr>
          <w:rFonts w:asciiTheme="minorHAnsi" w:hAnsiTheme="minorHAnsi" w:cstheme="minorHAnsi"/>
          <w:color w:val="231F20"/>
        </w:rPr>
        <w:t>t</w:t>
      </w:r>
      <w:r w:rsidRPr="00AA6BE1">
        <w:rPr>
          <w:rFonts w:asciiTheme="minorHAnsi" w:hAnsiTheme="minorHAnsi" w:cstheme="minorHAnsi"/>
          <w:color w:val="231F20"/>
          <w:spacing w:val="-1"/>
        </w:rPr>
        <w:t>ere</w:t>
      </w:r>
      <w:r w:rsidRPr="00AA6BE1">
        <w:rPr>
          <w:rFonts w:asciiTheme="minorHAnsi" w:hAnsiTheme="minorHAnsi" w:cstheme="minorHAnsi"/>
          <w:color w:val="231F20"/>
        </w:rPr>
        <w:t>sse</w:t>
      </w:r>
      <w:r w:rsidRPr="00AA6BE1">
        <w:rPr>
          <w:rFonts w:asciiTheme="minorHAnsi" w:hAnsiTheme="minorHAnsi" w:cstheme="minorHAnsi"/>
          <w:color w:val="231F20"/>
          <w:spacing w:val="50"/>
        </w:rPr>
        <w:t xml:space="preserve"> </w:t>
      </w:r>
      <w:r w:rsidRPr="00AA6BE1">
        <w:rPr>
          <w:rFonts w:asciiTheme="minorHAnsi" w:hAnsiTheme="minorHAnsi" w:cstheme="minorHAnsi"/>
          <w:color w:val="231F20"/>
        </w:rPr>
        <w:t>tipi</w:t>
      </w:r>
      <w:r w:rsidRPr="00AA6BE1">
        <w:rPr>
          <w:rFonts w:asciiTheme="minorHAnsi" w:hAnsiTheme="minorHAnsi" w:cstheme="minorHAnsi"/>
          <w:color w:val="231F20"/>
          <w:spacing w:val="1"/>
        </w:rPr>
        <w:t>zz</w:t>
      </w:r>
      <w:r w:rsidRPr="00AA6BE1">
        <w:rPr>
          <w:rFonts w:asciiTheme="minorHAnsi" w:hAnsiTheme="minorHAnsi" w:cstheme="minorHAnsi"/>
          <w:color w:val="231F20"/>
          <w:spacing w:val="-1"/>
        </w:rPr>
        <w:t>a</w:t>
      </w:r>
      <w:r w:rsidRPr="00AA6BE1">
        <w:rPr>
          <w:rFonts w:asciiTheme="minorHAnsi" w:hAnsiTheme="minorHAnsi" w:cstheme="minorHAnsi"/>
          <w:color w:val="231F20"/>
        </w:rPr>
        <w:t>te</w:t>
      </w:r>
      <w:r w:rsidRPr="00AA6BE1">
        <w:rPr>
          <w:rFonts w:asciiTheme="minorHAnsi" w:hAnsiTheme="minorHAnsi" w:cstheme="minorHAnsi"/>
          <w:color w:val="231F20"/>
          <w:spacing w:val="49"/>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a</w:t>
      </w:r>
      <w:r w:rsidRPr="00AA6BE1">
        <w:rPr>
          <w:rFonts w:asciiTheme="minorHAnsi" w:hAnsiTheme="minorHAnsi" w:cstheme="minorHAnsi"/>
          <w:color w:val="231F20"/>
        </w:rPr>
        <w:t>ll</w:t>
      </w:r>
      <w:r w:rsidRPr="00AA6BE1">
        <w:rPr>
          <w:rFonts w:asciiTheme="minorHAnsi" w:hAnsiTheme="minorHAnsi" w:cstheme="minorHAnsi"/>
          <w:color w:val="231F20"/>
          <w:spacing w:val="-1"/>
        </w:rPr>
        <w:t>’ar</w:t>
      </w:r>
      <w:r w:rsidRPr="00AA6BE1">
        <w:rPr>
          <w:rFonts w:asciiTheme="minorHAnsi" w:hAnsiTheme="minorHAnsi" w:cstheme="minorHAnsi"/>
          <w:color w:val="231F20"/>
        </w:rPr>
        <w:t>t</w:t>
      </w:r>
      <w:r w:rsidRPr="00AA6BE1">
        <w:rPr>
          <w:rFonts w:asciiTheme="minorHAnsi" w:hAnsiTheme="minorHAnsi" w:cstheme="minorHAnsi"/>
          <w:color w:val="231F20"/>
          <w:spacing w:val="-1"/>
        </w:rPr>
        <w:t>ic</w:t>
      </w:r>
      <w:r w:rsidRPr="00AA6BE1">
        <w:rPr>
          <w:rFonts w:asciiTheme="minorHAnsi" w:hAnsiTheme="minorHAnsi" w:cstheme="minorHAnsi"/>
          <w:color w:val="231F20"/>
        </w:rPr>
        <w:t>olo</w:t>
      </w:r>
      <w:r w:rsidRPr="00AA6BE1">
        <w:rPr>
          <w:rFonts w:asciiTheme="minorHAnsi" w:hAnsiTheme="minorHAnsi" w:cstheme="minorHAnsi"/>
          <w:color w:val="231F20"/>
          <w:spacing w:val="50"/>
        </w:rPr>
        <w:t xml:space="preserve"> </w:t>
      </w:r>
      <w:r w:rsidRPr="00AA6BE1">
        <w:rPr>
          <w:rFonts w:asciiTheme="minorHAnsi" w:hAnsiTheme="minorHAnsi" w:cstheme="minorHAnsi"/>
          <w:color w:val="231F20"/>
        </w:rPr>
        <w:t>6</w:t>
      </w:r>
      <w:r w:rsidRPr="00AA6BE1">
        <w:rPr>
          <w:rFonts w:asciiTheme="minorHAnsi" w:hAnsiTheme="minorHAnsi" w:cstheme="minorHAnsi"/>
          <w:color w:val="231F20"/>
          <w:spacing w:val="51"/>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w:t>
      </w:r>
      <w:r w:rsidRPr="00AA6BE1">
        <w:rPr>
          <w:rFonts w:asciiTheme="minorHAnsi" w:hAnsiTheme="minorHAnsi" w:cstheme="minorHAnsi"/>
          <w:color w:val="231F20"/>
          <w:spacing w:val="51"/>
        </w:rPr>
        <w:t xml:space="preserve"> </w:t>
      </w:r>
      <w:r w:rsidRPr="00AA6BE1">
        <w:rPr>
          <w:rFonts w:asciiTheme="minorHAnsi" w:hAnsiTheme="minorHAnsi" w:cstheme="minorHAnsi"/>
          <w:color w:val="231F20"/>
          <w:spacing w:val="-1"/>
        </w:rPr>
        <w:t>D</w:t>
      </w:r>
      <w:r w:rsidRPr="00AA6BE1">
        <w:rPr>
          <w:rFonts w:asciiTheme="minorHAnsi" w:hAnsiTheme="minorHAnsi" w:cstheme="minorHAnsi"/>
          <w:color w:val="231F20"/>
        </w:rPr>
        <w:t>.P.R.</w:t>
      </w:r>
      <w:r w:rsidRPr="00AA6BE1">
        <w:rPr>
          <w:rFonts w:asciiTheme="minorHAnsi" w:hAnsiTheme="minorHAnsi" w:cstheme="minorHAnsi"/>
          <w:color w:val="231F20"/>
          <w:spacing w:val="48"/>
        </w:rPr>
        <w:t xml:space="preserve"> </w:t>
      </w:r>
      <w:r w:rsidRPr="00AA6BE1">
        <w:rPr>
          <w:rFonts w:asciiTheme="minorHAnsi" w:hAnsiTheme="minorHAnsi" w:cstheme="minorHAnsi"/>
          <w:color w:val="231F20"/>
          <w:spacing w:val="-3"/>
        </w:rPr>
        <w:t>n</w:t>
      </w:r>
      <w:r w:rsidRPr="00AA6BE1">
        <w:rPr>
          <w:rFonts w:asciiTheme="minorHAnsi" w:hAnsiTheme="minorHAnsi" w:cstheme="minorHAnsi"/>
          <w:color w:val="231F20"/>
        </w:rPr>
        <w:t>.</w:t>
      </w:r>
      <w:r w:rsidRPr="00AA6BE1">
        <w:rPr>
          <w:rFonts w:asciiTheme="minorHAnsi" w:hAnsiTheme="minorHAnsi" w:cstheme="minorHAnsi"/>
          <w:color w:val="231F20"/>
          <w:spacing w:val="51"/>
        </w:rPr>
        <w:t xml:space="preserve"> </w:t>
      </w:r>
      <w:r w:rsidRPr="00AA6BE1">
        <w:rPr>
          <w:rFonts w:asciiTheme="minorHAnsi" w:hAnsiTheme="minorHAnsi" w:cstheme="minorHAnsi"/>
          <w:color w:val="231F20"/>
        </w:rPr>
        <w:t>62/2013</w:t>
      </w:r>
      <w:r w:rsidRPr="00AA6BE1">
        <w:rPr>
          <w:rFonts w:asciiTheme="minorHAnsi" w:hAnsiTheme="minorHAnsi" w:cstheme="minorHAnsi"/>
          <w:color w:val="231F20"/>
          <w:spacing w:val="50"/>
        </w:rPr>
        <w:t xml:space="preserve"> </w:t>
      </w:r>
      <w:r w:rsidRPr="00AA6BE1">
        <w:rPr>
          <w:rFonts w:asciiTheme="minorHAnsi" w:hAnsiTheme="minorHAnsi" w:cstheme="minorHAnsi"/>
          <w:color w:val="231F20"/>
          <w:spacing w:val="-1"/>
        </w:rPr>
        <w:t>“</w:t>
      </w:r>
      <w:r w:rsidRPr="00AA6BE1">
        <w:rPr>
          <w:rFonts w:asciiTheme="minorHAnsi" w:hAnsiTheme="minorHAnsi" w:cstheme="minorHAnsi"/>
          <w:i/>
          <w:iCs/>
          <w:color w:val="231F20"/>
        </w:rPr>
        <w:t>Codi</w:t>
      </w:r>
      <w:r w:rsidRPr="00AA6BE1">
        <w:rPr>
          <w:rFonts w:asciiTheme="minorHAnsi" w:hAnsiTheme="minorHAnsi" w:cstheme="minorHAnsi"/>
          <w:i/>
          <w:iCs/>
          <w:color w:val="231F20"/>
          <w:spacing w:val="-1"/>
        </w:rPr>
        <w:t>c</w:t>
      </w:r>
      <w:r w:rsidRPr="00AA6BE1">
        <w:rPr>
          <w:rFonts w:asciiTheme="minorHAnsi" w:hAnsiTheme="minorHAnsi" w:cstheme="minorHAnsi"/>
          <w:i/>
          <w:iCs/>
          <w:color w:val="231F20"/>
        </w:rPr>
        <w:t>e</w:t>
      </w:r>
      <w:r w:rsidRPr="00AA6BE1">
        <w:rPr>
          <w:rFonts w:asciiTheme="minorHAnsi" w:hAnsiTheme="minorHAnsi" w:cstheme="minorHAnsi"/>
          <w:i/>
          <w:iCs/>
          <w:color w:val="231F20"/>
          <w:spacing w:val="49"/>
        </w:rPr>
        <w:t xml:space="preserve"> </w:t>
      </w:r>
      <w:r w:rsidRPr="00AA6BE1">
        <w:rPr>
          <w:rFonts w:asciiTheme="minorHAnsi" w:hAnsiTheme="minorHAnsi" w:cstheme="minorHAnsi"/>
          <w:i/>
          <w:iCs/>
          <w:color w:val="231F20"/>
        </w:rPr>
        <w:t>di</w:t>
      </w:r>
      <w:r w:rsidRPr="00AA6BE1">
        <w:rPr>
          <w:rFonts w:asciiTheme="minorHAnsi" w:hAnsiTheme="minorHAnsi" w:cstheme="minorHAnsi"/>
          <w:i/>
          <w:iCs/>
          <w:color w:val="231F20"/>
          <w:w w:val="99"/>
        </w:rPr>
        <w:t xml:space="preserve"> </w:t>
      </w:r>
      <w:r w:rsidRPr="00AA6BE1">
        <w:rPr>
          <w:rFonts w:asciiTheme="minorHAnsi" w:hAnsiTheme="minorHAnsi" w:cstheme="minorHAnsi"/>
          <w:i/>
          <w:iCs/>
          <w:color w:val="231F20"/>
          <w:spacing w:val="-1"/>
        </w:rPr>
        <w:t>c</w:t>
      </w:r>
      <w:r w:rsidRPr="00AA6BE1">
        <w:rPr>
          <w:rFonts w:asciiTheme="minorHAnsi" w:hAnsiTheme="minorHAnsi" w:cstheme="minorHAnsi"/>
          <w:i/>
          <w:iCs/>
          <w:color w:val="231F20"/>
        </w:rPr>
        <w:t>ompo</w:t>
      </w:r>
      <w:r w:rsidRPr="00AA6BE1">
        <w:rPr>
          <w:rFonts w:asciiTheme="minorHAnsi" w:hAnsiTheme="minorHAnsi" w:cstheme="minorHAnsi"/>
          <w:i/>
          <w:iCs/>
          <w:color w:val="231F20"/>
          <w:spacing w:val="-1"/>
        </w:rPr>
        <w:t>r</w:t>
      </w:r>
      <w:r w:rsidRPr="00AA6BE1">
        <w:rPr>
          <w:rFonts w:asciiTheme="minorHAnsi" w:hAnsiTheme="minorHAnsi" w:cstheme="minorHAnsi"/>
          <w:i/>
          <w:iCs/>
          <w:color w:val="231F20"/>
        </w:rPr>
        <w:t>t</w:t>
      </w:r>
      <w:r w:rsidRPr="00AA6BE1">
        <w:rPr>
          <w:rFonts w:asciiTheme="minorHAnsi" w:hAnsiTheme="minorHAnsi" w:cstheme="minorHAnsi"/>
          <w:i/>
          <w:iCs/>
          <w:color w:val="231F20"/>
          <w:spacing w:val="-1"/>
        </w:rPr>
        <w:t>a</w:t>
      </w:r>
      <w:r w:rsidRPr="00AA6BE1">
        <w:rPr>
          <w:rFonts w:asciiTheme="minorHAnsi" w:hAnsiTheme="minorHAnsi" w:cstheme="minorHAnsi"/>
          <w:i/>
          <w:iCs/>
          <w:color w:val="231F20"/>
        </w:rPr>
        <w:t>m</w:t>
      </w:r>
      <w:r w:rsidRPr="00AA6BE1">
        <w:rPr>
          <w:rFonts w:asciiTheme="minorHAnsi" w:hAnsiTheme="minorHAnsi" w:cstheme="minorHAnsi"/>
          <w:i/>
          <w:iCs/>
          <w:color w:val="231F20"/>
          <w:spacing w:val="-1"/>
        </w:rPr>
        <w:t>e</w:t>
      </w:r>
      <w:r w:rsidRPr="00AA6BE1">
        <w:rPr>
          <w:rFonts w:asciiTheme="minorHAnsi" w:hAnsiTheme="minorHAnsi" w:cstheme="minorHAnsi"/>
          <w:i/>
          <w:iCs/>
          <w:color w:val="231F20"/>
        </w:rPr>
        <w:t>nto</w:t>
      </w:r>
      <w:r w:rsidRPr="00AA6BE1">
        <w:rPr>
          <w:rFonts w:asciiTheme="minorHAnsi" w:hAnsiTheme="minorHAnsi" w:cstheme="minorHAnsi"/>
          <w:i/>
          <w:iCs/>
          <w:color w:val="231F20"/>
          <w:spacing w:val="50"/>
        </w:rPr>
        <w:t xml:space="preserve"> </w:t>
      </w:r>
      <w:r w:rsidRPr="00AA6BE1">
        <w:rPr>
          <w:rFonts w:asciiTheme="minorHAnsi" w:hAnsiTheme="minorHAnsi" w:cstheme="minorHAnsi"/>
          <w:i/>
          <w:iCs/>
          <w:color w:val="231F20"/>
        </w:rPr>
        <w:t>d</w:t>
      </w:r>
      <w:r w:rsidRPr="00AA6BE1">
        <w:rPr>
          <w:rFonts w:asciiTheme="minorHAnsi" w:hAnsiTheme="minorHAnsi" w:cstheme="minorHAnsi"/>
          <w:i/>
          <w:iCs/>
          <w:color w:val="231F20"/>
          <w:spacing w:val="-1"/>
        </w:rPr>
        <w:t>e</w:t>
      </w:r>
      <w:r w:rsidRPr="00AA6BE1">
        <w:rPr>
          <w:rFonts w:asciiTheme="minorHAnsi" w:hAnsiTheme="minorHAnsi" w:cstheme="minorHAnsi"/>
          <w:i/>
          <w:iCs/>
          <w:color w:val="231F20"/>
        </w:rPr>
        <w:t>i</w:t>
      </w:r>
      <w:r w:rsidRPr="00AA6BE1">
        <w:rPr>
          <w:rFonts w:asciiTheme="minorHAnsi" w:hAnsiTheme="minorHAnsi" w:cstheme="minorHAnsi"/>
          <w:i/>
          <w:iCs/>
          <w:color w:val="231F20"/>
          <w:spacing w:val="52"/>
        </w:rPr>
        <w:t xml:space="preserve"> </w:t>
      </w:r>
      <w:r w:rsidRPr="00AA6BE1">
        <w:rPr>
          <w:rFonts w:asciiTheme="minorHAnsi" w:hAnsiTheme="minorHAnsi" w:cstheme="minorHAnsi"/>
          <w:i/>
          <w:iCs/>
          <w:color w:val="231F20"/>
        </w:rPr>
        <w:t>dip</w:t>
      </w:r>
      <w:r w:rsidRPr="00AA6BE1">
        <w:rPr>
          <w:rFonts w:asciiTheme="minorHAnsi" w:hAnsiTheme="minorHAnsi" w:cstheme="minorHAnsi"/>
          <w:i/>
          <w:iCs/>
          <w:color w:val="231F20"/>
          <w:spacing w:val="1"/>
        </w:rPr>
        <w:t>e</w:t>
      </w:r>
      <w:r w:rsidRPr="00AA6BE1">
        <w:rPr>
          <w:rFonts w:asciiTheme="minorHAnsi" w:hAnsiTheme="minorHAnsi" w:cstheme="minorHAnsi"/>
          <w:i/>
          <w:iCs/>
          <w:color w:val="231F20"/>
        </w:rPr>
        <w:t>nd</w:t>
      </w:r>
      <w:r w:rsidRPr="00AA6BE1">
        <w:rPr>
          <w:rFonts w:asciiTheme="minorHAnsi" w:hAnsiTheme="minorHAnsi" w:cstheme="minorHAnsi"/>
          <w:i/>
          <w:iCs/>
          <w:color w:val="231F20"/>
          <w:spacing w:val="-1"/>
        </w:rPr>
        <w:t>e</w:t>
      </w:r>
      <w:r w:rsidRPr="00AA6BE1">
        <w:rPr>
          <w:rFonts w:asciiTheme="minorHAnsi" w:hAnsiTheme="minorHAnsi" w:cstheme="minorHAnsi"/>
          <w:i/>
          <w:iCs/>
          <w:color w:val="231F20"/>
        </w:rPr>
        <w:t>nti</w:t>
      </w:r>
      <w:r w:rsidRPr="00AA6BE1">
        <w:rPr>
          <w:rFonts w:asciiTheme="minorHAnsi" w:hAnsiTheme="minorHAnsi" w:cstheme="minorHAnsi"/>
          <w:i/>
          <w:iCs/>
          <w:color w:val="231F20"/>
          <w:spacing w:val="51"/>
        </w:rPr>
        <w:t xml:space="preserve"> </w:t>
      </w:r>
      <w:r w:rsidRPr="00AA6BE1">
        <w:rPr>
          <w:rFonts w:asciiTheme="minorHAnsi" w:hAnsiTheme="minorHAnsi" w:cstheme="minorHAnsi"/>
          <w:i/>
          <w:iCs/>
          <w:color w:val="231F20"/>
        </w:rPr>
        <w:t>p</w:t>
      </w:r>
      <w:r w:rsidRPr="00AA6BE1">
        <w:rPr>
          <w:rFonts w:asciiTheme="minorHAnsi" w:hAnsiTheme="minorHAnsi" w:cstheme="minorHAnsi"/>
          <w:i/>
          <w:iCs/>
          <w:color w:val="231F20"/>
          <w:spacing w:val="-1"/>
        </w:rPr>
        <w:t>u</w:t>
      </w:r>
      <w:r w:rsidRPr="00AA6BE1">
        <w:rPr>
          <w:rFonts w:asciiTheme="minorHAnsi" w:hAnsiTheme="minorHAnsi" w:cstheme="minorHAnsi"/>
          <w:i/>
          <w:iCs/>
          <w:color w:val="231F20"/>
        </w:rPr>
        <w:t>bbli</w:t>
      </w:r>
      <w:r w:rsidRPr="00AA6BE1">
        <w:rPr>
          <w:rFonts w:asciiTheme="minorHAnsi" w:hAnsiTheme="minorHAnsi" w:cstheme="minorHAnsi"/>
          <w:i/>
          <w:iCs/>
          <w:color w:val="231F20"/>
          <w:spacing w:val="-1"/>
        </w:rPr>
        <w:t>c</w:t>
      </w:r>
      <w:r w:rsidRPr="00AA6BE1">
        <w:rPr>
          <w:rFonts w:asciiTheme="minorHAnsi" w:hAnsiTheme="minorHAnsi" w:cstheme="minorHAnsi"/>
          <w:i/>
          <w:iCs/>
          <w:color w:val="231F20"/>
        </w:rPr>
        <w:t>i</w:t>
      </w:r>
      <w:r w:rsidRPr="00AA6BE1">
        <w:rPr>
          <w:rFonts w:asciiTheme="minorHAnsi" w:hAnsiTheme="minorHAnsi" w:cstheme="minorHAnsi"/>
          <w:color w:val="231F20"/>
        </w:rPr>
        <w:t>”</w:t>
      </w:r>
      <w:r w:rsidRPr="00AA6BE1">
        <w:rPr>
          <w:rFonts w:asciiTheme="minorHAnsi" w:hAnsiTheme="minorHAnsi" w:cstheme="minorHAnsi"/>
          <w:color w:val="231F20"/>
          <w:spacing w:val="50"/>
        </w:rPr>
        <w:t xml:space="preserve"> </w:t>
      </w:r>
      <w:r w:rsidRPr="00AA6BE1">
        <w:rPr>
          <w:rFonts w:asciiTheme="minorHAnsi" w:hAnsiTheme="minorHAnsi" w:cstheme="minorHAnsi"/>
          <w:color w:val="231F20"/>
        </w:rPr>
        <w:t>non</w:t>
      </w:r>
      <w:r w:rsidRPr="00AA6BE1">
        <w:rPr>
          <w:rFonts w:asciiTheme="minorHAnsi" w:hAnsiTheme="minorHAnsi" w:cstheme="minorHAnsi"/>
          <w:color w:val="231F20"/>
          <w:spacing w:val="-1"/>
        </w:rPr>
        <w:t>c</w:t>
      </w:r>
      <w:r w:rsidRPr="00AA6BE1">
        <w:rPr>
          <w:rFonts w:asciiTheme="minorHAnsi" w:hAnsiTheme="minorHAnsi" w:cstheme="minorHAnsi"/>
          <w:color w:val="231F20"/>
        </w:rPr>
        <w:t>hé</w:t>
      </w:r>
      <w:r w:rsidRPr="00AA6BE1">
        <w:rPr>
          <w:rFonts w:asciiTheme="minorHAnsi" w:hAnsiTheme="minorHAnsi" w:cstheme="minorHAnsi"/>
          <w:color w:val="231F20"/>
          <w:spacing w:val="53"/>
        </w:rPr>
        <w:t xml:space="preserve"> </w:t>
      </w:r>
      <w:r w:rsidRPr="00AA6BE1">
        <w:rPr>
          <w:rFonts w:asciiTheme="minorHAnsi" w:hAnsiTheme="minorHAnsi" w:cstheme="minorHAnsi"/>
          <w:color w:val="231F20"/>
        </w:rPr>
        <w:t>qu</w:t>
      </w:r>
      <w:r w:rsidRPr="00AA6BE1">
        <w:rPr>
          <w:rFonts w:asciiTheme="minorHAnsi" w:hAnsiTheme="minorHAnsi" w:cstheme="minorHAnsi"/>
          <w:color w:val="231F20"/>
          <w:spacing w:val="-1"/>
        </w:rPr>
        <w:t>e</w:t>
      </w:r>
      <w:r w:rsidRPr="00AA6BE1">
        <w:rPr>
          <w:rFonts w:asciiTheme="minorHAnsi" w:hAnsiTheme="minorHAnsi" w:cstheme="minorHAnsi"/>
          <w:color w:val="231F20"/>
        </w:rPr>
        <w:t>l</w:t>
      </w:r>
      <w:r w:rsidRPr="00AA6BE1">
        <w:rPr>
          <w:rFonts w:asciiTheme="minorHAnsi" w:hAnsiTheme="minorHAnsi" w:cstheme="minorHAnsi"/>
          <w:color w:val="231F20"/>
          <w:spacing w:val="-1"/>
        </w:rPr>
        <w:t>l</w:t>
      </w:r>
      <w:r w:rsidRPr="00AA6BE1">
        <w:rPr>
          <w:rFonts w:asciiTheme="minorHAnsi" w:hAnsiTheme="minorHAnsi" w:cstheme="minorHAnsi"/>
          <w:color w:val="231F20"/>
        </w:rPr>
        <w:t>e</w:t>
      </w:r>
      <w:r w:rsidRPr="00AA6BE1">
        <w:rPr>
          <w:rFonts w:asciiTheme="minorHAnsi" w:hAnsiTheme="minorHAnsi" w:cstheme="minorHAnsi"/>
          <w:color w:val="231F20"/>
          <w:spacing w:val="49"/>
        </w:rPr>
        <w:t xml:space="preserve"> </w:t>
      </w:r>
      <w:r w:rsidRPr="00AA6BE1">
        <w:rPr>
          <w:rFonts w:asciiTheme="minorHAnsi" w:hAnsiTheme="minorHAnsi" w:cstheme="minorHAnsi"/>
          <w:color w:val="231F20"/>
        </w:rPr>
        <w:t>in</w:t>
      </w:r>
      <w:r w:rsidRPr="00AA6BE1">
        <w:rPr>
          <w:rFonts w:asciiTheme="minorHAnsi" w:hAnsiTheme="minorHAnsi" w:cstheme="minorHAnsi"/>
          <w:color w:val="231F20"/>
          <w:spacing w:val="51"/>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ui</w:t>
      </w:r>
      <w:r w:rsidRPr="00AA6BE1">
        <w:rPr>
          <w:rFonts w:asciiTheme="minorHAnsi" w:hAnsiTheme="minorHAnsi" w:cstheme="minorHAnsi"/>
          <w:color w:val="231F20"/>
          <w:spacing w:val="51"/>
        </w:rPr>
        <w:t xml:space="preserve"> </w:t>
      </w:r>
      <w:r w:rsidRPr="00AA6BE1">
        <w:rPr>
          <w:rFonts w:asciiTheme="minorHAnsi" w:hAnsiTheme="minorHAnsi" w:cstheme="minorHAnsi"/>
          <w:color w:val="231F20"/>
        </w:rPr>
        <w:t>si</w:t>
      </w:r>
      <w:r w:rsidRPr="00AA6BE1">
        <w:rPr>
          <w:rFonts w:asciiTheme="minorHAnsi" w:hAnsiTheme="minorHAnsi" w:cstheme="minorHAnsi"/>
          <w:color w:val="231F20"/>
          <w:spacing w:val="52"/>
        </w:rPr>
        <w:t xml:space="preserve"> </w:t>
      </w:r>
      <w:r w:rsidRPr="00AA6BE1">
        <w:rPr>
          <w:rFonts w:asciiTheme="minorHAnsi" w:hAnsiTheme="minorHAnsi" w:cstheme="minorHAnsi"/>
          <w:color w:val="231F20"/>
        </w:rPr>
        <w:t>m</w:t>
      </w:r>
      <w:r w:rsidRPr="00AA6BE1">
        <w:rPr>
          <w:rFonts w:asciiTheme="minorHAnsi" w:hAnsiTheme="minorHAnsi" w:cstheme="minorHAnsi"/>
          <w:color w:val="231F20"/>
          <w:spacing w:val="-1"/>
        </w:rPr>
        <w:t>a</w:t>
      </w:r>
      <w:r w:rsidRPr="00AA6BE1">
        <w:rPr>
          <w:rFonts w:asciiTheme="minorHAnsi" w:hAnsiTheme="minorHAnsi" w:cstheme="minorHAnsi"/>
          <w:color w:val="231F20"/>
        </w:rPr>
        <w:t>ni</w:t>
      </w:r>
      <w:r w:rsidRPr="00AA6BE1">
        <w:rPr>
          <w:rFonts w:asciiTheme="minorHAnsi" w:hAnsiTheme="minorHAnsi" w:cstheme="minorHAnsi"/>
          <w:color w:val="231F20"/>
          <w:spacing w:val="1"/>
        </w:rPr>
        <w:t>f</w:t>
      </w:r>
      <w:r w:rsidRPr="00AA6BE1">
        <w:rPr>
          <w:rFonts w:asciiTheme="minorHAnsi" w:hAnsiTheme="minorHAnsi" w:cstheme="minorHAnsi"/>
          <w:color w:val="231F20"/>
          <w:spacing w:val="-1"/>
        </w:rPr>
        <w:t>e</w:t>
      </w:r>
      <w:r w:rsidRPr="00AA6BE1">
        <w:rPr>
          <w:rFonts w:asciiTheme="minorHAnsi" w:hAnsiTheme="minorHAnsi" w:cstheme="minorHAnsi"/>
          <w:color w:val="231F20"/>
        </w:rPr>
        <w:t>stino</w:t>
      </w:r>
      <w:r w:rsidRPr="00AA6BE1">
        <w:rPr>
          <w:rFonts w:asciiTheme="minorHAnsi" w:hAnsiTheme="minorHAnsi" w:cstheme="minorHAnsi"/>
          <w:color w:val="231F20"/>
          <w:spacing w:val="51"/>
        </w:rPr>
        <w:t xml:space="preserve"> </w:t>
      </w:r>
      <w:r w:rsidRPr="00AA6BE1">
        <w:rPr>
          <w:rFonts w:asciiTheme="minorHAnsi" w:hAnsiTheme="minorHAnsi" w:cstheme="minorHAnsi"/>
          <w:color w:val="231F20"/>
          <w:spacing w:val="-1"/>
        </w:rPr>
        <w:t>“</w:t>
      </w:r>
      <w:r w:rsidRPr="00AA6BE1">
        <w:rPr>
          <w:rFonts w:asciiTheme="minorHAnsi" w:hAnsiTheme="minorHAnsi" w:cstheme="minorHAnsi"/>
          <w:i/>
          <w:iCs/>
          <w:color w:val="231F20"/>
        </w:rPr>
        <w:t>g</w:t>
      </w:r>
      <w:r w:rsidRPr="00AA6BE1">
        <w:rPr>
          <w:rFonts w:asciiTheme="minorHAnsi" w:hAnsiTheme="minorHAnsi" w:cstheme="minorHAnsi"/>
          <w:i/>
          <w:iCs/>
          <w:color w:val="231F20"/>
          <w:spacing w:val="-1"/>
        </w:rPr>
        <w:t>ra</w:t>
      </w:r>
      <w:r w:rsidRPr="00AA6BE1">
        <w:rPr>
          <w:rFonts w:asciiTheme="minorHAnsi" w:hAnsiTheme="minorHAnsi" w:cstheme="minorHAnsi"/>
          <w:i/>
          <w:iCs/>
          <w:color w:val="231F20"/>
        </w:rPr>
        <w:t>vi</w:t>
      </w:r>
      <w:r w:rsidRPr="00AA6BE1">
        <w:rPr>
          <w:rFonts w:asciiTheme="minorHAnsi" w:hAnsiTheme="minorHAnsi" w:cstheme="minorHAnsi"/>
          <w:i/>
          <w:iCs/>
          <w:color w:val="231F20"/>
          <w:spacing w:val="51"/>
        </w:rPr>
        <w:t xml:space="preserve"> </w:t>
      </w:r>
      <w:r w:rsidRPr="00AA6BE1">
        <w:rPr>
          <w:rFonts w:asciiTheme="minorHAnsi" w:hAnsiTheme="minorHAnsi" w:cstheme="minorHAnsi"/>
          <w:i/>
          <w:iCs/>
          <w:color w:val="231F20"/>
          <w:spacing w:val="1"/>
        </w:rPr>
        <w:t>ra</w:t>
      </w:r>
      <w:r w:rsidRPr="00AA6BE1">
        <w:rPr>
          <w:rFonts w:asciiTheme="minorHAnsi" w:hAnsiTheme="minorHAnsi" w:cstheme="minorHAnsi"/>
          <w:i/>
          <w:iCs/>
          <w:color w:val="231F20"/>
          <w:spacing w:val="-3"/>
        </w:rPr>
        <w:t>g</w:t>
      </w:r>
      <w:r w:rsidRPr="00AA6BE1">
        <w:rPr>
          <w:rFonts w:asciiTheme="minorHAnsi" w:hAnsiTheme="minorHAnsi" w:cstheme="minorHAnsi"/>
          <w:i/>
          <w:iCs/>
          <w:color w:val="231F20"/>
        </w:rPr>
        <w:t>ioni</w:t>
      </w:r>
      <w:r w:rsidRPr="00AA6BE1">
        <w:rPr>
          <w:rFonts w:asciiTheme="minorHAnsi" w:hAnsiTheme="minorHAnsi" w:cstheme="minorHAnsi"/>
          <w:i/>
          <w:iCs/>
          <w:color w:val="231F20"/>
          <w:spacing w:val="52"/>
        </w:rPr>
        <w:t xml:space="preserve"> </w:t>
      </w:r>
      <w:r w:rsidRPr="00AA6BE1">
        <w:rPr>
          <w:rFonts w:asciiTheme="minorHAnsi" w:hAnsiTheme="minorHAnsi" w:cstheme="minorHAnsi"/>
          <w:i/>
          <w:iCs/>
          <w:color w:val="231F20"/>
        </w:rPr>
        <w:t>di</w:t>
      </w:r>
      <w:r w:rsidRPr="00AA6BE1">
        <w:rPr>
          <w:rFonts w:asciiTheme="minorHAnsi" w:hAnsiTheme="minorHAnsi" w:cstheme="minorHAnsi"/>
          <w:i/>
          <w:iCs/>
          <w:color w:val="231F20"/>
          <w:w w:val="99"/>
        </w:rPr>
        <w:t xml:space="preserve"> </w:t>
      </w:r>
      <w:r w:rsidRPr="00AA6BE1">
        <w:rPr>
          <w:rFonts w:asciiTheme="minorHAnsi" w:hAnsiTheme="minorHAnsi" w:cstheme="minorHAnsi"/>
          <w:i/>
          <w:iCs/>
          <w:color w:val="231F20"/>
          <w:spacing w:val="-1"/>
        </w:rPr>
        <w:t>c</w:t>
      </w:r>
      <w:r w:rsidRPr="00AA6BE1">
        <w:rPr>
          <w:rFonts w:asciiTheme="minorHAnsi" w:hAnsiTheme="minorHAnsi" w:cstheme="minorHAnsi"/>
          <w:i/>
          <w:iCs/>
          <w:color w:val="231F20"/>
        </w:rPr>
        <w:t>onv</w:t>
      </w:r>
      <w:r w:rsidRPr="00AA6BE1">
        <w:rPr>
          <w:rFonts w:asciiTheme="minorHAnsi" w:hAnsiTheme="minorHAnsi" w:cstheme="minorHAnsi"/>
          <w:i/>
          <w:iCs/>
          <w:color w:val="231F20"/>
          <w:spacing w:val="-1"/>
        </w:rPr>
        <w:t>e</w:t>
      </w:r>
      <w:r w:rsidRPr="00AA6BE1">
        <w:rPr>
          <w:rFonts w:asciiTheme="minorHAnsi" w:hAnsiTheme="minorHAnsi" w:cstheme="minorHAnsi"/>
          <w:i/>
          <w:iCs/>
          <w:color w:val="231F20"/>
        </w:rPr>
        <w:t>ni</w:t>
      </w:r>
      <w:r w:rsidRPr="00AA6BE1">
        <w:rPr>
          <w:rFonts w:asciiTheme="minorHAnsi" w:hAnsiTheme="minorHAnsi" w:cstheme="minorHAnsi"/>
          <w:i/>
          <w:iCs/>
          <w:color w:val="231F20"/>
          <w:spacing w:val="-1"/>
        </w:rPr>
        <w:t>e</w:t>
      </w:r>
      <w:r w:rsidRPr="00AA6BE1">
        <w:rPr>
          <w:rFonts w:asciiTheme="minorHAnsi" w:hAnsiTheme="minorHAnsi" w:cstheme="minorHAnsi"/>
          <w:i/>
          <w:iCs/>
          <w:color w:val="231F20"/>
        </w:rPr>
        <w:t>n</w:t>
      </w:r>
      <w:r w:rsidRPr="00AA6BE1">
        <w:rPr>
          <w:rFonts w:asciiTheme="minorHAnsi" w:hAnsiTheme="minorHAnsi" w:cstheme="minorHAnsi"/>
          <w:i/>
          <w:iCs/>
          <w:color w:val="231F20"/>
          <w:spacing w:val="1"/>
        </w:rPr>
        <w:t>z</w:t>
      </w:r>
      <w:r w:rsidRPr="00AA6BE1">
        <w:rPr>
          <w:rFonts w:asciiTheme="minorHAnsi" w:hAnsiTheme="minorHAnsi" w:cstheme="minorHAnsi"/>
          <w:i/>
          <w:iCs/>
          <w:color w:val="231F20"/>
          <w:spacing w:val="-1"/>
        </w:rPr>
        <w:t>a</w:t>
      </w:r>
      <w:r w:rsidRPr="00AA6BE1">
        <w:rPr>
          <w:rFonts w:asciiTheme="minorHAnsi" w:hAnsiTheme="minorHAnsi" w:cstheme="minorHAnsi"/>
          <w:color w:val="231F20"/>
        </w:rPr>
        <w:t>”</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rPr>
        <w:t>s</w:t>
      </w:r>
      <w:r w:rsidRPr="00AA6BE1">
        <w:rPr>
          <w:rFonts w:asciiTheme="minorHAnsi" w:hAnsiTheme="minorHAnsi" w:cstheme="minorHAnsi"/>
          <w:color w:val="231F20"/>
          <w:spacing w:val="1"/>
        </w:rPr>
        <w:t>e</w:t>
      </w:r>
      <w:r w:rsidRPr="00AA6BE1">
        <w:rPr>
          <w:rFonts w:asciiTheme="minorHAnsi" w:hAnsiTheme="minorHAnsi" w:cstheme="minorHAnsi"/>
          <w:color w:val="231F20"/>
          <w:spacing w:val="-1"/>
        </w:rPr>
        <w:t>c</w:t>
      </w:r>
      <w:r w:rsidRPr="00AA6BE1">
        <w:rPr>
          <w:rFonts w:asciiTheme="minorHAnsi" w:hAnsiTheme="minorHAnsi" w:cstheme="minorHAnsi"/>
          <w:color w:val="231F20"/>
        </w:rPr>
        <w:t>ondo</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q</w:t>
      </w:r>
      <w:r w:rsidRPr="00AA6BE1">
        <w:rPr>
          <w:rFonts w:asciiTheme="minorHAnsi" w:hAnsiTheme="minorHAnsi" w:cstheme="minorHAnsi"/>
          <w:color w:val="231F20"/>
          <w:spacing w:val="2"/>
        </w:rPr>
        <w:t>u</w:t>
      </w:r>
      <w:r w:rsidRPr="00AA6BE1">
        <w:rPr>
          <w:rFonts w:asciiTheme="minorHAnsi" w:hAnsiTheme="minorHAnsi" w:cstheme="minorHAnsi"/>
          <w:color w:val="231F20"/>
          <w:spacing w:val="-1"/>
        </w:rPr>
        <w:t>a</w:t>
      </w:r>
      <w:r w:rsidRPr="00AA6BE1">
        <w:rPr>
          <w:rFonts w:asciiTheme="minorHAnsi" w:hAnsiTheme="minorHAnsi" w:cstheme="minorHAnsi"/>
          <w:color w:val="231F20"/>
        </w:rPr>
        <w:t>nto</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re</w:t>
      </w:r>
      <w:r w:rsidRPr="00AA6BE1">
        <w:rPr>
          <w:rFonts w:asciiTheme="minorHAnsi" w:hAnsiTheme="minorHAnsi" w:cstheme="minorHAnsi"/>
          <w:color w:val="231F20"/>
        </w:rPr>
        <w:t>visto</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a</w:t>
      </w:r>
      <w:r w:rsidRPr="00AA6BE1">
        <w:rPr>
          <w:rFonts w:asciiTheme="minorHAnsi" w:hAnsiTheme="minorHAnsi" w:cstheme="minorHAnsi"/>
          <w:color w:val="231F20"/>
        </w:rPr>
        <w:t>l</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su</w:t>
      </w:r>
      <w:r w:rsidRPr="00AA6BE1">
        <w:rPr>
          <w:rFonts w:asciiTheme="minorHAnsi" w:hAnsiTheme="minorHAnsi" w:cstheme="minorHAnsi"/>
          <w:color w:val="231F20"/>
          <w:spacing w:val="-1"/>
        </w:rPr>
        <w:t>c</w:t>
      </w:r>
      <w:r w:rsidRPr="00AA6BE1">
        <w:rPr>
          <w:rFonts w:asciiTheme="minorHAnsi" w:hAnsiTheme="minorHAnsi" w:cstheme="minorHAnsi"/>
          <w:color w:val="231F20"/>
          <w:spacing w:val="1"/>
        </w:rPr>
        <w:t>c</w:t>
      </w:r>
      <w:r w:rsidRPr="00AA6BE1">
        <w:rPr>
          <w:rFonts w:asciiTheme="minorHAnsi" w:hAnsiTheme="minorHAnsi" w:cstheme="minorHAnsi"/>
          <w:color w:val="231F20"/>
          <w:spacing w:val="-1"/>
        </w:rPr>
        <w:t>e</w:t>
      </w:r>
      <w:r w:rsidRPr="00AA6BE1">
        <w:rPr>
          <w:rFonts w:asciiTheme="minorHAnsi" w:hAnsiTheme="minorHAnsi" w:cstheme="minorHAnsi"/>
          <w:color w:val="231F20"/>
        </w:rPr>
        <w:t>ssivo</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spacing w:val="-1"/>
        </w:rPr>
        <w:t>ar</w:t>
      </w:r>
      <w:r w:rsidRPr="00AA6BE1">
        <w:rPr>
          <w:rFonts w:asciiTheme="minorHAnsi" w:hAnsiTheme="minorHAnsi" w:cstheme="minorHAnsi"/>
          <w:color w:val="231F20"/>
        </w:rPr>
        <w:t>ti</w:t>
      </w:r>
      <w:r w:rsidRPr="00AA6BE1">
        <w:rPr>
          <w:rFonts w:asciiTheme="minorHAnsi" w:hAnsiTheme="minorHAnsi" w:cstheme="minorHAnsi"/>
          <w:color w:val="231F20"/>
          <w:spacing w:val="-1"/>
        </w:rPr>
        <w:t>c</w:t>
      </w:r>
      <w:r w:rsidRPr="00AA6BE1">
        <w:rPr>
          <w:rFonts w:asciiTheme="minorHAnsi" w:hAnsiTheme="minorHAnsi" w:cstheme="minorHAnsi"/>
          <w:color w:val="231F20"/>
        </w:rPr>
        <w:t>olo</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7</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m</w:t>
      </w:r>
      <w:r w:rsidRPr="00AA6BE1">
        <w:rPr>
          <w:rFonts w:asciiTheme="minorHAnsi" w:hAnsiTheme="minorHAnsi" w:cstheme="minorHAnsi"/>
          <w:color w:val="231F20"/>
          <w:spacing w:val="-1"/>
        </w:rPr>
        <w:t>e</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s</w:t>
      </w:r>
      <w:r w:rsidRPr="00AA6BE1">
        <w:rPr>
          <w:rFonts w:asciiTheme="minorHAnsi" w:hAnsiTheme="minorHAnsi" w:cstheme="minorHAnsi"/>
          <w:color w:val="231F20"/>
          <w:spacing w:val="3"/>
        </w:rPr>
        <w:t>i</w:t>
      </w:r>
      <w:r w:rsidRPr="00AA6BE1">
        <w:rPr>
          <w:rFonts w:asciiTheme="minorHAnsi" w:hAnsiTheme="minorHAnsi" w:cstheme="minorHAnsi"/>
          <w:color w:val="231F20"/>
        </w:rPr>
        <w:t>mo</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ecre</w:t>
      </w:r>
      <w:r w:rsidRPr="00AA6BE1">
        <w:rPr>
          <w:rFonts w:asciiTheme="minorHAnsi" w:hAnsiTheme="minorHAnsi" w:cstheme="minorHAnsi"/>
          <w:color w:val="231F20"/>
        </w:rPr>
        <w:t>to</w:t>
      </w:r>
    </w:p>
    <w:tbl>
      <w:tblPr>
        <w:tblW w:w="9805" w:type="dxa"/>
        <w:tblInd w:w="5" w:type="dxa"/>
        <w:tblLayout w:type="fixed"/>
        <w:tblCellMar>
          <w:left w:w="0" w:type="dxa"/>
          <w:right w:w="0" w:type="dxa"/>
        </w:tblCellMar>
        <w:tblLook w:val="0000" w:firstRow="0" w:lastRow="0" w:firstColumn="0" w:lastColumn="0" w:noHBand="0" w:noVBand="0"/>
      </w:tblPr>
      <w:tblGrid>
        <w:gridCol w:w="2764"/>
        <w:gridCol w:w="7041"/>
      </w:tblGrid>
      <w:tr w:rsidR="00A94F2E" w:rsidRPr="00AA6BE1" w:rsidTr="00813425">
        <w:trPr>
          <w:trHeight w:hRule="exact" w:val="1629"/>
        </w:trPr>
        <w:tc>
          <w:tcPr>
            <w:tcW w:w="2764" w:type="dxa"/>
            <w:tcBorders>
              <w:top w:val="single" w:sz="4" w:space="0" w:color="231F20"/>
              <w:left w:val="single" w:sz="4" w:space="0" w:color="231F20"/>
              <w:bottom w:val="single" w:sz="4" w:space="0" w:color="231F20"/>
              <w:right w:val="single" w:sz="4" w:space="0" w:color="231F20"/>
            </w:tcBorders>
          </w:tcPr>
          <w:p w:rsidR="00A94F2E" w:rsidRPr="00AA6BE1" w:rsidRDefault="00A94F2E" w:rsidP="00813425">
            <w:pPr>
              <w:pStyle w:val="TableParagraph"/>
              <w:kinsoku w:val="0"/>
              <w:overflowPunct w:val="0"/>
              <w:spacing w:before="7" w:line="260" w:lineRule="exact"/>
              <w:rPr>
                <w:rFonts w:asciiTheme="minorHAnsi" w:hAnsiTheme="minorHAnsi" w:cstheme="minorHAnsi"/>
                <w:sz w:val="26"/>
                <w:szCs w:val="26"/>
              </w:rPr>
            </w:pPr>
          </w:p>
          <w:p w:rsidR="00A94F2E" w:rsidRPr="00AA6BE1" w:rsidRDefault="00A94F2E" w:rsidP="00813425">
            <w:pPr>
              <w:pStyle w:val="TableParagraph"/>
              <w:kinsoku w:val="0"/>
              <w:overflowPunct w:val="0"/>
              <w:ind w:left="63"/>
              <w:rPr>
                <w:rFonts w:asciiTheme="minorHAnsi" w:hAnsiTheme="minorHAnsi" w:cstheme="minorHAnsi"/>
              </w:rPr>
            </w:pPr>
            <w:r w:rsidRPr="00AA6BE1">
              <w:rPr>
                <w:rFonts w:asciiTheme="minorHAnsi" w:hAnsiTheme="minorHAnsi" w:cstheme="minorHAnsi"/>
                <w:color w:val="231F20"/>
                <w:spacing w:val="-1"/>
              </w:rPr>
              <w:t>N</w:t>
            </w:r>
            <w:r w:rsidRPr="00AA6BE1">
              <w:rPr>
                <w:rFonts w:asciiTheme="minorHAnsi" w:hAnsiTheme="minorHAnsi" w:cstheme="minorHAnsi"/>
                <w:color w:val="231F20"/>
              </w:rPr>
              <w:t>o</w:t>
            </w:r>
            <w:r w:rsidRPr="00AA6BE1">
              <w:rPr>
                <w:rFonts w:asciiTheme="minorHAnsi" w:hAnsiTheme="minorHAnsi" w:cstheme="minorHAnsi"/>
                <w:color w:val="231F20"/>
                <w:spacing w:val="-1"/>
              </w:rPr>
              <w:t>r</w:t>
            </w:r>
            <w:r w:rsidRPr="00AA6BE1">
              <w:rPr>
                <w:rFonts w:asciiTheme="minorHAnsi" w:hAnsiTheme="minorHAnsi" w:cstheme="minorHAnsi"/>
                <w:color w:val="231F20"/>
              </w:rPr>
              <w:t>m</w:t>
            </w:r>
            <w:r w:rsidRPr="00AA6BE1">
              <w:rPr>
                <w:rFonts w:asciiTheme="minorHAnsi" w:hAnsiTheme="minorHAnsi" w:cstheme="minorHAnsi"/>
                <w:color w:val="231F20"/>
                <w:spacing w:val="-1"/>
              </w:rPr>
              <w:t>a</w:t>
            </w:r>
            <w:r w:rsidRPr="00AA6BE1">
              <w:rPr>
                <w:rFonts w:asciiTheme="minorHAnsi" w:hAnsiTheme="minorHAnsi" w:cstheme="minorHAnsi"/>
                <w:color w:val="231F20"/>
              </w:rPr>
              <w:t>tiva</w:t>
            </w:r>
            <w:r w:rsidRPr="00AA6BE1">
              <w:rPr>
                <w:rFonts w:asciiTheme="minorHAnsi" w:hAnsiTheme="minorHAnsi" w:cstheme="minorHAnsi"/>
                <w:color w:val="231F20"/>
                <w:spacing w:val="-13"/>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spacing w:val="-1"/>
              </w:rPr>
              <w:t>r</w:t>
            </w:r>
            <w:r w:rsidRPr="00AA6BE1">
              <w:rPr>
                <w:rFonts w:asciiTheme="minorHAnsi" w:hAnsiTheme="minorHAnsi" w:cstheme="minorHAnsi"/>
                <w:color w:val="231F20"/>
              </w:rPr>
              <w:t>i</w:t>
            </w:r>
            <w:r w:rsidRPr="00AA6BE1">
              <w:rPr>
                <w:rFonts w:asciiTheme="minorHAnsi" w:hAnsiTheme="minorHAnsi" w:cstheme="minorHAnsi"/>
                <w:color w:val="231F20"/>
                <w:spacing w:val="-1"/>
              </w:rPr>
              <w:t>f</w:t>
            </w:r>
            <w:r w:rsidRPr="00AA6BE1">
              <w:rPr>
                <w:rFonts w:asciiTheme="minorHAnsi" w:hAnsiTheme="minorHAnsi" w:cstheme="minorHAnsi"/>
                <w:color w:val="231F20"/>
                <w:spacing w:val="1"/>
              </w:rPr>
              <w:t>e</w:t>
            </w:r>
            <w:r w:rsidRPr="00AA6BE1">
              <w:rPr>
                <w:rFonts w:asciiTheme="minorHAnsi" w:hAnsiTheme="minorHAnsi" w:cstheme="minorHAnsi"/>
                <w:color w:val="231F20"/>
                <w:spacing w:val="-1"/>
              </w:rPr>
              <w:t>r</w:t>
            </w:r>
            <w:r w:rsidRPr="00AA6BE1">
              <w:rPr>
                <w:rFonts w:asciiTheme="minorHAnsi" w:hAnsiTheme="minorHAnsi" w:cstheme="minorHAnsi"/>
                <w:color w:val="231F20"/>
              </w:rPr>
              <w:t>im</w:t>
            </w:r>
            <w:r w:rsidRPr="00AA6BE1">
              <w:rPr>
                <w:rFonts w:asciiTheme="minorHAnsi" w:hAnsiTheme="minorHAnsi" w:cstheme="minorHAnsi"/>
                <w:color w:val="231F20"/>
                <w:spacing w:val="-1"/>
              </w:rPr>
              <w:t>e</w:t>
            </w:r>
            <w:r w:rsidRPr="00AA6BE1">
              <w:rPr>
                <w:rFonts w:asciiTheme="minorHAnsi" w:hAnsiTheme="minorHAnsi" w:cstheme="minorHAnsi"/>
                <w:color w:val="231F20"/>
              </w:rPr>
              <w:t>nto:</w:t>
            </w:r>
          </w:p>
        </w:tc>
        <w:tc>
          <w:tcPr>
            <w:tcW w:w="7041" w:type="dxa"/>
            <w:tcBorders>
              <w:top w:val="single" w:sz="4" w:space="0" w:color="231F20"/>
              <w:left w:val="single" w:sz="4" w:space="0" w:color="231F20"/>
              <w:bottom w:val="single" w:sz="4" w:space="0" w:color="231F20"/>
              <w:right w:val="single" w:sz="4" w:space="0" w:color="231F20"/>
            </w:tcBorders>
          </w:tcPr>
          <w:p w:rsidR="00A94F2E" w:rsidRPr="00AA6BE1" w:rsidRDefault="00A94F2E" w:rsidP="00813425">
            <w:pPr>
              <w:pStyle w:val="TableParagraph"/>
              <w:kinsoku w:val="0"/>
              <w:overflowPunct w:val="0"/>
              <w:spacing w:before="7" w:line="260" w:lineRule="exact"/>
              <w:rPr>
                <w:rFonts w:asciiTheme="minorHAnsi" w:hAnsiTheme="minorHAnsi" w:cstheme="minorHAnsi"/>
                <w:sz w:val="26"/>
                <w:szCs w:val="26"/>
              </w:rPr>
            </w:pPr>
          </w:p>
          <w:p w:rsidR="00A94F2E" w:rsidRPr="00AA6BE1" w:rsidRDefault="00A94F2E" w:rsidP="00813425">
            <w:pPr>
              <w:pStyle w:val="TableParagraph"/>
              <w:kinsoku w:val="0"/>
              <w:overflowPunct w:val="0"/>
              <w:spacing w:line="344" w:lineRule="auto"/>
              <w:rPr>
                <w:rFonts w:asciiTheme="minorHAnsi" w:hAnsiTheme="minorHAnsi" w:cstheme="minorHAnsi"/>
                <w:color w:val="000000"/>
              </w:rPr>
            </w:pPr>
            <w:r w:rsidRPr="00AA6BE1">
              <w:rPr>
                <w:rFonts w:asciiTheme="minorHAnsi" w:hAnsiTheme="minorHAnsi" w:cstheme="minorHAnsi"/>
                <w:color w:val="231F20"/>
                <w:spacing w:val="-1"/>
              </w:rPr>
              <w:t>ar</w:t>
            </w:r>
            <w:r w:rsidRPr="00AA6BE1">
              <w:rPr>
                <w:rFonts w:asciiTheme="minorHAnsi" w:hAnsiTheme="minorHAnsi" w:cstheme="minorHAnsi"/>
                <w:color w:val="231F20"/>
              </w:rPr>
              <w:t>t.</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rPr>
              <w:t>1,</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omma</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rPr>
              <w:t>9,</w:t>
            </w:r>
            <w:r w:rsidRPr="00AA6BE1">
              <w:rPr>
                <w:rFonts w:asciiTheme="minorHAnsi" w:hAnsiTheme="minorHAnsi" w:cstheme="minorHAnsi"/>
                <w:color w:val="231F20"/>
                <w:spacing w:val="-5"/>
              </w:rPr>
              <w:t xml:space="preserve"> </w:t>
            </w:r>
            <w:proofErr w:type="spellStart"/>
            <w:r w:rsidRPr="00AA6BE1">
              <w:rPr>
                <w:rFonts w:asciiTheme="minorHAnsi" w:hAnsiTheme="minorHAnsi" w:cstheme="minorHAnsi"/>
                <w:color w:val="231F20"/>
              </w:rPr>
              <w:t>l</w:t>
            </w:r>
            <w:r w:rsidRPr="00AA6BE1">
              <w:rPr>
                <w:rFonts w:asciiTheme="minorHAnsi" w:hAnsiTheme="minorHAnsi" w:cstheme="minorHAnsi"/>
                <w:color w:val="231F20"/>
                <w:spacing w:val="-1"/>
              </w:rPr>
              <w:t>e</w:t>
            </w:r>
            <w:r w:rsidRPr="00AA6BE1">
              <w:rPr>
                <w:rFonts w:asciiTheme="minorHAnsi" w:hAnsiTheme="minorHAnsi" w:cstheme="minorHAnsi"/>
                <w:color w:val="231F20"/>
              </w:rPr>
              <w:t>tt</w:t>
            </w:r>
            <w:proofErr w:type="spellEnd"/>
            <w:r w:rsidRPr="00AA6BE1">
              <w:rPr>
                <w:rFonts w:asciiTheme="minorHAnsi" w:hAnsiTheme="minorHAnsi" w:cstheme="minorHAnsi"/>
                <w:color w:val="231F20"/>
              </w:rPr>
              <w:t>.</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spacing w:val="-1"/>
              </w:rPr>
              <w:t>e)</w:t>
            </w:r>
            <w:r w:rsidRPr="00AA6BE1">
              <w:rPr>
                <w:rFonts w:asciiTheme="minorHAnsi" w:hAnsiTheme="minorHAnsi" w:cstheme="minorHAnsi"/>
                <w:color w:val="231F20"/>
              </w:rPr>
              <w:t>,</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spacing w:val="3"/>
              </w:rPr>
              <w:t>l</w:t>
            </w:r>
            <w:r w:rsidRPr="00AA6BE1">
              <w:rPr>
                <w:rFonts w:asciiTheme="minorHAnsi" w:hAnsiTheme="minorHAnsi" w:cstheme="minorHAnsi"/>
                <w:color w:val="231F20"/>
                <w:spacing w:val="-1"/>
              </w:rPr>
              <w:t>e</w:t>
            </w:r>
            <w:r w:rsidRPr="00AA6BE1">
              <w:rPr>
                <w:rFonts w:asciiTheme="minorHAnsi" w:hAnsiTheme="minorHAnsi" w:cstheme="minorHAnsi"/>
                <w:color w:val="231F20"/>
              </w:rPr>
              <w:t>gge</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rPr>
              <w:t>n.</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190/2012</w:t>
            </w:r>
            <w:r w:rsidRPr="00AA6BE1">
              <w:rPr>
                <w:rFonts w:asciiTheme="minorHAnsi" w:hAnsiTheme="minorHAnsi" w:cstheme="minorHAnsi"/>
                <w:color w:val="231F20"/>
                <w:w w:val="99"/>
              </w:rPr>
              <w:t xml:space="preserve"> – art 6 bis della l. n. 241/’90 e </w:t>
            </w:r>
            <w:r w:rsidRPr="00AA6BE1">
              <w:rPr>
                <w:rFonts w:asciiTheme="minorHAnsi" w:hAnsiTheme="minorHAnsi" w:cstheme="minorHAnsi"/>
                <w:color w:val="231F20"/>
                <w:spacing w:val="-1"/>
              </w:rPr>
              <w:t>ar</w:t>
            </w:r>
            <w:r w:rsidRPr="00AA6BE1">
              <w:rPr>
                <w:rFonts w:asciiTheme="minorHAnsi" w:hAnsiTheme="minorHAnsi" w:cstheme="minorHAnsi"/>
                <w:color w:val="231F20"/>
              </w:rPr>
              <w:t>tt.</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6</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e</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rPr>
              <w:t>7</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spacing w:val="-1"/>
              </w:rPr>
              <w:t>D</w:t>
            </w:r>
            <w:r w:rsidRPr="00AA6BE1">
              <w:rPr>
                <w:rFonts w:asciiTheme="minorHAnsi" w:hAnsiTheme="minorHAnsi" w:cstheme="minorHAnsi"/>
                <w:color w:val="231F20"/>
              </w:rPr>
              <w:t>.P.R.</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n.</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62/2013</w:t>
            </w:r>
          </w:p>
          <w:p w:rsidR="00A94F2E" w:rsidRPr="00AA6BE1" w:rsidRDefault="00A94F2E" w:rsidP="00813425">
            <w:pPr>
              <w:pStyle w:val="TableParagraph"/>
              <w:kinsoku w:val="0"/>
              <w:overflowPunct w:val="0"/>
              <w:spacing w:before="4"/>
              <w:ind w:left="66"/>
              <w:rPr>
                <w:rFonts w:asciiTheme="minorHAnsi" w:hAnsiTheme="minorHAnsi" w:cstheme="minorHAnsi"/>
              </w:rPr>
            </w:pPr>
            <w:r w:rsidRPr="00AA6BE1">
              <w:rPr>
                <w:rFonts w:asciiTheme="minorHAnsi" w:hAnsiTheme="minorHAnsi" w:cstheme="minorHAnsi"/>
                <w:color w:val="231F20"/>
              </w:rPr>
              <w:t>Pi</w:t>
            </w:r>
            <w:r w:rsidRPr="00AA6BE1">
              <w:rPr>
                <w:rFonts w:asciiTheme="minorHAnsi" w:hAnsiTheme="minorHAnsi" w:cstheme="minorHAnsi"/>
                <w:color w:val="231F20"/>
                <w:spacing w:val="-1"/>
              </w:rPr>
              <w:t>a</w:t>
            </w:r>
            <w:r w:rsidRPr="00AA6BE1">
              <w:rPr>
                <w:rFonts w:asciiTheme="minorHAnsi" w:hAnsiTheme="minorHAnsi" w:cstheme="minorHAnsi"/>
                <w:color w:val="231F20"/>
              </w:rPr>
              <w:t>no</w:t>
            </w:r>
            <w:r w:rsidRPr="00AA6BE1">
              <w:rPr>
                <w:rFonts w:asciiTheme="minorHAnsi" w:hAnsiTheme="minorHAnsi" w:cstheme="minorHAnsi"/>
                <w:color w:val="231F20"/>
                <w:spacing w:val="-14"/>
              </w:rPr>
              <w:t xml:space="preserve"> </w:t>
            </w:r>
            <w:r w:rsidRPr="00AA6BE1">
              <w:rPr>
                <w:rFonts w:asciiTheme="minorHAnsi" w:hAnsiTheme="minorHAnsi" w:cstheme="minorHAnsi"/>
                <w:color w:val="231F20"/>
                <w:spacing w:val="-1"/>
              </w:rPr>
              <w:t>Na</w:t>
            </w:r>
            <w:r w:rsidRPr="00AA6BE1">
              <w:rPr>
                <w:rFonts w:asciiTheme="minorHAnsi" w:hAnsiTheme="minorHAnsi" w:cstheme="minorHAnsi"/>
                <w:color w:val="231F20"/>
                <w:spacing w:val="1"/>
              </w:rPr>
              <w:t>z</w:t>
            </w:r>
            <w:r w:rsidRPr="00AA6BE1">
              <w:rPr>
                <w:rFonts w:asciiTheme="minorHAnsi" w:hAnsiTheme="minorHAnsi" w:cstheme="minorHAnsi"/>
                <w:color w:val="231F20"/>
              </w:rPr>
              <w:t>ion</w:t>
            </w:r>
            <w:r w:rsidRPr="00AA6BE1">
              <w:rPr>
                <w:rFonts w:asciiTheme="minorHAnsi" w:hAnsiTheme="minorHAnsi" w:cstheme="minorHAnsi"/>
                <w:color w:val="231F20"/>
                <w:spacing w:val="-1"/>
              </w:rPr>
              <w:t>a</w:t>
            </w:r>
            <w:r w:rsidRPr="00AA6BE1">
              <w:rPr>
                <w:rFonts w:asciiTheme="minorHAnsi" w:hAnsiTheme="minorHAnsi" w:cstheme="minorHAnsi"/>
                <w:color w:val="231F20"/>
              </w:rPr>
              <w:t>le</w:t>
            </w:r>
            <w:r w:rsidRPr="00AA6BE1">
              <w:rPr>
                <w:rFonts w:asciiTheme="minorHAnsi" w:hAnsiTheme="minorHAnsi" w:cstheme="minorHAnsi"/>
                <w:color w:val="231F20"/>
                <w:spacing w:val="-14"/>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nti</w:t>
            </w:r>
            <w:r w:rsidRPr="00AA6BE1">
              <w:rPr>
                <w:rFonts w:asciiTheme="minorHAnsi" w:hAnsiTheme="minorHAnsi" w:cstheme="minorHAnsi"/>
                <w:color w:val="231F20"/>
                <w:spacing w:val="-1"/>
              </w:rPr>
              <w:t>c</w:t>
            </w:r>
            <w:r w:rsidRPr="00AA6BE1">
              <w:rPr>
                <w:rFonts w:asciiTheme="minorHAnsi" w:hAnsiTheme="minorHAnsi" w:cstheme="minorHAnsi"/>
                <w:color w:val="231F20"/>
              </w:rPr>
              <w:t>o</w:t>
            </w:r>
            <w:r w:rsidRPr="00AA6BE1">
              <w:rPr>
                <w:rFonts w:asciiTheme="minorHAnsi" w:hAnsiTheme="minorHAnsi" w:cstheme="minorHAnsi"/>
                <w:color w:val="231F20"/>
                <w:spacing w:val="-1"/>
              </w:rPr>
              <w:t>r</w:t>
            </w:r>
            <w:r w:rsidRPr="00AA6BE1">
              <w:rPr>
                <w:rFonts w:asciiTheme="minorHAnsi" w:hAnsiTheme="minorHAnsi" w:cstheme="minorHAnsi"/>
                <w:color w:val="231F20"/>
                <w:spacing w:val="1"/>
              </w:rPr>
              <w:t>r</w:t>
            </w:r>
            <w:r w:rsidRPr="00AA6BE1">
              <w:rPr>
                <w:rFonts w:asciiTheme="minorHAnsi" w:hAnsiTheme="minorHAnsi" w:cstheme="minorHAnsi"/>
                <w:color w:val="231F20"/>
              </w:rPr>
              <w:t>u</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13"/>
              </w:rPr>
              <w:t xml:space="preserve"> </w:t>
            </w:r>
            <w:r w:rsidRPr="00AA6BE1">
              <w:rPr>
                <w:rFonts w:asciiTheme="minorHAnsi" w:hAnsiTheme="minorHAnsi" w:cstheme="minorHAnsi"/>
                <w:color w:val="231F20"/>
                <w:spacing w:val="-1"/>
              </w:rPr>
              <w:t>(</w:t>
            </w:r>
            <w:r w:rsidRPr="00AA6BE1">
              <w:rPr>
                <w:rFonts w:asciiTheme="minorHAnsi" w:hAnsiTheme="minorHAnsi" w:cstheme="minorHAnsi"/>
                <w:color w:val="231F20"/>
              </w:rPr>
              <w:t>P</w:t>
            </w:r>
            <w:r w:rsidRPr="00AA6BE1">
              <w:rPr>
                <w:rFonts w:asciiTheme="minorHAnsi" w:hAnsiTheme="minorHAnsi" w:cstheme="minorHAnsi"/>
                <w:color w:val="231F20"/>
                <w:spacing w:val="-1"/>
              </w:rPr>
              <w:t>NA 2016/2017)</w:t>
            </w:r>
          </w:p>
        </w:tc>
      </w:tr>
      <w:tr w:rsidR="00A94F2E" w:rsidRPr="00AA6BE1" w:rsidTr="00A32FA8">
        <w:trPr>
          <w:trHeight w:hRule="exact" w:val="8822"/>
        </w:trPr>
        <w:tc>
          <w:tcPr>
            <w:tcW w:w="2764" w:type="dxa"/>
            <w:tcBorders>
              <w:top w:val="single" w:sz="4" w:space="0" w:color="231F20"/>
              <w:left w:val="single" w:sz="4" w:space="0" w:color="231F20"/>
              <w:bottom w:val="single" w:sz="4" w:space="0" w:color="231F20"/>
              <w:right w:val="single" w:sz="4" w:space="0" w:color="231F20"/>
            </w:tcBorders>
          </w:tcPr>
          <w:p w:rsidR="00A94F2E" w:rsidRPr="00AA6BE1" w:rsidRDefault="00A94F2E" w:rsidP="00813425">
            <w:pPr>
              <w:pStyle w:val="TableParagraph"/>
              <w:kinsoku w:val="0"/>
              <w:overflowPunct w:val="0"/>
              <w:spacing w:before="7" w:line="260" w:lineRule="exact"/>
              <w:rPr>
                <w:rFonts w:asciiTheme="minorHAnsi" w:hAnsiTheme="minorHAnsi" w:cstheme="minorHAnsi"/>
                <w:sz w:val="26"/>
                <w:szCs w:val="26"/>
              </w:rPr>
            </w:pPr>
          </w:p>
          <w:p w:rsidR="00A94F2E" w:rsidRPr="00AA6BE1" w:rsidRDefault="00A94F2E" w:rsidP="00813425">
            <w:pPr>
              <w:pStyle w:val="TableParagraph"/>
              <w:kinsoku w:val="0"/>
              <w:overflowPunct w:val="0"/>
              <w:ind w:left="63"/>
              <w:rPr>
                <w:rFonts w:asciiTheme="minorHAnsi" w:hAnsiTheme="minorHAnsi" w:cstheme="minorHAnsi"/>
                <w:color w:val="231F20"/>
                <w:spacing w:val="-1"/>
              </w:rPr>
            </w:pPr>
          </w:p>
          <w:p w:rsidR="00A94F2E" w:rsidRPr="00AA6BE1" w:rsidRDefault="00A94F2E" w:rsidP="00813425">
            <w:pPr>
              <w:pStyle w:val="TableParagraph"/>
              <w:kinsoku w:val="0"/>
              <w:overflowPunct w:val="0"/>
              <w:ind w:left="63"/>
              <w:rPr>
                <w:rFonts w:asciiTheme="minorHAnsi" w:hAnsiTheme="minorHAnsi" w:cstheme="minorHAnsi"/>
                <w:color w:val="231F20"/>
                <w:spacing w:val="-1"/>
              </w:rPr>
            </w:pPr>
          </w:p>
          <w:p w:rsidR="00A94F2E" w:rsidRPr="00AA6BE1" w:rsidRDefault="00A94F2E" w:rsidP="00813425">
            <w:pPr>
              <w:pStyle w:val="TableParagraph"/>
              <w:kinsoku w:val="0"/>
              <w:overflowPunct w:val="0"/>
              <w:ind w:left="63"/>
              <w:rPr>
                <w:rFonts w:asciiTheme="minorHAnsi" w:hAnsiTheme="minorHAnsi" w:cstheme="minorHAnsi"/>
                <w:color w:val="231F20"/>
                <w:spacing w:val="-1"/>
              </w:rPr>
            </w:pPr>
          </w:p>
          <w:p w:rsidR="00A94F2E" w:rsidRPr="00AA6BE1" w:rsidRDefault="00A94F2E" w:rsidP="00813425">
            <w:pPr>
              <w:pStyle w:val="TableParagraph"/>
              <w:kinsoku w:val="0"/>
              <w:overflowPunct w:val="0"/>
              <w:ind w:left="63"/>
              <w:rPr>
                <w:rFonts w:asciiTheme="minorHAnsi" w:hAnsiTheme="minorHAnsi" w:cstheme="minorHAnsi"/>
                <w:color w:val="231F20"/>
                <w:spacing w:val="-1"/>
              </w:rPr>
            </w:pPr>
          </w:p>
          <w:p w:rsidR="00A94F2E" w:rsidRPr="00AA6BE1" w:rsidRDefault="00A94F2E" w:rsidP="00813425">
            <w:pPr>
              <w:pStyle w:val="TableParagraph"/>
              <w:kinsoku w:val="0"/>
              <w:overflowPunct w:val="0"/>
              <w:ind w:left="63"/>
              <w:rPr>
                <w:rFonts w:asciiTheme="minorHAnsi" w:hAnsiTheme="minorHAnsi" w:cstheme="minorHAnsi"/>
                <w:color w:val="231F20"/>
                <w:spacing w:val="-1"/>
              </w:rPr>
            </w:pPr>
          </w:p>
          <w:p w:rsidR="00A94F2E" w:rsidRPr="00AA6BE1" w:rsidRDefault="00A94F2E" w:rsidP="00813425">
            <w:pPr>
              <w:pStyle w:val="TableParagraph"/>
              <w:kinsoku w:val="0"/>
              <w:overflowPunct w:val="0"/>
              <w:ind w:left="63"/>
              <w:rPr>
                <w:rFonts w:asciiTheme="minorHAnsi" w:hAnsiTheme="minorHAnsi" w:cstheme="minorHAnsi"/>
                <w:color w:val="231F20"/>
                <w:spacing w:val="-1"/>
              </w:rPr>
            </w:pPr>
          </w:p>
          <w:p w:rsidR="00A94F2E" w:rsidRPr="00AA6BE1" w:rsidRDefault="00A94F2E" w:rsidP="00813425">
            <w:pPr>
              <w:pStyle w:val="TableParagraph"/>
              <w:kinsoku w:val="0"/>
              <w:overflowPunct w:val="0"/>
              <w:ind w:left="63"/>
              <w:rPr>
                <w:rFonts w:asciiTheme="minorHAnsi" w:hAnsiTheme="minorHAnsi" w:cstheme="minorHAnsi"/>
                <w:color w:val="231F20"/>
                <w:spacing w:val="-1"/>
              </w:rPr>
            </w:pPr>
          </w:p>
          <w:p w:rsidR="00A94F2E" w:rsidRPr="00AA6BE1" w:rsidRDefault="00A94F2E" w:rsidP="00813425">
            <w:pPr>
              <w:pStyle w:val="TableParagraph"/>
              <w:kinsoku w:val="0"/>
              <w:overflowPunct w:val="0"/>
              <w:ind w:left="63"/>
              <w:rPr>
                <w:rFonts w:asciiTheme="minorHAnsi" w:hAnsiTheme="minorHAnsi" w:cstheme="minorHAnsi"/>
                <w:color w:val="231F20"/>
                <w:spacing w:val="-1"/>
              </w:rPr>
            </w:pPr>
          </w:p>
          <w:p w:rsidR="00A94F2E" w:rsidRPr="00AA6BE1" w:rsidRDefault="00A94F2E" w:rsidP="00813425">
            <w:pPr>
              <w:pStyle w:val="TableParagraph"/>
              <w:kinsoku w:val="0"/>
              <w:overflowPunct w:val="0"/>
              <w:ind w:left="63"/>
              <w:rPr>
                <w:rFonts w:asciiTheme="minorHAnsi" w:hAnsiTheme="minorHAnsi" w:cstheme="minorHAnsi"/>
                <w:color w:val="231F20"/>
                <w:spacing w:val="-1"/>
              </w:rPr>
            </w:pPr>
          </w:p>
          <w:p w:rsidR="00A94F2E" w:rsidRPr="00AA6BE1" w:rsidRDefault="00A94F2E" w:rsidP="00813425">
            <w:pPr>
              <w:pStyle w:val="TableParagraph"/>
              <w:kinsoku w:val="0"/>
              <w:overflowPunct w:val="0"/>
              <w:ind w:left="63"/>
              <w:rPr>
                <w:rFonts w:asciiTheme="minorHAnsi" w:hAnsiTheme="minorHAnsi" w:cstheme="minorHAnsi"/>
                <w:color w:val="231F20"/>
                <w:spacing w:val="-1"/>
              </w:rPr>
            </w:pPr>
          </w:p>
          <w:p w:rsidR="00A94F2E" w:rsidRPr="00AA6BE1" w:rsidRDefault="00A94F2E" w:rsidP="00813425">
            <w:pPr>
              <w:pStyle w:val="TableParagraph"/>
              <w:kinsoku w:val="0"/>
              <w:overflowPunct w:val="0"/>
              <w:ind w:left="63"/>
              <w:rPr>
                <w:rFonts w:asciiTheme="minorHAnsi" w:hAnsiTheme="minorHAnsi" w:cstheme="minorHAnsi"/>
                <w:color w:val="231F20"/>
                <w:spacing w:val="-1"/>
              </w:rPr>
            </w:pPr>
          </w:p>
          <w:p w:rsidR="00A94F2E" w:rsidRPr="00AA6BE1" w:rsidRDefault="00A94F2E" w:rsidP="00813425">
            <w:pPr>
              <w:pStyle w:val="TableParagraph"/>
              <w:kinsoku w:val="0"/>
              <w:overflowPunct w:val="0"/>
              <w:ind w:left="63"/>
              <w:rPr>
                <w:rFonts w:asciiTheme="minorHAnsi" w:hAnsiTheme="minorHAnsi" w:cstheme="minorHAnsi"/>
              </w:rPr>
            </w:pP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ioni</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rPr>
              <w:t>da</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rPr>
              <w:t>int</w:t>
            </w:r>
            <w:r w:rsidRPr="00AA6BE1">
              <w:rPr>
                <w:rFonts w:asciiTheme="minorHAnsi" w:hAnsiTheme="minorHAnsi" w:cstheme="minorHAnsi"/>
                <w:color w:val="231F20"/>
                <w:spacing w:val="-1"/>
              </w:rPr>
              <w:t>ra</w:t>
            </w:r>
            <w:r w:rsidRPr="00AA6BE1">
              <w:rPr>
                <w:rFonts w:asciiTheme="minorHAnsi" w:hAnsiTheme="minorHAnsi" w:cstheme="minorHAnsi"/>
                <w:color w:val="231F20"/>
              </w:rPr>
              <w:t>p</w:t>
            </w:r>
            <w:r w:rsidRPr="00AA6BE1">
              <w:rPr>
                <w:rFonts w:asciiTheme="minorHAnsi" w:hAnsiTheme="minorHAnsi" w:cstheme="minorHAnsi"/>
                <w:color w:val="231F20"/>
                <w:spacing w:val="-1"/>
              </w:rPr>
              <w:t>re</w:t>
            </w:r>
            <w:r w:rsidRPr="00AA6BE1">
              <w:rPr>
                <w:rFonts w:asciiTheme="minorHAnsi" w:hAnsiTheme="minorHAnsi" w:cstheme="minorHAnsi"/>
                <w:color w:val="231F20"/>
              </w:rPr>
              <w:t>nd</w:t>
            </w:r>
            <w:r w:rsidRPr="00AA6BE1">
              <w:rPr>
                <w:rFonts w:asciiTheme="minorHAnsi" w:hAnsiTheme="minorHAnsi" w:cstheme="minorHAnsi"/>
                <w:color w:val="231F20"/>
                <w:spacing w:val="-1"/>
              </w:rPr>
              <w:t>e</w:t>
            </w:r>
            <w:r w:rsidRPr="00AA6BE1">
              <w:rPr>
                <w:rFonts w:asciiTheme="minorHAnsi" w:hAnsiTheme="minorHAnsi" w:cstheme="minorHAnsi"/>
                <w:color w:val="231F20"/>
                <w:spacing w:val="1"/>
              </w:rPr>
              <w:t>r</w:t>
            </w:r>
            <w:r w:rsidRPr="00AA6BE1">
              <w:rPr>
                <w:rFonts w:asciiTheme="minorHAnsi" w:hAnsiTheme="minorHAnsi" w:cstheme="minorHAnsi"/>
                <w:color w:val="231F20"/>
                <w:spacing w:val="-1"/>
              </w:rPr>
              <w:t>e</w:t>
            </w:r>
            <w:r w:rsidRPr="00AA6BE1">
              <w:rPr>
                <w:rFonts w:asciiTheme="minorHAnsi" w:hAnsiTheme="minorHAnsi" w:cstheme="minorHAnsi"/>
                <w:color w:val="231F20"/>
              </w:rPr>
              <w:t>:</w:t>
            </w:r>
          </w:p>
        </w:tc>
        <w:tc>
          <w:tcPr>
            <w:tcW w:w="7041" w:type="dxa"/>
            <w:tcBorders>
              <w:top w:val="single" w:sz="4" w:space="0" w:color="231F20"/>
              <w:left w:val="single" w:sz="4" w:space="0" w:color="231F20"/>
              <w:bottom w:val="single" w:sz="4" w:space="0" w:color="231F20"/>
              <w:right w:val="single" w:sz="4" w:space="0" w:color="231F20"/>
            </w:tcBorders>
          </w:tcPr>
          <w:p w:rsidR="00A94F2E" w:rsidRPr="00AA6BE1" w:rsidRDefault="00A94F2E" w:rsidP="00813425">
            <w:pPr>
              <w:pStyle w:val="TableParagraph"/>
              <w:kinsoku w:val="0"/>
              <w:overflowPunct w:val="0"/>
              <w:spacing w:before="7" w:line="260" w:lineRule="exact"/>
              <w:rPr>
                <w:rFonts w:asciiTheme="minorHAnsi" w:hAnsiTheme="minorHAnsi" w:cstheme="minorHAnsi"/>
                <w:sz w:val="26"/>
                <w:szCs w:val="26"/>
              </w:rPr>
            </w:pPr>
          </w:p>
          <w:p w:rsidR="00A94F2E" w:rsidRPr="00AA6BE1" w:rsidRDefault="00A94F2E" w:rsidP="00813425">
            <w:pPr>
              <w:pStyle w:val="TableParagraph"/>
              <w:kinsoku w:val="0"/>
              <w:overflowPunct w:val="0"/>
              <w:ind w:left="66" w:right="59"/>
              <w:jc w:val="both"/>
              <w:rPr>
                <w:rFonts w:asciiTheme="minorHAnsi" w:hAnsiTheme="minorHAnsi" w:cstheme="minorHAnsi"/>
                <w:color w:val="231F20"/>
              </w:rPr>
            </w:pPr>
          </w:p>
          <w:p w:rsidR="00A94F2E" w:rsidRPr="00AA6BE1" w:rsidRDefault="00A94F2E" w:rsidP="00813425">
            <w:pPr>
              <w:pStyle w:val="TableParagraph"/>
              <w:kinsoku w:val="0"/>
              <w:overflowPunct w:val="0"/>
              <w:ind w:left="66" w:right="59"/>
              <w:jc w:val="both"/>
              <w:rPr>
                <w:rFonts w:asciiTheme="minorHAnsi" w:hAnsiTheme="minorHAnsi" w:cstheme="minorHAnsi"/>
                <w:color w:val="000000"/>
              </w:rPr>
            </w:pPr>
            <w:r w:rsidRPr="00AA6BE1">
              <w:rPr>
                <w:rFonts w:asciiTheme="minorHAnsi" w:hAnsiTheme="minorHAnsi" w:cstheme="minorHAnsi"/>
                <w:color w:val="231F20"/>
              </w:rPr>
              <w:t>1.</w:t>
            </w:r>
            <w:r w:rsidR="003720C3" w:rsidRPr="00AA6BE1">
              <w:rPr>
                <w:rFonts w:asciiTheme="minorHAnsi" w:hAnsiTheme="minorHAnsi" w:cstheme="minorHAnsi"/>
                <w:color w:val="231F20"/>
              </w:rPr>
              <w:t xml:space="preserve"> </w:t>
            </w:r>
            <w:r w:rsidRPr="00AA6BE1">
              <w:rPr>
                <w:rFonts w:asciiTheme="minorHAnsi" w:hAnsiTheme="minorHAnsi" w:cstheme="minorHAnsi"/>
                <w:color w:val="231F20"/>
              </w:rPr>
              <w:t>n</w:t>
            </w:r>
            <w:r w:rsidRPr="00AA6BE1">
              <w:rPr>
                <w:rFonts w:asciiTheme="minorHAnsi" w:hAnsiTheme="minorHAnsi" w:cstheme="minorHAnsi"/>
                <w:color w:val="231F20"/>
                <w:spacing w:val="-1"/>
              </w:rPr>
              <w:t>e</w:t>
            </w:r>
            <w:r w:rsidRPr="00AA6BE1">
              <w:rPr>
                <w:rFonts w:asciiTheme="minorHAnsi" w:hAnsiTheme="minorHAnsi" w:cstheme="minorHAnsi"/>
                <w:color w:val="231F20"/>
              </w:rPr>
              <w:t>l</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spacing w:val="-1"/>
              </w:rPr>
              <w:t>ca</w:t>
            </w:r>
            <w:r w:rsidRPr="00AA6BE1">
              <w:rPr>
                <w:rFonts w:asciiTheme="minorHAnsi" w:hAnsiTheme="minorHAnsi" w:cstheme="minorHAnsi"/>
                <w:color w:val="231F20"/>
              </w:rPr>
              <w:t>so</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si</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v</w:t>
            </w:r>
            <w:r w:rsidRPr="00AA6BE1">
              <w:rPr>
                <w:rFonts w:asciiTheme="minorHAnsi" w:hAnsiTheme="minorHAnsi" w:cstheme="minorHAnsi"/>
                <w:color w:val="231F20"/>
                <w:spacing w:val="-1"/>
              </w:rPr>
              <w:t>er</w:t>
            </w:r>
            <w:r w:rsidRPr="00AA6BE1">
              <w:rPr>
                <w:rFonts w:asciiTheme="minorHAnsi" w:hAnsiTheme="minorHAnsi" w:cstheme="minorHAnsi"/>
                <w:color w:val="231F20"/>
              </w:rPr>
              <w:t>i</w:t>
            </w:r>
            <w:r w:rsidRPr="00AA6BE1">
              <w:rPr>
                <w:rFonts w:asciiTheme="minorHAnsi" w:hAnsiTheme="minorHAnsi" w:cstheme="minorHAnsi"/>
                <w:color w:val="231F20"/>
                <w:spacing w:val="-1"/>
              </w:rPr>
              <w:t>f</w:t>
            </w:r>
            <w:r w:rsidRPr="00AA6BE1">
              <w:rPr>
                <w:rFonts w:asciiTheme="minorHAnsi" w:hAnsiTheme="minorHAnsi" w:cstheme="minorHAnsi"/>
                <w:color w:val="231F20"/>
              </w:rPr>
              <w:t>i</w:t>
            </w:r>
            <w:r w:rsidRPr="00AA6BE1">
              <w:rPr>
                <w:rFonts w:asciiTheme="minorHAnsi" w:hAnsiTheme="minorHAnsi" w:cstheme="minorHAnsi"/>
                <w:color w:val="231F20"/>
                <w:spacing w:val="-1"/>
              </w:rPr>
              <w:t>c</w:t>
            </w:r>
            <w:r w:rsidRPr="00AA6BE1">
              <w:rPr>
                <w:rFonts w:asciiTheme="minorHAnsi" w:hAnsiTheme="minorHAnsi" w:cstheme="minorHAnsi"/>
                <w:color w:val="231F20"/>
              </w:rPr>
              <w:t>hino</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le</w:t>
            </w:r>
            <w:r w:rsidRPr="00AA6BE1">
              <w:rPr>
                <w:rFonts w:asciiTheme="minorHAnsi" w:hAnsiTheme="minorHAnsi" w:cstheme="minorHAnsi"/>
                <w:color w:val="231F20"/>
                <w:spacing w:val="1"/>
              </w:rPr>
              <w:t xml:space="preserve"> </w:t>
            </w:r>
            <w:r w:rsidRPr="00AA6BE1">
              <w:rPr>
                <w:rFonts w:asciiTheme="minorHAnsi" w:hAnsiTheme="minorHAnsi" w:cstheme="minorHAnsi"/>
                <w:color w:val="231F20"/>
              </w:rPr>
              <w:t>ipot</w:t>
            </w:r>
            <w:r w:rsidRPr="00AA6BE1">
              <w:rPr>
                <w:rFonts w:asciiTheme="minorHAnsi" w:hAnsiTheme="minorHAnsi" w:cstheme="minorHAnsi"/>
                <w:color w:val="231F20"/>
                <w:spacing w:val="-1"/>
              </w:rPr>
              <w:t>e</w:t>
            </w:r>
            <w:r w:rsidRPr="00AA6BE1">
              <w:rPr>
                <w:rFonts w:asciiTheme="minorHAnsi" w:hAnsiTheme="minorHAnsi" w:cstheme="minorHAnsi"/>
                <w:color w:val="231F20"/>
              </w:rPr>
              <w:t>si</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ui</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rPr>
              <w:t>s</w:t>
            </w:r>
            <w:r w:rsidRPr="00AA6BE1">
              <w:rPr>
                <w:rFonts w:asciiTheme="minorHAnsi" w:hAnsiTheme="minorHAnsi" w:cstheme="minorHAnsi"/>
                <w:color w:val="231F20"/>
                <w:spacing w:val="-1"/>
              </w:rPr>
              <w:t>o</w:t>
            </w:r>
            <w:r w:rsidRPr="00AA6BE1">
              <w:rPr>
                <w:rFonts w:asciiTheme="minorHAnsi" w:hAnsiTheme="minorHAnsi" w:cstheme="minorHAnsi"/>
                <w:color w:val="231F20"/>
              </w:rPr>
              <w:t>p</w:t>
            </w:r>
            <w:r w:rsidRPr="00AA6BE1">
              <w:rPr>
                <w:rFonts w:asciiTheme="minorHAnsi" w:hAnsiTheme="minorHAnsi" w:cstheme="minorHAnsi"/>
                <w:color w:val="231F20"/>
                <w:spacing w:val="-1"/>
              </w:rPr>
              <w:t>ra</w:t>
            </w:r>
            <w:r w:rsidRPr="00AA6BE1">
              <w:rPr>
                <w:rFonts w:asciiTheme="minorHAnsi" w:hAnsiTheme="minorHAnsi" w:cstheme="minorHAnsi"/>
                <w:color w:val="231F20"/>
              </w:rPr>
              <w:t>,  la</w:t>
            </w:r>
            <w:r w:rsidRPr="00AA6BE1">
              <w:rPr>
                <w:rFonts w:asciiTheme="minorHAnsi" w:hAnsiTheme="minorHAnsi" w:cstheme="minorHAnsi"/>
                <w:color w:val="231F20"/>
                <w:spacing w:val="1"/>
              </w:rPr>
              <w:t xml:space="preserve"> </w:t>
            </w:r>
            <w:r w:rsidRPr="00AA6BE1">
              <w:rPr>
                <w:rFonts w:asciiTheme="minorHAnsi" w:hAnsiTheme="minorHAnsi" w:cstheme="minorHAnsi"/>
                <w:color w:val="231F20"/>
              </w:rPr>
              <w:t>s</w:t>
            </w:r>
            <w:r w:rsidRPr="00AA6BE1">
              <w:rPr>
                <w:rFonts w:asciiTheme="minorHAnsi" w:hAnsiTheme="minorHAnsi" w:cstheme="minorHAnsi"/>
                <w:color w:val="231F20"/>
                <w:spacing w:val="-1"/>
              </w:rPr>
              <w:t>e</w:t>
            </w:r>
            <w:r w:rsidRPr="00AA6BE1">
              <w:rPr>
                <w:rFonts w:asciiTheme="minorHAnsi" w:hAnsiTheme="minorHAnsi" w:cstheme="minorHAnsi"/>
                <w:color w:val="231F20"/>
                <w:spacing w:val="-3"/>
              </w:rPr>
              <w:t>g</w:t>
            </w:r>
            <w:r w:rsidRPr="00AA6BE1">
              <w:rPr>
                <w:rFonts w:asciiTheme="minorHAnsi" w:hAnsiTheme="minorHAnsi" w:cstheme="minorHAnsi"/>
                <w:color w:val="231F20"/>
              </w:rPr>
              <w:t>n</w:t>
            </w:r>
            <w:r w:rsidRPr="00AA6BE1">
              <w:rPr>
                <w:rFonts w:asciiTheme="minorHAnsi" w:hAnsiTheme="minorHAnsi" w:cstheme="minorHAnsi"/>
                <w:color w:val="231F20"/>
                <w:spacing w:val="-1"/>
              </w:rPr>
              <w:t>a</w:t>
            </w:r>
            <w:r w:rsidRPr="00AA6BE1">
              <w:rPr>
                <w:rFonts w:asciiTheme="minorHAnsi" w:hAnsiTheme="minorHAnsi" w:cstheme="minorHAnsi"/>
                <w:color w:val="231F20"/>
              </w:rPr>
              <w:t>l</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1"/>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w:t>
            </w:r>
            <w:r w:rsidRPr="00AA6BE1">
              <w:rPr>
                <w:rFonts w:asciiTheme="minorHAnsi" w:hAnsiTheme="minorHAnsi" w:cstheme="minorHAnsi"/>
                <w:color w:val="231F20"/>
                <w:w w:val="99"/>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on</w:t>
            </w:r>
            <w:r w:rsidRPr="00AA6BE1">
              <w:rPr>
                <w:rFonts w:asciiTheme="minorHAnsi" w:hAnsiTheme="minorHAnsi" w:cstheme="minorHAnsi"/>
                <w:color w:val="231F20"/>
                <w:spacing w:val="-1"/>
              </w:rPr>
              <w:t>f</w:t>
            </w:r>
            <w:r w:rsidRPr="00AA6BE1">
              <w:rPr>
                <w:rFonts w:asciiTheme="minorHAnsi" w:hAnsiTheme="minorHAnsi" w:cstheme="minorHAnsi"/>
                <w:color w:val="231F20"/>
              </w:rPr>
              <w:t>litto</w:t>
            </w:r>
            <w:r w:rsidRPr="00AA6BE1">
              <w:rPr>
                <w:rFonts w:asciiTheme="minorHAnsi" w:hAnsiTheme="minorHAnsi" w:cstheme="minorHAnsi"/>
                <w:color w:val="231F20"/>
                <w:spacing w:val="46"/>
              </w:rPr>
              <w:t xml:space="preserve"> </w:t>
            </w:r>
            <w:r w:rsidRPr="00AA6BE1">
              <w:rPr>
                <w:rFonts w:asciiTheme="minorHAnsi" w:hAnsiTheme="minorHAnsi" w:cstheme="minorHAnsi"/>
                <w:color w:val="231F20"/>
              </w:rPr>
              <w:t>da</w:t>
            </w:r>
            <w:r w:rsidRPr="00AA6BE1">
              <w:rPr>
                <w:rFonts w:asciiTheme="minorHAnsi" w:hAnsiTheme="minorHAnsi" w:cstheme="minorHAnsi"/>
                <w:color w:val="231F20"/>
                <w:spacing w:val="46"/>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ar</w:t>
            </w:r>
            <w:r w:rsidRPr="00AA6BE1">
              <w:rPr>
                <w:rFonts w:asciiTheme="minorHAnsi" w:hAnsiTheme="minorHAnsi" w:cstheme="minorHAnsi"/>
                <w:color w:val="231F20"/>
              </w:rPr>
              <w:t>te</w:t>
            </w:r>
            <w:r w:rsidRPr="00AA6BE1">
              <w:rPr>
                <w:rFonts w:asciiTheme="minorHAnsi" w:hAnsiTheme="minorHAnsi" w:cstheme="minorHAnsi"/>
                <w:color w:val="231F20"/>
                <w:spacing w:val="45"/>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w:t>
            </w:r>
            <w:r w:rsidRPr="00AA6BE1">
              <w:rPr>
                <w:rFonts w:asciiTheme="minorHAnsi" w:hAnsiTheme="minorHAnsi" w:cstheme="minorHAnsi"/>
                <w:color w:val="231F20"/>
                <w:spacing w:val="48"/>
              </w:rPr>
              <w:t xml:space="preserve"> </w:t>
            </w:r>
            <w:r w:rsidRPr="00AA6BE1">
              <w:rPr>
                <w:rFonts w:asciiTheme="minorHAnsi" w:hAnsiTheme="minorHAnsi" w:cstheme="minorHAnsi"/>
                <w:color w:val="231F20"/>
              </w:rPr>
              <w:t>dip</w:t>
            </w:r>
            <w:r w:rsidRPr="00AA6BE1">
              <w:rPr>
                <w:rFonts w:asciiTheme="minorHAnsi" w:hAnsiTheme="minorHAnsi" w:cstheme="minorHAnsi"/>
                <w:color w:val="231F20"/>
                <w:spacing w:val="-1"/>
              </w:rPr>
              <w:t>e</w:t>
            </w:r>
            <w:r w:rsidRPr="00AA6BE1">
              <w:rPr>
                <w:rFonts w:asciiTheme="minorHAnsi" w:hAnsiTheme="minorHAnsi" w:cstheme="minorHAnsi"/>
                <w:color w:val="231F20"/>
              </w:rPr>
              <w:t>nd</w:t>
            </w:r>
            <w:r w:rsidRPr="00AA6BE1">
              <w:rPr>
                <w:rFonts w:asciiTheme="minorHAnsi" w:hAnsiTheme="minorHAnsi" w:cstheme="minorHAnsi"/>
                <w:color w:val="231F20"/>
                <w:spacing w:val="-1"/>
              </w:rPr>
              <w:t>e</w:t>
            </w:r>
            <w:r w:rsidRPr="00AA6BE1">
              <w:rPr>
                <w:rFonts w:asciiTheme="minorHAnsi" w:hAnsiTheme="minorHAnsi" w:cstheme="minorHAnsi"/>
                <w:color w:val="231F20"/>
              </w:rPr>
              <w:t>nte</w:t>
            </w:r>
            <w:r w:rsidRPr="00AA6BE1">
              <w:rPr>
                <w:rFonts w:asciiTheme="minorHAnsi" w:hAnsiTheme="minorHAnsi" w:cstheme="minorHAnsi"/>
                <w:color w:val="231F20"/>
                <w:spacing w:val="45"/>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ve</w:t>
            </w:r>
            <w:r w:rsidRPr="00AA6BE1">
              <w:rPr>
                <w:rFonts w:asciiTheme="minorHAnsi" w:hAnsiTheme="minorHAnsi" w:cstheme="minorHAnsi"/>
                <w:color w:val="231F20"/>
                <w:spacing w:val="46"/>
              </w:rPr>
              <w:t xml:space="preserve"> </w:t>
            </w:r>
            <w:r w:rsidRPr="00AA6BE1">
              <w:rPr>
                <w:rFonts w:asciiTheme="minorHAnsi" w:hAnsiTheme="minorHAnsi" w:cstheme="minorHAnsi"/>
                <w:color w:val="231F20"/>
                <w:spacing w:val="-1"/>
              </w:rPr>
              <w:t>e</w:t>
            </w:r>
            <w:r w:rsidRPr="00AA6BE1">
              <w:rPr>
                <w:rFonts w:asciiTheme="minorHAnsi" w:hAnsiTheme="minorHAnsi" w:cstheme="minorHAnsi"/>
                <w:color w:val="231F20"/>
              </w:rPr>
              <w:t>s</w:t>
            </w:r>
            <w:r w:rsidRPr="00AA6BE1">
              <w:rPr>
                <w:rFonts w:asciiTheme="minorHAnsi" w:hAnsiTheme="minorHAnsi" w:cstheme="minorHAnsi"/>
                <w:color w:val="231F20"/>
                <w:spacing w:val="2"/>
              </w:rPr>
              <w:t>s</w:t>
            </w:r>
            <w:r w:rsidRPr="00AA6BE1">
              <w:rPr>
                <w:rFonts w:asciiTheme="minorHAnsi" w:hAnsiTheme="minorHAnsi" w:cstheme="minorHAnsi"/>
                <w:color w:val="231F20"/>
                <w:spacing w:val="-1"/>
              </w:rPr>
              <w:t>er</w:t>
            </w:r>
            <w:r w:rsidRPr="00AA6BE1">
              <w:rPr>
                <w:rFonts w:asciiTheme="minorHAnsi" w:hAnsiTheme="minorHAnsi" w:cstheme="minorHAnsi"/>
                <w:color w:val="231F20"/>
              </w:rPr>
              <w:t>e</w:t>
            </w:r>
            <w:r w:rsidRPr="00AA6BE1">
              <w:rPr>
                <w:rFonts w:asciiTheme="minorHAnsi" w:hAnsiTheme="minorHAnsi" w:cstheme="minorHAnsi"/>
                <w:color w:val="231F20"/>
                <w:spacing w:val="46"/>
              </w:rPr>
              <w:t xml:space="preserve"> </w:t>
            </w:r>
            <w:r w:rsidRPr="00AA6BE1">
              <w:rPr>
                <w:rFonts w:asciiTheme="minorHAnsi" w:hAnsiTheme="minorHAnsi" w:cstheme="minorHAnsi"/>
                <w:color w:val="231F20"/>
              </w:rPr>
              <w:t>s</w:t>
            </w:r>
            <w:r w:rsidRPr="00AA6BE1">
              <w:rPr>
                <w:rFonts w:asciiTheme="minorHAnsi" w:hAnsiTheme="minorHAnsi" w:cstheme="minorHAnsi"/>
                <w:color w:val="231F20"/>
                <w:spacing w:val="1"/>
              </w:rPr>
              <w:t>c</w:t>
            </w:r>
            <w:r w:rsidRPr="00AA6BE1">
              <w:rPr>
                <w:rFonts w:asciiTheme="minorHAnsi" w:hAnsiTheme="minorHAnsi" w:cstheme="minorHAnsi"/>
                <w:color w:val="231F20"/>
                <w:spacing w:val="-1"/>
              </w:rPr>
              <w:t>r</w:t>
            </w:r>
            <w:r w:rsidRPr="00AA6BE1">
              <w:rPr>
                <w:rFonts w:asciiTheme="minorHAnsi" w:hAnsiTheme="minorHAnsi" w:cstheme="minorHAnsi"/>
                <w:color w:val="231F20"/>
              </w:rPr>
              <w:t>i</w:t>
            </w:r>
            <w:r w:rsidRPr="00AA6BE1">
              <w:rPr>
                <w:rFonts w:asciiTheme="minorHAnsi" w:hAnsiTheme="minorHAnsi" w:cstheme="minorHAnsi"/>
                <w:color w:val="231F20"/>
                <w:spacing w:val="-1"/>
              </w:rPr>
              <w:t>t</w:t>
            </w:r>
            <w:r w:rsidRPr="00AA6BE1">
              <w:rPr>
                <w:rFonts w:asciiTheme="minorHAnsi" w:hAnsiTheme="minorHAnsi" w:cstheme="minorHAnsi"/>
                <w:color w:val="231F20"/>
              </w:rPr>
              <w:t>ta</w:t>
            </w:r>
            <w:r w:rsidRPr="00AA6BE1">
              <w:rPr>
                <w:rFonts w:asciiTheme="minorHAnsi" w:hAnsiTheme="minorHAnsi" w:cstheme="minorHAnsi"/>
                <w:color w:val="231F20"/>
                <w:spacing w:val="45"/>
              </w:rPr>
              <w:t xml:space="preserve"> </w:t>
            </w:r>
            <w:r w:rsidRPr="00AA6BE1">
              <w:rPr>
                <w:rFonts w:asciiTheme="minorHAnsi" w:hAnsiTheme="minorHAnsi" w:cstheme="minorHAnsi"/>
                <w:color w:val="231F20"/>
              </w:rPr>
              <w:t>e</w:t>
            </w:r>
            <w:r w:rsidRPr="00AA6BE1">
              <w:rPr>
                <w:rFonts w:asciiTheme="minorHAnsi" w:hAnsiTheme="minorHAnsi" w:cstheme="minorHAnsi"/>
                <w:color w:val="231F20"/>
                <w:spacing w:val="46"/>
              </w:rPr>
              <w:t xml:space="preserve"> </w:t>
            </w:r>
            <w:r w:rsidRPr="00AA6BE1">
              <w:rPr>
                <w:rFonts w:asciiTheme="minorHAnsi" w:hAnsiTheme="minorHAnsi" w:cstheme="minorHAnsi"/>
                <w:color w:val="231F20"/>
              </w:rPr>
              <w:t>indi</w:t>
            </w:r>
            <w:r w:rsidRPr="00AA6BE1">
              <w:rPr>
                <w:rFonts w:asciiTheme="minorHAnsi" w:hAnsiTheme="minorHAnsi" w:cstheme="minorHAnsi"/>
                <w:color w:val="231F20"/>
                <w:spacing w:val="-1"/>
              </w:rPr>
              <w:t>r</w:t>
            </w:r>
            <w:r w:rsidRPr="00AA6BE1">
              <w:rPr>
                <w:rFonts w:asciiTheme="minorHAnsi" w:hAnsiTheme="minorHAnsi" w:cstheme="minorHAnsi"/>
                <w:color w:val="231F20"/>
              </w:rPr>
              <w:t>i</w:t>
            </w:r>
            <w:r w:rsidRPr="00AA6BE1">
              <w:rPr>
                <w:rFonts w:asciiTheme="minorHAnsi" w:hAnsiTheme="minorHAnsi" w:cstheme="minorHAnsi"/>
                <w:color w:val="231F20"/>
                <w:spacing w:val="-1"/>
              </w:rPr>
              <w:t>z</w:t>
            </w:r>
            <w:r w:rsidRPr="00AA6BE1">
              <w:rPr>
                <w:rFonts w:asciiTheme="minorHAnsi" w:hAnsiTheme="minorHAnsi" w:cstheme="minorHAnsi"/>
                <w:color w:val="231F20"/>
                <w:spacing w:val="1"/>
              </w:rPr>
              <w:t>z</w:t>
            </w:r>
            <w:r w:rsidRPr="00AA6BE1">
              <w:rPr>
                <w:rFonts w:asciiTheme="minorHAnsi" w:hAnsiTheme="minorHAnsi" w:cstheme="minorHAnsi"/>
                <w:color w:val="231F20"/>
                <w:spacing w:val="-1"/>
              </w:rPr>
              <w:t>a</w:t>
            </w:r>
            <w:r w:rsidRPr="00AA6BE1">
              <w:rPr>
                <w:rFonts w:asciiTheme="minorHAnsi" w:hAnsiTheme="minorHAnsi" w:cstheme="minorHAnsi"/>
                <w:color w:val="231F20"/>
              </w:rPr>
              <w:t>ta</w:t>
            </w:r>
            <w:r w:rsidRPr="00AA6BE1">
              <w:rPr>
                <w:rFonts w:asciiTheme="minorHAnsi" w:hAnsiTheme="minorHAnsi" w:cstheme="minorHAnsi"/>
                <w:color w:val="231F20"/>
                <w:spacing w:val="45"/>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l</w:t>
            </w:r>
            <w:r w:rsidRPr="00AA6BE1">
              <w:rPr>
                <w:rFonts w:asciiTheme="minorHAnsi" w:hAnsiTheme="minorHAnsi" w:cstheme="minorHAnsi"/>
                <w:color w:val="231F20"/>
                <w:w w:val="99"/>
              </w:rPr>
              <w:t xml:space="preserve"> </w:t>
            </w:r>
            <w:r w:rsidRPr="00AA6BE1">
              <w:rPr>
                <w:rFonts w:asciiTheme="minorHAnsi" w:hAnsiTheme="minorHAnsi" w:cstheme="minorHAnsi"/>
                <w:color w:val="231F20"/>
                <w:spacing w:val="-1"/>
              </w:rPr>
              <w:t>D</w:t>
            </w:r>
            <w:r w:rsidRPr="00AA6BE1">
              <w:rPr>
                <w:rFonts w:asciiTheme="minorHAnsi" w:hAnsiTheme="minorHAnsi" w:cstheme="minorHAnsi"/>
                <w:color w:val="231F20"/>
              </w:rPr>
              <w:t>i</w:t>
            </w:r>
            <w:r w:rsidRPr="00AA6BE1">
              <w:rPr>
                <w:rFonts w:asciiTheme="minorHAnsi" w:hAnsiTheme="minorHAnsi" w:cstheme="minorHAnsi"/>
                <w:color w:val="231F20"/>
                <w:spacing w:val="-1"/>
              </w:rPr>
              <w:t>r</w:t>
            </w:r>
            <w:r w:rsidRPr="00AA6BE1">
              <w:rPr>
                <w:rFonts w:asciiTheme="minorHAnsi" w:hAnsiTheme="minorHAnsi" w:cstheme="minorHAnsi"/>
                <w:color w:val="231F20"/>
              </w:rPr>
              <w:t>i</w:t>
            </w:r>
            <w:r w:rsidRPr="00AA6BE1">
              <w:rPr>
                <w:rFonts w:asciiTheme="minorHAnsi" w:hAnsiTheme="minorHAnsi" w:cstheme="minorHAnsi"/>
                <w:color w:val="231F20"/>
                <w:spacing w:val="-3"/>
              </w:rPr>
              <w:t>g</w:t>
            </w:r>
            <w:r w:rsidRPr="00AA6BE1">
              <w:rPr>
                <w:rFonts w:asciiTheme="minorHAnsi" w:hAnsiTheme="minorHAnsi" w:cstheme="minorHAnsi"/>
                <w:color w:val="231F20"/>
                <w:spacing w:val="-1"/>
              </w:rPr>
              <w:t>e</w:t>
            </w:r>
            <w:r w:rsidRPr="00AA6BE1">
              <w:rPr>
                <w:rFonts w:asciiTheme="minorHAnsi" w:hAnsiTheme="minorHAnsi" w:cstheme="minorHAnsi"/>
                <w:color w:val="231F20"/>
              </w:rPr>
              <w:t>n</w:t>
            </w:r>
            <w:r w:rsidRPr="00AA6BE1">
              <w:rPr>
                <w:rFonts w:asciiTheme="minorHAnsi" w:hAnsiTheme="minorHAnsi" w:cstheme="minorHAnsi"/>
                <w:color w:val="231F20"/>
                <w:spacing w:val="3"/>
              </w:rPr>
              <w:t>t</w:t>
            </w:r>
            <w:r w:rsidRPr="00AA6BE1">
              <w:rPr>
                <w:rFonts w:asciiTheme="minorHAnsi" w:hAnsiTheme="minorHAnsi" w:cstheme="minorHAnsi"/>
                <w:color w:val="231F20"/>
              </w:rPr>
              <w:t>e d</w:t>
            </w:r>
            <w:r w:rsidRPr="00AA6BE1">
              <w:rPr>
                <w:rFonts w:asciiTheme="minorHAnsi" w:hAnsiTheme="minorHAnsi" w:cstheme="minorHAnsi"/>
                <w:color w:val="231F20"/>
                <w:spacing w:val="-1"/>
              </w:rPr>
              <w:t>e</w:t>
            </w:r>
            <w:r w:rsidRPr="00AA6BE1">
              <w:rPr>
                <w:rFonts w:asciiTheme="minorHAnsi" w:hAnsiTheme="minorHAnsi" w:cstheme="minorHAnsi"/>
                <w:color w:val="231F20"/>
              </w:rPr>
              <w:t>l</w:t>
            </w:r>
            <w:r w:rsidRPr="00AA6BE1">
              <w:rPr>
                <w:rFonts w:asciiTheme="minorHAnsi" w:hAnsiTheme="minorHAnsi" w:cstheme="minorHAnsi"/>
                <w:color w:val="231F20"/>
                <w:spacing w:val="18"/>
              </w:rPr>
              <w:t xml:space="preserve"> </w:t>
            </w:r>
            <w:r w:rsidRPr="00AA6BE1">
              <w:rPr>
                <w:rFonts w:asciiTheme="minorHAnsi" w:hAnsiTheme="minorHAnsi" w:cstheme="minorHAnsi"/>
                <w:color w:val="231F20"/>
                <w:spacing w:val="1"/>
              </w:rPr>
              <w:t>r</w:t>
            </w:r>
            <w:r w:rsidRPr="00AA6BE1">
              <w:rPr>
                <w:rFonts w:asciiTheme="minorHAnsi" w:hAnsiTheme="minorHAnsi" w:cstheme="minorHAnsi"/>
                <w:color w:val="231F20"/>
                <w:spacing w:val="-1"/>
              </w:rPr>
              <w:t>e</w:t>
            </w:r>
            <w:r w:rsidRPr="00AA6BE1">
              <w:rPr>
                <w:rFonts w:asciiTheme="minorHAnsi" w:hAnsiTheme="minorHAnsi" w:cstheme="minorHAnsi"/>
                <w:color w:val="231F20"/>
              </w:rPr>
              <w:t>l</w:t>
            </w:r>
            <w:r w:rsidRPr="00AA6BE1">
              <w:rPr>
                <w:rFonts w:asciiTheme="minorHAnsi" w:hAnsiTheme="minorHAnsi" w:cstheme="minorHAnsi"/>
                <w:color w:val="231F20"/>
                <w:spacing w:val="-1"/>
              </w:rPr>
              <w:t>a</w:t>
            </w:r>
            <w:r w:rsidRPr="00AA6BE1">
              <w:rPr>
                <w:rFonts w:asciiTheme="minorHAnsi" w:hAnsiTheme="minorHAnsi" w:cstheme="minorHAnsi"/>
                <w:color w:val="231F20"/>
              </w:rPr>
              <w:t>tivo</w:t>
            </w:r>
            <w:r w:rsidRPr="00AA6BE1">
              <w:rPr>
                <w:rFonts w:asciiTheme="minorHAnsi" w:hAnsiTheme="minorHAnsi" w:cstheme="minorHAnsi"/>
                <w:color w:val="231F20"/>
                <w:spacing w:val="18"/>
              </w:rPr>
              <w:t xml:space="preserve"> </w:t>
            </w:r>
            <w:r w:rsidRPr="00AA6BE1">
              <w:rPr>
                <w:rFonts w:asciiTheme="minorHAnsi" w:hAnsiTheme="minorHAnsi" w:cstheme="minorHAnsi"/>
                <w:color w:val="231F20"/>
              </w:rPr>
              <w:t>s</w:t>
            </w:r>
            <w:r w:rsidRPr="00AA6BE1">
              <w:rPr>
                <w:rFonts w:asciiTheme="minorHAnsi" w:hAnsiTheme="minorHAnsi" w:cstheme="minorHAnsi"/>
                <w:color w:val="231F20"/>
                <w:spacing w:val="-1"/>
              </w:rPr>
              <w:t>e</w:t>
            </w:r>
            <w:r w:rsidRPr="00AA6BE1">
              <w:rPr>
                <w:rFonts w:asciiTheme="minorHAnsi" w:hAnsiTheme="minorHAnsi" w:cstheme="minorHAnsi"/>
                <w:color w:val="231F20"/>
                <w:spacing w:val="3"/>
              </w:rPr>
              <w:t>t</w:t>
            </w:r>
            <w:r w:rsidRPr="00AA6BE1">
              <w:rPr>
                <w:rFonts w:asciiTheme="minorHAnsi" w:hAnsiTheme="minorHAnsi" w:cstheme="minorHAnsi"/>
                <w:color w:val="231F20"/>
              </w:rPr>
              <w:t>to</w:t>
            </w:r>
            <w:r w:rsidRPr="00AA6BE1">
              <w:rPr>
                <w:rFonts w:asciiTheme="minorHAnsi" w:hAnsiTheme="minorHAnsi" w:cstheme="minorHAnsi"/>
                <w:color w:val="231F20"/>
                <w:spacing w:val="-1"/>
              </w:rPr>
              <w:t>r</w:t>
            </w:r>
            <w:r w:rsidRPr="00AA6BE1">
              <w:rPr>
                <w:rFonts w:asciiTheme="minorHAnsi" w:hAnsiTheme="minorHAnsi" w:cstheme="minorHAnsi"/>
                <w:color w:val="231F20"/>
              </w:rPr>
              <w:t>e, nel rispetto dell’art. 6 bis della L. 241/90</w:t>
            </w:r>
            <w:r w:rsidRPr="00AA6BE1">
              <w:rPr>
                <w:rFonts w:asciiTheme="minorHAnsi" w:hAnsiTheme="minorHAnsi" w:cstheme="minorHAnsi"/>
                <w:color w:val="231F20"/>
                <w:spacing w:val="16"/>
              </w:rPr>
              <w:t xml:space="preserve"> </w:t>
            </w:r>
            <w:r w:rsidRPr="00AA6BE1">
              <w:rPr>
                <w:rFonts w:asciiTheme="minorHAnsi" w:hAnsiTheme="minorHAnsi" w:cstheme="minorHAnsi"/>
                <w:color w:val="231F20"/>
              </w:rPr>
              <w:t>il</w:t>
            </w:r>
            <w:r w:rsidRPr="00AA6BE1">
              <w:rPr>
                <w:rFonts w:asciiTheme="minorHAnsi" w:hAnsiTheme="minorHAnsi" w:cstheme="minorHAnsi"/>
                <w:color w:val="231F20"/>
                <w:spacing w:val="17"/>
              </w:rPr>
              <w:t xml:space="preserve"> </w:t>
            </w:r>
            <w:r w:rsidRPr="00AA6BE1">
              <w:rPr>
                <w:rFonts w:asciiTheme="minorHAnsi" w:hAnsiTheme="minorHAnsi" w:cstheme="minorHAnsi"/>
                <w:color w:val="231F20"/>
              </w:rPr>
              <w:t>qu</w:t>
            </w:r>
            <w:r w:rsidRPr="00AA6BE1">
              <w:rPr>
                <w:rFonts w:asciiTheme="minorHAnsi" w:hAnsiTheme="minorHAnsi" w:cstheme="minorHAnsi"/>
                <w:color w:val="231F20"/>
                <w:spacing w:val="-1"/>
              </w:rPr>
              <w:t>a</w:t>
            </w:r>
            <w:r w:rsidRPr="00AA6BE1">
              <w:rPr>
                <w:rFonts w:asciiTheme="minorHAnsi" w:hAnsiTheme="minorHAnsi" w:cstheme="minorHAnsi"/>
                <w:color w:val="231F20"/>
              </w:rPr>
              <w:t>l</w:t>
            </w:r>
            <w:r w:rsidRPr="00AA6BE1">
              <w:rPr>
                <w:rFonts w:asciiTheme="minorHAnsi" w:hAnsiTheme="minorHAnsi" w:cstheme="minorHAnsi"/>
                <w:color w:val="231F20"/>
                <w:spacing w:val="-1"/>
              </w:rPr>
              <w:t>e</w:t>
            </w:r>
            <w:r w:rsidRPr="00AA6BE1">
              <w:rPr>
                <w:rFonts w:asciiTheme="minorHAnsi" w:hAnsiTheme="minorHAnsi" w:cstheme="minorHAnsi"/>
                <w:color w:val="231F20"/>
              </w:rPr>
              <w:t>,</w:t>
            </w:r>
            <w:r w:rsidRPr="00AA6BE1">
              <w:rPr>
                <w:rFonts w:asciiTheme="minorHAnsi" w:hAnsiTheme="minorHAnsi" w:cstheme="minorHAnsi"/>
                <w:color w:val="231F20"/>
                <w:spacing w:val="18"/>
              </w:rPr>
              <w:t xml:space="preserve"> </w:t>
            </w:r>
            <w:r w:rsidRPr="00AA6BE1">
              <w:rPr>
                <w:rFonts w:asciiTheme="minorHAnsi" w:hAnsiTheme="minorHAnsi" w:cstheme="minorHAnsi"/>
                <w:color w:val="231F20"/>
                <w:spacing w:val="-1"/>
              </w:rPr>
              <w:t>e</w:t>
            </w:r>
            <w:r w:rsidRPr="00AA6BE1">
              <w:rPr>
                <w:rFonts w:asciiTheme="minorHAnsi" w:hAnsiTheme="minorHAnsi" w:cstheme="minorHAnsi"/>
                <w:color w:val="231F20"/>
                <w:spacing w:val="2"/>
              </w:rPr>
              <w:t>s</w:t>
            </w:r>
            <w:r w:rsidRPr="00AA6BE1">
              <w:rPr>
                <w:rFonts w:asciiTheme="minorHAnsi" w:hAnsiTheme="minorHAnsi" w:cstheme="minorHAnsi"/>
                <w:color w:val="231F20"/>
                <w:spacing w:val="-1"/>
              </w:rPr>
              <w:t>a</w:t>
            </w:r>
            <w:r w:rsidRPr="00AA6BE1">
              <w:rPr>
                <w:rFonts w:asciiTheme="minorHAnsi" w:hAnsiTheme="minorHAnsi" w:cstheme="minorHAnsi"/>
                <w:color w:val="231F20"/>
              </w:rPr>
              <w:t>min</w:t>
            </w:r>
            <w:r w:rsidRPr="00AA6BE1">
              <w:rPr>
                <w:rFonts w:asciiTheme="minorHAnsi" w:hAnsiTheme="minorHAnsi" w:cstheme="minorHAnsi"/>
                <w:color w:val="231F20"/>
                <w:spacing w:val="-1"/>
              </w:rPr>
              <w:t>a</w:t>
            </w:r>
            <w:r w:rsidRPr="00AA6BE1">
              <w:rPr>
                <w:rFonts w:asciiTheme="minorHAnsi" w:hAnsiTheme="minorHAnsi" w:cstheme="minorHAnsi"/>
                <w:color w:val="231F20"/>
              </w:rPr>
              <w:t>te</w:t>
            </w:r>
            <w:r w:rsidRPr="00AA6BE1">
              <w:rPr>
                <w:rFonts w:asciiTheme="minorHAnsi" w:hAnsiTheme="minorHAnsi" w:cstheme="minorHAnsi"/>
                <w:color w:val="231F20"/>
                <w:spacing w:val="16"/>
              </w:rPr>
              <w:t xml:space="preserve"> </w:t>
            </w:r>
            <w:r w:rsidRPr="00AA6BE1">
              <w:rPr>
                <w:rFonts w:asciiTheme="minorHAnsi" w:hAnsiTheme="minorHAnsi" w:cstheme="minorHAnsi"/>
                <w:color w:val="231F20"/>
                <w:spacing w:val="3"/>
              </w:rPr>
              <w:t>l</w:t>
            </w:r>
            <w:r w:rsidRPr="00AA6BE1">
              <w:rPr>
                <w:rFonts w:asciiTheme="minorHAnsi" w:hAnsiTheme="minorHAnsi" w:cstheme="minorHAnsi"/>
                <w:color w:val="231F20"/>
              </w:rPr>
              <w:t>e</w:t>
            </w:r>
            <w:r w:rsidRPr="00AA6BE1">
              <w:rPr>
                <w:rFonts w:asciiTheme="minorHAnsi" w:hAnsiTheme="minorHAnsi" w:cstheme="minorHAnsi"/>
                <w:color w:val="231F20"/>
                <w:spacing w:val="17"/>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i</w:t>
            </w:r>
            <w:r w:rsidRPr="00AA6BE1">
              <w:rPr>
                <w:rFonts w:asciiTheme="minorHAnsi" w:hAnsiTheme="minorHAnsi" w:cstheme="minorHAnsi"/>
                <w:color w:val="231F20"/>
                <w:spacing w:val="-1"/>
              </w:rPr>
              <w:t>rc</w:t>
            </w:r>
            <w:r w:rsidRPr="00AA6BE1">
              <w:rPr>
                <w:rFonts w:asciiTheme="minorHAnsi" w:hAnsiTheme="minorHAnsi" w:cstheme="minorHAnsi"/>
                <w:color w:val="231F20"/>
              </w:rPr>
              <w:t>os</w:t>
            </w:r>
            <w:r w:rsidRPr="00AA6BE1">
              <w:rPr>
                <w:rFonts w:asciiTheme="minorHAnsi" w:hAnsiTheme="minorHAnsi" w:cstheme="minorHAnsi"/>
                <w:color w:val="231F20"/>
                <w:spacing w:val="3"/>
              </w:rPr>
              <w:t>t</w:t>
            </w:r>
            <w:r w:rsidRPr="00AA6BE1">
              <w:rPr>
                <w:rFonts w:asciiTheme="minorHAnsi" w:hAnsiTheme="minorHAnsi" w:cstheme="minorHAnsi"/>
                <w:color w:val="231F20"/>
                <w:spacing w:val="-1"/>
              </w:rPr>
              <w:t>a</w:t>
            </w:r>
            <w:r w:rsidRPr="00AA6BE1">
              <w:rPr>
                <w:rFonts w:asciiTheme="minorHAnsi" w:hAnsiTheme="minorHAnsi" w:cstheme="minorHAnsi"/>
                <w:color w:val="231F20"/>
              </w:rPr>
              <w:t>n</w:t>
            </w:r>
            <w:r w:rsidRPr="00AA6BE1">
              <w:rPr>
                <w:rFonts w:asciiTheme="minorHAnsi" w:hAnsiTheme="minorHAnsi" w:cstheme="minorHAnsi"/>
                <w:color w:val="231F20"/>
                <w:spacing w:val="1"/>
              </w:rPr>
              <w:t>z</w:t>
            </w:r>
            <w:r w:rsidRPr="00AA6BE1">
              <w:rPr>
                <w:rFonts w:asciiTheme="minorHAnsi" w:hAnsiTheme="minorHAnsi" w:cstheme="minorHAnsi"/>
                <w:color w:val="231F20"/>
                <w:spacing w:val="-1"/>
              </w:rPr>
              <w:t>e</w:t>
            </w:r>
            <w:r w:rsidRPr="00AA6BE1">
              <w:rPr>
                <w:rFonts w:asciiTheme="minorHAnsi" w:hAnsiTheme="minorHAnsi" w:cstheme="minorHAnsi"/>
                <w:color w:val="231F20"/>
              </w:rPr>
              <w:t>,</w:t>
            </w:r>
            <w:r w:rsidRPr="00AA6BE1">
              <w:rPr>
                <w:rFonts w:asciiTheme="minorHAnsi" w:hAnsiTheme="minorHAnsi" w:cstheme="minorHAnsi"/>
                <w:color w:val="231F20"/>
                <w:spacing w:val="18"/>
              </w:rPr>
              <w:t xml:space="preserve"> </w:t>
            </w:r>
            <w:r w:rsidRPr="00AA6BE1">
              <w:rPr>
                <w:rFonts w:asciiTheme="minorHAnsi" w:hAnsiTheme="minorHAnsi" w:cstheme="minorHAnsi"/>
                <w:color w:val="231F20"/>
              </w:rPr>
              <w:t>v</w:t>
            </w:r>
            <w:r w:rsidRPr="00AA6BE1">
              <w:rPr>
                <w:rFonts w:asciiTheme="minorHAnsi" w:hAnsiTheme="minorHAnsi" w:cstheme="minorHAnsi"/>
                <w:color w:val="231F20"/>
                <w:spacing w:val="-1"/>
              </w:rPr>
              <w:t>a</w:t>
            </w:r>
            <w:r w:rsidRPr="00AA6BE1">
              <w:rPr>
                <w:rFonts w:asciiTheme="minorHAnsi" w:hAnsiTheme="minorHAnsi" w:cstheme="minorHAnsi"/>
                <w:color w:val="231F20"/>
              </w:rPr>
              <w:t>luta</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se</w:t>
            </w:r>
            <w:r w:rsidRPr="00AA6BE1">
              <w:rPr>
                <w:rFonts w:asciiTheme="minorHAnsi" w:hAnsiTheme="minorHAnsi" w:cstheme="minorHAnsi"/>
                <w:color w:val="231F20"/>
                <w:spacing w:val="14"/>
              </w:rPr>
              <w:t xml:space="preserve"> </w:t>
            </w:r>
            <w:r w:rsidRPr="00AA6BE1">
              <w:rPr>
                <w:rFonts w:asciiTheme="minorHAnsi" w:hAnsiTheme="minorHAnsi" w:cstheme="minorHAnsi"/>
                <w:color w:val="231F20"/>
              </w:rPr>
              <w:t>la</w:t>
            </w:r>
            <w:r w:rsidRPr="00AA6BE1">
              <w:rPr>
                <w:rFonts w:asciiTheme="minorHAnsi" w:hAnsiTheme="minorHAnsi" w:cstheme="minorHAnsi"/>
                <w:color w:val="231F20"/>
                <w:spacing w:val="15"/>
              </w:rPr>
              <w:t xml:space="preserve"> </w:t>
            </w:r>
            <w:r w:rsidRPr="00AA6BE1">
              <w:rPr>
                <w:rFonts w:asciiTheme="minorHAnsi" w:hAnsiTheme="minorHAnsi" w:cstheme="minorHAnsi"/>
                <w:color w:val="231F20"/>
              </w:rPr>
              <w:t>situ</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15"/>
              </w:rPr>
              <w:t xml:space="preserve"> </w:t>
            </w:r>
            <w:r w:rsidRPr="00AA6BE1">
              <w:rPr>
                <w:rFonts w:asciiTheme="minorHAnsi" w:hAnsiTheme="minorHAnsi" w:cstheme="minorHAnsi"/>
                <w:color w:val="231F20"/>
                <w:spacing w:val="1"/>
              </w:rPr>
              <w:t>r</w:t>
            </w:r>
            <w:r w:rsidRPr="00AA6BE1">
              <w:rPr>
                <w:rFonts w:asciiTheme="minorHAnsi" w:hAnsiTheme="minorHAnsi" w:cstheme="minorHAnsi"/>
                <w:color w:val="231F20"/>
                <w:spacing w:val="-1"/>
              </w:rPr>
              <w:t>ea</w:t>
            </w:r>
            <w:r w:rsidRPr="00AA6BE1">
              <w:rPr>
                <w:rFonts w:asciiTheme="minorHAnsi" w:hAnsiTheme="minorHAnsi" w:cstheme="minorHAnsi"/>
                <w:color w:val="231F20"/>
              </w:rPr>
              <w:t>li</w:t>
            </w:r>
            <w:r w:rsidRPr="00AA6BE1">
              <w:rPr>
                <w:rFonts w:asciiTheme="minorHAnsi" w:hAnsiTheme="minorHAnsi" w:cstheme="minorHAnsi"/>
                <w:color w:val="231F20"/>
                <w:spacing w:val="1"/>
              </w:rPr>
              <w:t>zz</w:t>
            </w:r>
            <w:r w:rsidRPr="00AA6BE1">
              <w:rPr>
                <w:rFonts w:asciiTheme="minorHAnsi" w:hAnsiTheme="minorHAnsi" w:cstheme="minorHAnsi"/>
                <w:color w:val="231F20"/>
              </w:rPr>
              <w:t>i</w:t>
            </w:r>
            <w:r w:rsidRPr="00AA6BE1">
              <w:rPr>
                <w:rFonts w:asciiTheme="minorHAnsi" w:hAnsiTheme="minorHAnsi" w:cstheme="minorHAnsi"/>
                <w:color w:val="231F20"/>
                <w:spacing w:val="17"/>
              </w:rPr>
              <w:t xml:space="preserve"> </w:t>
            </w:r>
            <w:r w:rsidRPr="00AA6BE1">
              <w:rPr>
                <w:rFonts w:asciiTheme="minorHAnsi" w:hAnsiTheme="minorHAnsi" w:cstheme="minorHAnsi"/>
                <w:color w:val="231F20"/>
              </w:rPr>
              <w:t>un</w:t>
            </w:r>
            <w:r w:rsidRPr="00AA6BE1">
              <w:rPr>
                <w:rFonts w:asciiTheme="minorHAnsi" w:hAnsiTheme="minorHAnsi" w:cstheme="minorHAnsi"/>
                <w:color w:val="231F20"/>
                <w:spacing w:val="16"/>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on</w:t>
            </w:r>
            <w:r w:rsidRPr="00AA6BE1">
              <w:rPr>
                <w:rFonts w:asciiTheme="minorHAnsi" w:hAnsiTheme="minorHAnsi" w:cstheme="minorHAnsi"/>
                <w:color w:val="231F20"/>
                <w:spacing w:val="-1"/>
              </w:rPr>
              <w:t>f</w:t>
            </w:r>
            <w:r w:rsidRPr="00AA6BE1">
              <w:rPr>
                <w:rFonts w:asciiTheme="minorHAnsi" w:hAnsiTheme="minorHAnsi" w:cstheme="minorHAnsi"/>
                <w:color w:val="231F20"/>
              </w:rPr>
              <w:t>litto</w:t>
            </w:r>
            <w:r w:rsidRPr="00AA6BE1">
              <w:rPr>
                <w:rFonts w:asciiTheme="minorHAnsi" w:hAnsiTheme="minorHAnsi" w:cstheme="minorHAnsi"/>
                <w:color w:val="231F20"/>
                <w:spacing w:val="15"/>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17"/>
              </w:rPr>
              <w:t xml:space="preserve"> </w:t>
            </w:r>
            <w:r w:rsidRPr="00AA6BE1">
              <w:rPr>
                <w:rFonts w:asciiTheme="minorHAnsi" w:hAnsiTheme="minorHAnsi" w:cstheme="minorHAnsi"/>
                <w:color w:val="231F20"/>
              </w:rPr>
              <w:t>int</w:t>
            </w:r>
            <w:r w:rsidRPr="00AA6BE1">
              <w:rPr>
                <w:rFonts w:asciiTheme="minorHAnsi" w:hAnsiTheme="minorHAnsi" w:cstheme="minorHAnsi"/>
                <w:color w:val="231F20"/>
                <w:spacing w:val="-1"/>
              </w:rPr>
              <w:t>e</w:t>
            </w:r>
            <w:r w:rsidRPr="00AA6BE1">
              <w:rPr>
                <w:rFonts w:asciiTheme="minorHAnsi" w:hAnsiTheme="minorHAnsi" w:cstheme="minorHAnsi"/>
                <w:color w:val="231F20"/>
                <w:spacing w:val="1"/>
              </w:rPr>
              <w:t>re</w:t>
            </w:r>
            <w:r w:rsidRPr="00AA6BE1">
              <w:rPr>
                <w:rFonts w:asciiTheme="minorHAnsi" w:hAnsiTheme="minorHAnsi" w:cstheme="minorHAnsi"/>
                <w:color w:val="231F20"/>
              </w:rPr>
              <w:t>sse</w:t>
            </w:r>
            <w:r w:rsidRPr="00AA6BE1">
              <w:rPr>
                <w:rFonts w:asciiTheme="minorHAnsi" w:hAnsiTheme="minorHAnsi" w:cstheme="minorHAnsi"/>
                <w:color w:val="231F20"/>
                <w:spacing w:val="14"/>
              </w:rPr>
              <w:t xml:space="preserve"> </w:t>
            </w:r>
            <w:r w:rsidRPr="00AA6BE1">
              <w:rPr>
                <w:rFonts w:asciiTheme="minorHAnsi" w:hAnsiTheme="minorHAnsi" w:cstheme="minorHAnsi"/>
                <w:color w:val="231F20"/>
              </w:rPr>
              <w:t>idon</w:t>
            </w:r>
            <w:r w:rsidRPr="00AA6BE1">
              <w:rPr>
                <w:rFonts w:asciiTheme="minorHAnsi" w:hAnsiTheme="minorHAnsi" w:cstheme="minorHAnsi"/>
                <w:color w:val="231F20"/>
                <w:spacing w:val="-1"/>
              </w:rPr>
              <w:t>e</w:t>
            </w:r>
            <w:r w:rsidRPr="00AA6BE1">
              <w:rPr>
                <w:rFonts w:asciiTheme="minorHAnsi" w:hAnsiTheme="minorHAnsi" w:cstheme="minorHAnsi"/>
                <w:color w:val="231F20"/>
              </w:rPr>
              <w:t>o</w:t>
            </w:r>
            <w:r w:rsidRPr="00AA6BE1">
              <w:rPr>
                <w:rFonts w:asciiTheme="minorHAnsi" w:hAnsiTheme="minorHAnsi" w:cstheme="minorHAnsi"/>
                <w:color w:val="231F20"/>
                <w:spacing w:val="19"/>
              </w:rPr>
              <w:t xml:space="preserve"> </w:t>
            </w:r>
            <w:r w:rsidRPr="00AA6BE1">
              <w:rPr>
                <w:rFonts w:asciiTheme="minorHAnsi" w:hAnsiTheme="minorHAnsi" w:cstheme="minorHAnsi"/>
                <w:color w:val="231F20"/>
              </w:rPr>
              <w:t>a</w:t>
            </w:r>
            <w:r w:rsidRPr="00AA6BE1">
              <w:rPr>
                <w:rFonts w:asciiTheme="minorHAnsi" w:hAnsiTheme="minorHAnsi" w:cstheme="minorHAnsi"/>
                <w:color w:val="231F20"/>
                <w:spacing w:val="14"/>
              </w:rPr>
              <w:t xml:space="preserve"> </w:t>
            </w:r>
            <w:r w:rsidRPr="00AA6BE1">
              <w:rPr>
                <w:rFonts w:asciiTheme="minorHAnsi" w:hAnsiTheme="minorHAnsi" w:cstheme="minorHAnsi"/>
                <w:color w:val="231F20"/>
              </w:rPr>
              <w:t>l</w:t>
            </w:r>
            <w:r w:rsidRPr="00AA6BE1">
              <w:rPr>
                <w:rFonts w:asciiTheme="minorHAnsi" w:hAnsiTheme="minorHAnsi" w:cstheme="minorHAnsi"/>
                <w:color w:val="231F20"/>
                <w:spacing w:val="-1"/>
              </w:rPr>
              <w:t>e</w:t>
            </w:r>
            <w:r w:rsidRPr="00AA6BE1">
              <w:rPr>
                <w:rFonts w:asciiTheme="minorHAnsi" w:hAnsiTheme="minorHAnsi" w:cstheme="minorHAnsi"/>
                <w:color w:val="231F20"/>
                <w:spacing w:val="2"/>
              </w:rPr>
              <w:t>d</w:t>
            </w:r>
            <w:r w:rsidRPr="00AA6BE1">
              <w:rPr>
                <w:rFonts w:asciiTheme="minorHAnsi" w:hAnsiTheme="minorHAnsi" w:cstheme="minorHAnsi"/>
                <w:color w:val="231F20"/>
                <w:spacing w:val="-1"/>
              </w:rPr>
              <w:t>er</w:t>
            </w:r>
            <w:r w:rsidRPr="00AA6BE1">
              <w:rPr>
                <w:rFonts w:asciiTheme="minorHAnsi" w:hAnsiTheme="minorHAnsi" w:cstheme="minorHAnsi"/>
                <w:color w:val="231F20"/>
              </w:rPr>
              <w:t>e</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l</w:t>
            </w:r>
            <w:r w:rsidRPr="00AA6BE1">
              <w:rPr>
                <w:rFonts w:asciiTheme="minorHAnsi" w:hAnsiTheme="minorHAnsi" w:cstheme="minorHAnsi"/>
                <w:color w:val="231F20"/>
                <w:spacing w:val="-1"/>
              </w:rPr>
              <w:t>’</w:t>
            </w:r>
            <w:r w:rsidRPr="00AA6BE1">
              <w:rPr>
                <w:rFonts w:asciiTheme="minorHAnsi" w:hAnsiTheme="minorHAnsi" w:cstheme="minorHAnsi"/>
                <w:color w:val="231F20"/>
              </w:rPr>
              <w:t>imp</w:t>
            </w:r>
            <w:r w:rsidRPr="00AA6BE1">
              <w:rPr>
                <w:rFonts w:asciiTheme="minorHAnsi" w:hAnsiTheme="minorHAnsi" w:cstheme="minorHAnsi"/>
                <w:color w:val="231F20"/>
                <w:spacing w:val="-1"/>
              </w:rPr>
              <w:t>ar</w:t>
            </w:r>
            <w:r w:rsidRPr="00AA6BE1">
              <w:rPr>
                <w:rFonts w:asciiTheme="minorHAnsi" w:hAnsiTheme="minorHAnsi" w:cstheme="minorHAnsi"/>
                <w:color w:val="231F20"/>
                <w:spacing w:val="1"/>
              </w:rPr>
              <w:t>z</w:t>
            </w:r>
            <w:r w:rsidRPr="00AA6BE1">
              <w:rPr>
                <w:rFonts w:asciiTheme="minorHAnsi" w:hAnsiTheme="minorHAnsi" w:cstheme="minorHAnsi"/>
                <w:color w:val="231F20"/>
              </w:rPr>
              <w:t>i</w:t>
            </w:r>
            <w:r w:rsidRPr="00AA6BE1">
              <w:rPr>
                <w:rFonts w:asciiTheme="minorHAnsi" w:hAnsiTheme="minorHAnsi" w:cstheme="minorHAnsi"/>
                <w:color w:val="231F20"/>
                <w:spacing w:val="-1"/>
              </w:rPr>
              <w:t>a</w:t>
            </w:r>
            <w:r w:rsidRPr="00AA6BE1">
              <w:rPr>
                <w:rFonts w:asciiTheme="minorHAnsi" w:hAnsiTheme="minorHAnsi" w:cstheme="minorHAnsi"/>
                <w:color w:val="231F20"/>
              </w:rPr>
              <w:t>lità</w:t>
            </w:r>
            <w:r w:rsidRPr="00AA6BE1">
              <w:rPr>
                <w:rFonts w:asciiTheme="minorHAnsi" w:hAnsiTheme="minorHAnsi" w:cstheme="minorHAnsi"/>
                <w:color w:val="231F20"/>
                <w:spacing w:val="15"/>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ll</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w:t>
            </w:r>
            <w:r w:rsidRPr="00AA6BE1">
              <w:rPr>
                <w:rFonts w:asciiTheme="minorHAnsi" w:hAnsiTheme="minorHAnsi" w:cstheme="minorHAnsi"/>
                <w:color w:val="231F20"/>
                <w:spacing w:val="-3"/>
              </w:rPr>
              <w:t>n</w:t>
            </w:r>
            <w:r w:rsidRPr="00AA6BE1">
              <w:rPr>
                <w:rFonts w:asciiTheme="minorHAnsi" w:hAnsiTheme="minorHAnsi" w:cstheme="minorHAnsi"/>
                <w:color w:val="231F20"/>
              </w:rPr>
              <w:t>e</w:t>
            </w:r>
            <w:r w:rsidRPr="00AA6BE1">
              <w:rPr>
                <w:rFonts w:asciiTheme="minorHAnsi" w:hAnsiTheme="minorHAnsi" w:cstheme="minorHAnsi"/>
                <w:color w:val="231F20"/>
                <w:spacing w:val="16"/>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mminist</w:t>
            </w:r>
            <w:r w:rsidRPr="00AA6BE1">
              <w:rPr>
                <w:rFonts w:asciiTheme="minorHAnsi" w:hAnsiTheme="minorHAnsi" w:cstheme="minorHAnsi"/>
                <w:color w:val="231F20"/>
                <w:spacing w:val="-1"/>
              </w:rPr>
              <w:t>ra</w:t>
            </w:r>
            <w:r w:rsidRPr="00AA6BE1">
              <w:rPr>
                <w:rFonts w:asciiTheme="minorHAnsi" w:hAnsiTheme="minorHAnsi" w:cstheme="minorHAnsi"/>
                <w:color w:val="231F20"/>
              </w:rPr>
              <w:t>tiv</w:t>
            </w:r>
            <w:r w:rsidRPr="00AA6BE1">
              <w:rPr>
                <w:rFonts w:asciiTheme="minorHAnsi" w:hAnsiTheme="minorHAnsi" w:cstheme="minorHAnsi"/>
                <w:color w:val="231F20"/>
                <w:spacing w:val="-1"/>
              </w:rPr>
              <w:t>a</w:t>
            </w:r>
            <w:r w:rsidRPr="00AA6BE1">
              <w:rPr>
                <w:rFonts w:asciiTheme="minorHAnsi" w:hAnsiTheme="minorHAnsi" w:cstheme="minorHAnsi"/>
                <w:color w:val="231F20"/>
              </w:rPr>
              <w:t>.</w:t>
            </w:r>
            <w:r w:rsidRPr="00AA6BE1">
              <w:rPr>
                <w:rFonts w:asciiTheme="minorHAnsi" w:hAnsiTheme="minorHAnsi" w:cstheme="minorHAnsi"/>
                <w:color w:val="231F20"/>
                <w:spacing w:val="17"/>
              </w:rPr>
              <w:t xml:space="preserve"> </w:t>
            </w:r>
            <w:r w:rsidRPr="00AA6BE1">
              <w:rPr>
                <w:rFonts w:asciiTheme="minorHAnsi" w:hAnsiTheme="minorHAnsi" w:cstheme="minorHAnsi"/>
                <w:color w:val="231F20"/>
                <w:spacing w:val="-1"/>
              </w:rPr>
              <w:t>E</w:t>
            </w:r>
            <w:r w:rsidRPr="00AA6BE1">
              <w:rPr>
                <w:rFonts w:asciiTheme="minorHAnsi" w:hAnsiTheme="minorHAnsi" w:cstheme="minorHAnsi"/>
                <w:color w:val="231F20"/>
                <w:spacing w:val="-3"/>
              </w:rPr>
              <w:t>g</w:t>
            </w:r>
            <w:r w:rsidRPr="00AA6BE1">
              <w:rPr>
                <w:rFonts w:asciiTheme="minorHAnsi" w:hAnsiTheme="minorHAnsi" w:cstheme="minorHAnsi"/>
                <w:color w:val="231F20"/>
              </w:rPr>
              <w:t>li</w:t>
            </w:r>
            <w:r w:rsidRPr="00AA6BE1">
              <w:rPr>
                <w:rFonts w:asciiTheme="minorHAnsi" w:hAnsiTheme="minorHAnsi" w:cstheme="minorHAnsi"/>
                <w:color w:val="231F20"/>
                <w:spacing w:val="18"/>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spacing w:val="-2"/>
              </w:rPr>
              <w:t>v</w:t>
            </w:r>
            <w:r w:rsidRPr="00AA6BE1">
              <w:rPr>
                <w:rFonts w:asciiTheme="minorHAnsi" w:hAnsiTheme="minorHAnsi" w:cstheme="minorHAnsi"/>
                <w:color w:val="231F20"/>
              </w:rPr>
              <w:t>e</w:t>
            </w:r>
            <w:r w:rsidRPr="00AA6BE1">
              <w:rPr>
                <w:rFonts w:asciiTheme="minorHAnsi" w:hAnsiTheme="minorHAnsi" w:cstheme="minorHAnsi"/>
                <w:color w:val="231F20"/>
                <w:spacing w:val="15"/>
              </w:rPr>
              <w:t xml:space="preserve"> </w:t>
            </w:r>
            <w:r w:rsidRPr="00AA6BE1">
              <w:rPr>
                <w:rFonts w:asciiTheme="minorHAnsi" w:hAnsiTheme="minorHAnsi" w:cstheme="minorHAnsi"/>
                <w:color w:val="231F20"/>
                <w:spacing w:val="-1"/>
              </w:rPr>
              <w:t>r</w:t>
            </w:r>
            <w:r w:rsidRPr="00AA6BE1">
              <w:rPr>
                <w:rFonts w:asciiTheme="minorHAnsi" w:hAnsiTheme="minorHAnsi" w:cstheme="minorHAnsi"/>
                <w:color w:val="231F20"/>
              </w:rPr>
              <w:t>ispond</w:t>
            </w:r>
            <w:r w:rsidRPr="00AA6BE1">
              <w:rPr>
                <w:rFonts w:asciiTheme="minorHAnsi" w:hAnsiTheme="minorHAnsi" w:cstheme="minorHAnsi"/>
                <w:color w:val="231F20"/>
                <w:spacing w:val="-1"/>
              </w:rPr>
              <w:t>er</w:t>
            </w:r>
            <w:r w:rsidRPr="00AA6BE1">
              <w:rPr>
                <w:rFonts w:asciiTheme="minorHAnsi" w:hAnsiTheme="minorHAnsi" w:cstheme="minorHAnsi"/>
                <w:color w:val="231F20"/>
              </w:rPr>
              <w:t>e</w:t>
            </w:r>
            <w:r w:rsidRPr="00AA6BE1">
              <w:rPr>
                <w:rFonts w:asciiTheme="minorHAnsi" w:hAnsiTheme="minorHAnsi" w:cstheme="minorHAnsi"/>
                <w:color w:val="231F20"/>
                <w:spacing w:val="16"/>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e</w:t>
            </w:r>
            <w:r w:rsidRPr="00AA6BE1">
              <w:rPr>
                <w:rFonts w:asciiTheme="minorHAnsi" w:hAnsiTheme="minorHAnsi" w:cstheme="minorHAnsi"/>
                <w:color w:val="231F20"/>
              </w:rPr>
              <w:t>r</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is</w:t>
            </w:r>
            <w:r w:rsidRPr="00AA6BE1">
              <w:rPr>
                <w:rFonts w:asciiTheme="minorHAnsi" w:hAnsiTheme="minorHAnsi" w:cstheme="minorHAnsi"/>
                <w:color w:val="231F20"/>
                <w:spacing w:val="-1"/>
              </w:rPr>
              <w:t>cr</w:t>
            </w:r>
            <w:r w:rsidRPr="00AA6BE1">
              <w:rPr>
                <w:rFonts w:asciiTheme="minorHAnsi" w:hAnsiTheme="minorHAnsi" w:cstheme="minorHAnsi"/>
                <w:color w:val="231F20"/>
              </w:rPr>
              <w:t>itto</w:t>
            </w:r>
            <w:r w:rsidRPr="00AA6BE1">
              <w:rPr>
                <w:rFonts w:asciiTheme="minorHAnsi" w:hAnsiTheme="minorHAnsi" w:cstheme="minorHAnsi"/>
                <w:color w:val="231F20"/>
                <w:spacing w:val="36"/>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l</w:t>
            </w:r>
            <w:r w:rsidRPr="00AA6BE1">
              <w:rPr>
                <w:rFonts w:asciiTheme="minorHAnsi" w:hAnsiTheme="minorHAnsi" w:cstheme="minorHAnsi"/>
                <w:color w:val="231F20"/>
                <w:spacing w:val="36"/>
              </w:rPr>
              <w:t xml:space="preserve"> </w:t>
            </w:r>
            <w:r w:rsidRPr="00AA6BE1">
              <w:rPr>
                <w:rFonts w:asciiTheme="minorHAnsi" w:hAnsiTheme="minorHAnsi" w:cstheme="minorHAnsi"/>
                <w:color w:val="231F20"/>
              </w:rPr>
              <w:t>dip</w:t>
            </w:r>
            <w:r w:rsidRPr="00AA6BE1">
              <w:rPr>
                <w:rFonts w:asciiTheme="minorHAnsi" w:hAnsiTheme="minorHAnsi" w:cstheme="minorHAnsi"/>
                <w:color w:val="231F20"/>
                <w:spacing w:val="-1"/>
              </w:rPr>
              <w:t>e</w:t>
            </w:r>
            <w:r w:rsidRPr="00AA6BE1">
              <w:rPr>
                <w:rFonts w:asciiTheme="minorHAnsi" w:hAnsiTheme="minorHAnsi" w:cstheme="minorHAnsi"/>
                <w:color w:val="231F20"/>
              </w:rPr>
              <w:t>nd</w:t>
            </w:r>
            <w:r w:rsidRPr="00AA6BE1">
              <w:rPr>
                <w:rFonts w:asciiTheme="minorHAnsi" w:hAnsiTheme="minorHAnsi" w:cstheme="minorHAnsi"/>
                <w:color w:val="231F20"/>
                <w:spacing w:val="-1"/>
              </w:rPr>
              <w:t>e</w:t>
            </w:r>
            <w:r w:rsidRPr="00AA6BE1">
              <w:rPr>
                <w:rFonts w:asciiTheme="minorHAnsi" w:hAnsiTheme="minorHAnsi" w:cstheme="minorHAnsi"/>
                <w:color w:val="231F20"/>
              </w:rPr>
              <w:t>nte</w:t>
            </w:r>
            <w:r w:rsidRPr="00AA6BE1">
              <w:rPr>
                <w:rFonts w:asciiTheme="minorHAnsi" w:hAnsiTheme="minorHAnsi" w:cstheme="minorHAnsi"/>
                <w:color w:val="231F20"/>
                <w:spacing w:val="37"/>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spacing w:val="2"/>
              </w:rPr>
              <w:t>h</w:t>
            </w:r>
            <w:r w:rsidRPr="00AA6BE1">
              <w:rPr>
                <w:rFonts w:asciiTheme="minorHAnsi" w:hAnsiTheme="minorHAnsi" w:cstheme="minorHAnsi"/>
                <w:color w:val="231F20"/>
              </w:rPr>
              <w:t>e</w:t>
            </w:r>
            <w:r w:rsidRPr="00AA6BE1">
              <w:rPr>
                <w:rFonts w:asciiTheme="minorHAnsi" w:hAnsiTheme="minorHAnsi" w:cstheme="minorHAnsi"/>
                <w:color w:val="231F20"/>
                <w:spacing w:val="35"/>
              </w:rPr>
              <w:t xml:space="preserve"> </w:t>
            </w:r>
            <w:r w:rsidRPr="00AA6BE1">
              <w:rPr>
                <w:rFonts w:asciiTheme="minorHAnsi" w:hAnsiTheme="minorHAnsi" w:cstheme="minorHAnsi"/>
                <w:color w:val="231F20"/>
              </w:rPr>
              <w:t>ha</w:t>
            </w:r>
            <w:r w:rsidRPr="00AA6BE1">
              <w:rPr>
                <w:rFonts w:asciiTheme="minorHAnsi" w:hAnsiTheme="minorHAnsi" w:cstheme="minorHAnsi"/>
                <w:color w:val="231F20"/>
                <w:spacing w:val="37"/>
              </w:rPr>
              <w:t xml:space="preserve"> </w:t>
            </w:r>
            <w:r w:rsidRPr="00AA6BE1">
              <w:rPr>
                <w:rFonts w:asciiTheme="minorHAnsi" w:hAnsiTheme="minorHAnsi" w:cstheme="minorHAnsi"/>
                <w:color w:val="231F20"/>
                <w:spacing w:val="-1"/>
              </w:rPr>
              <w:t>ef</w:t>
            </w:r>
            <w:r w:rsidRPr="00AA6BE1">
              <w:rPr>
                <w:rFonts w:asciiTheme="minorHAnsi" w:hAnsiTheme="minorHAnsi" w:cstheme="minorHAnsi"/>
                <w:color w:val="231F20"/>
                <w:spacing w:val="1"/>
              </w:rPr>
              <w:t>f</w:t>
            </w:r>
            <w:r w:rsidRPr="00AA6BE1">
              <w:rPr>
                <w:rFonts w:asciiTheme="minorHAnsi" w:hAnsiTheme="minorHAnsi" w:cstheme="minorHAnsi"/>
                <w:color w:val="231F20"/>
                <w:spacing w:val="-1"/>
              </w:rPr>
              <w:t>e</w:t>
            </w:r>
            <w:r w:rsidRPr="00AA6BE1">
              <w:rPr>
                <w:rFonts w:asciiTheme="minorHAnsi" w:hAnsiTheme="minorHAnsi" w:cstheme="minorHAnsi"/>
                <w:color w:val="231F20"/>
              </w:rPr>
              <w:t>ttu</w:t>
            </w:r>
            <w:r w:rsidRPr="00AA6BE1">
              <w:rPr>
                <w:rFonts w:asciiTheme="minorHAnsi" w:hAnsiTheme="minorHAnsi" w:cstheme="minorHAnsi"/>
                <w:color w:val="231F20"/>
                <w:spacing w:val="-1"/>
              </w:rPr>
              <w:t>a</w:t>
            </w:r>
            <w:r w:rsidRPr="00AA6BE1">
              <w:rPr>
                <w:rFonts w:asciiTheme="minorHAnsi" w:hAnsiTheme="minorHAnsi" w:cstheme="minorHAnsi"/>
                <w:color w:val="231F20"/>
              </w:rPr>
              <w:t>to</w:t>
            </w:r>
            <w:r w:rsidRPr="00AA6BE1">
              <w:rPr>
                <w:rFonts w:asciiTheme="minorHAnsi" w:hAnsiTheme="minorHAnsi" w:cstheme="minorHAnsi"/>
                <w:color w:val="231F20"/>
                <w:spacing w:val="36"/>
              </w:rPr>
              <w:t xml:space="preserve"> </w:t>
            </w:r>
            <w:r w:rsidRPr="00AA6BE1">
              <w:rPr>
                <w:rFonts w:asciiTheme="minorHAnsi" w:hAnsiTheme="minorHAnsi" w:cstheme="minorHAnsi"/>
                <w:color w:val="231F20"/>
              </w:rPr>
              <w:t>la</w:t>
            </w:r>
            <w:r w:rsidRPr="00AA6BE1">
              <w:rPr>
                <w:rFonts w:asciiTheme="minorHAnsi" w:hAnsiTheme="minorHAnsi" w:cstheme="minorHAnsi"/>
                <w:color w:val="231F20"/>
                <w:spacing w:val="35"/>
              </w:rPr>
              <w:t xml:space="preserve"> </w:t>
            </w:r>
            <w:r w:rsidRPr="00AA6BE1">
              <w:rPr>
                <w:rFonts w:asciiTheme="minorHAnsi" w:hAnsiTheme="minorHAnsi" w:cstheme="minorHAnsi"/>
                <w:color w:val="231F20"/>
                <w:spacing w:val="2"/>
              </w:rPr>
              <w:t>s</w:t>
            </w:r>
            <w:r w:rsidRPr="00AA6BE1">
              <w:rPr>
                <w:rFonts w:asciiTheme="minorHAnsi" w:hAnsiTheme="minorHAnsi" w:cstheme="minorHAnsi"/>
                <w:color w:val="231F20"/>
                <w:spacing w:val="1"/>
              </w:rPr>
              <w:t>e</w:t>
            </w:r>
            <w:r w:rsidRPr="00AA6BE1">
              <w:rPr>
                <w:rFonts w:asciiTheme="minorHAnsi" w:hAnsiTheme="minorHAnsi" w:cstheme="minorHAnsi"/>
                <w:color w:val="231F20"/>
                <w:spacing w:val="-3"/>
              </w:rPr>
              <w:t>g</w:t>
            </w:r>
            <w:r w:rsidRPr="00AA6BE1">
              <w:rPr>
                <w:rFonts w:asciiTheme="minorHAnsi" w:hAnsiTheme="minorHAnsi" w:cstheme="minorHAnsi"/>
                <w:color w:val="231F20"/>
              </w:rPr>
              <w:t>n</w:t>
            </w:r>
            <w:r w:rsidRPr="00AA6BE1">
              <w:rPr>
                <w:rFonts w:asciiTheme="minorHAnsi" w:hAnsiTheme="minorHAnsi" w:cstheme="minorHAnsi"/>
                <w:color w:val="231F20"/>
                <w:spacing w:val="-1"/>
              </w:rPr>
              <w:t>a</w:t>
            </w:r>
            <w:r w:rsidRPr="00AA6BE1">
              <w:rPr>
                <w:rFonts w:asciiTheme="minorHAnsi" w:hAnsiTheme="minorHAnsi" w:cstheme="minorHAnsi"/>
                <w:color w:val="231F20"/>
                <w:spacing w:val="3"/>
              </w:rPr>
              <w:t>l</w:t>
            </w:r>
            <w:r w:rsidRPr="00AA6BE1">
              <w:rPr>
                <w:rFonts w:asciiTheme="minorHAnsi" w:hAnsiTheme="minorHAnsi" w:cstheme="minorHAnsi"/>
                <w:color w:val="231F20"/>
                <w:spacing w:val="-2"/>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w:t>
            </w:r>
            <w:r w:rsidRPr="00AA6BE1">
              <w:rPr>
                <w:rFonts w:asciiTheme="minorHAnsi" w:hAnsiTheme="minorHAnsi" w:cstheme="minorHAnsi"/>
                <w:color w:val="231F20"/>
                <w:spacing w:val="-1"/>
              </w:rPr>
              <w:t>e</w:t>
            </w:r>
            <w:r w:rsidRPr="00AA6BE1">
              <w:rPr>
                <w:rFonts w:asciiTheme="minorHAnsi" w:hAnsiTheme="minorHAnsi" w:cstheme="minorHAnsi"/>
                <w:color w:val="231F20"/>
              </w:rPr>
              <w:t>,</w:t>
            </w:r>
            <w:r w:rsidRPr="00AA6BE1">
              <w:rPr>
                <w:rFonts w:asciiTheme="minorHAnsi" w:hAnsiTheme="minorHAnsi" w:cstheme="minorHAnsi"/>
                <w:color w:val="231F20"/>
                <w:spacing w:val="36"/>
              </w:rPr>
              <w:t xml:space="preserve"> </w:t>
            </w:r>
            <w:r w:rsidRPr="00AA6BE1">
              <w:rPr>
                <w:rFonts w:asciiTheme="minorHAnsi" w:hAnsiTheme="minorHAnsi" w:cstheme="minorHAnsi"/>
                <w:color w:val="231F20"/>
              </w:rPr>
              <w:t>soll</w:t>
            </w:r>
            <w:r w:rsidRPr="00AA6BE1">
              <w:rPr>
                <w:rFonts w:asciiTheme="minorHAnsi" w:hAnsiTheme="minorHAnsi" w:cstheme="minorHAnsi"/>
                <w:color w:val="231F20"/>
                <w:spacing w:val="-1"/>
              </w:rPr>
              <w:t>e</w:t>
            </w:r>
            <w:r w:rsidRPr="00AA6BE1">
              <w:rPr>
                <w:rFonts w:asciiTheme="minorHAnsi" w:hAnsiTheme="minorHAnsi" w:cstheme="minorHAnsi"/>
                <w:color w:val="231F20"/>
              </w:rPr>
              <w:t>v</w:t>
            </w:r>
            <w:r w:rsidRPr="00AA6BE1">
              <w:rPr>
                <w:rFonts w:asciiTheme="minorHAnsi" w:hAnsiTheme="minorHAnsi" w:cstheme="minorHAnsi"/>
                <w:color w:val="231F20"/>
                <w:spacing w:val="-1"/>
              </w:rPr>
              <w:t>a</w:t>
            </w:r>
            <w:r w:rsidRPr="00AA6BE1">
              <w:rPr>
                <w:rFonts w:asciiTheme="minorHAnsi" w:hAnsiTheme="minorHAnsi" w:cstheme="minorHAnsi"/>
                <w:color w:val="231F20"/>
              </w:rPr>
              <w:t>ndolo</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a</w:t>
            </w:r>
            <w:r w:rsidRPr="00AA6BE1">
              <w:rPr>
                <w:rFonts w:asciiTheme="minorHAnsi" w:hAnsiTheme="minorHAnsi" w:cstheme="minorHAnsi"/>
                <w:color w:val="231F20"/>
              </w:rPr>
              <w:t>ll</w:t>
            </w:r>
            <w:r w:rsidRPr="00AA6BE1">
              <w:rPr>
                <w:rFonts w:asciiTheme="minorHAnsi" w:hAnsiTheme="minorHAnsi" w:cstheme="minorHAnsi"/>
                <w:color w:val="231F20"/>
                <w:spacing w:val="-1"/>
              </w:rPr>
              <w:t>’</w:t>
            </w:r>
            <w:r w:rsidRPr="00AA6BE1">
              <w:rPr>
                <w:rFonts w:asciiTheme="minorHAnsi" w:hAnsiTheme="minorHAnsi" w:cstheme="minorHAnsi"/>
                <w:color w:val="231F20"/>
              </w:rPr>
              <w:t>in</w:t>
            </w:r>
            <w:r w:rsidRPr="00AA6BE1">
              <w:rPr>
                <w:rFonts w:asciiTheme="minorHAnsi" w:hAnsiTheme="minorHAnsi" w:cstheme="minorHAnsi"/>
                <w:color w:val="231F20"/>
                <w:spacing w:val="-1"/>
              </w:rPr>
              <w:t>car</w:t>
            </w:r>
            <w:r w:rsidRPr="00AA6BE1">
              <w:rPr>
                <w:rFonts w:asciiTheme="minorHAnsi" w:hAnsiTheme="minorHAnsi" w:cstheme="minorHAnsi"/>
                <w:color w:val="231F20"/>
              </w:rPr>
              <w:t>i</w:t>
            </w:r>
            <w:r w:rsidRPr="00AA6BE1">
              <w:rPr>
                <w:rFonts w:asciiTheme="minorHAnsi" w:hAnsiTheme="minorHAnsi" w:cstheme="minorHAnsi"/>
                <w:color w:val="231F20"/>
                <w:spacing w:val="-1"/>
              </w:rPr>
              <w:t>c</w:t>
            </w:r>
            <w:r w:rsidRPr="00AA6BE1">
              <w:rPr>
                <w:rFonts w:asciiTheme="minorHAnsi" w:hAnsiTheme="minorHAnsi" w:cstheme="minorHAnsi"/>
                <w:color w:val="231F20"/>
              </w:rPr>
              <w:t>o</w:t>
            </w:r>
            <w:r w:rsidRPr="00AA6BE1">
              <w:rPr>
                <w:rFonts w:asciiTheme="minorHAnsi" w:hAnsiTheme="minorHAnsi" w:cstheme="minorHAnsi"/>
                <w:color w:val="231F20"/>
                <w:spacing w:val="23"/>
              </w:rPr>
              <w:t xml:space="preserve"> </w:t>
            </w:r>
            <w:r w:rsidRPr="00AA6BE1">
              <w:rPr>
                <w:rFonts w:asciiTheme="minorHAnsi" w:hAnsiTheme="minorHAnsi" w:cstheme="minorHAnsi"/>
                <w:color w:val="231F20"/>
                <w:spacing w:val="-1"/>
              </w:rPr>
              <w:t>o</w:t>
            </w:r>
            <w:r w:rsidRPr="00AA6BE1">
              <w:rPr>
                <w:rFonts w:asciiTheme="minorHAnsi" w:hAnsiTheme="minorHAnsi" w:cstheme="minorHAnsi"/>
                <w:color w:val="231F20"/>
              </w:rPr>
              <w:t>ppu</w:t>
            </w:r>
            <w:r w:rsidRPr="00AA6BE1">
              <w:rPr>
                <w:rFonts w:asciiTheme="minorHAnsi" w:hAnsiTheme="minorHAnsi" w:cstheme="minorHAnsi"/>
                <w:color w:val="231F20"/>
                <w:spacing w:val="-1"/>
              </w:rPr>
              <w:t>r</w:t>
            </w:r>
            <w:r w:rsidRPr="00AA6BE1">
              <w:rPr>
                <w:rFonts w:asciiTheme="minorHAnsi" w:hAnsiTheme="minorHAnsi" w:cstheme="minorHAnsi"/>
                <w:color w:val="231F20"/>
              </w:rPr>
              <w:t>e</w:t>
            </w:r>
            <w:r w:rsidRPr="00AA6BE1">
              <w:rPr>
                <w:rFonts w:asciiTheme="minorHAnsi" w:hAnsiTheme="minorHAnsi" w:cstheme="minorHAnsi"/>
                <w:color w:val="231F20"/>
                <w:spacing w:val="23"/>
              </w:rPr>
              <w:t xml:space="preserve"> </w:t>
            </w:r>
            <w:r w:rsidRPr="00AA6BE1">
              <w:rPr>
                <w:rFonts w:asciiTheme="minorHAnsi" w:hAnsiTheme="minorHAnsi" w:cstheme="minorHAnsi"/>
                <w:color w:val="231F20"/>
              </w:rPr>
              <w:t>motiv</w:t>
            </w:r>
            <w:r w:rsidRPr="00AA6BE1">
              <w:rPr>
                <w:rFonts w:asciiTheme="minorHAnsi" w:hAnsiTheme="minorHAnsi" w:cstheme="minorHAnsi"/>
                <w:color w:val="231F20"/>
                <w:spacing w:val="-1"/>
              </w:rPr>
              <w:t>a</w:t>
            </w:r>
            <w:r w:rsidRPr="00AA6BE1">
              <w:rPr>
                <w:rFonts w:asciiTheme="minorHAnsi" w:hAnsiTheme="minorHAnsi" w:cstheme="minorHAnsi"/>
                <w:color w:val="231F20"/>
              </w:rPr>
              <w:t>ndo</w:t>
            </w:r>
            <w:r w:rsidRPr="00AA6BE1">
              <w:rPr>
                <w:rFonts w:asciiTheme="minorHAnsi" w:hAnsiTheme="minorHAnsi" w:cstheme="minorHAnsi"/>
                <w:color w:val="231F20"/>
                <w:spacing w:val="20"/>
              </w:rPr>
              <w:t xml:space="preserve"> </w:t>
            </w:r>
            <w:r w:rsidRPr="00AA6BE1">
              <w:rPr>
                <w:rFonts w:asciiTheme="minorHAnsi" w:hAnsiTheme="minorHAnsi" w:cstheme="minorHAnsi"/>
                <w:color w:val="231F20"/>
              </w:rPr>
              <w:t>le</w:t>
            </w:r>
            <w:r w:rsidRPr="00AA6BE1">
              <w:rPr>
                <w:rFonts w:asciiTheme="minorHAnsi" w:hAnsiTheme="minorHAnsi" w:cstheme="minorHAnsi"/>
                <w:color w:val="231F20"/>
                <w:spacing w:val="20"/>
              </w:rPr>
              <w:t xml:space="preserve"> </w:t>
            </w:r>
            <w:r w:rsidRPr="00AA6BE1">
              <w:rPr>
                <w:rFonts w:asciiTheme="minorHAnsi" w:hAnsiTheme="minorHAnsi" w:cstheme="minorHAnsi"/>
                <w:color w:val="231F20"/>
                <w:spacing w:val="-1"/>
              </w:rPr>
              <w:t>r</w:t>
            </w:r>
            <w:r w:rsidRPr="00AA6BE1">
              <w:rPr>
                <w:rFonts w:asciiTheme="minorHAnsi" w:hAnsiTheme="minorHAnsi" w:cstheme="minorHAnsi"/>
                <w:color w:val="231F20"/>
                <w:spacing w:val="1"/>
              </w:rPr>
              <w:t>a</w:t>
            </w:r>
            <w:r w:rsidRPr="00AA6BE1">
              <w:rPr>
                <w:rFonts w:asciiTheme="minorHAnsi" w:hAnsiTheme="minorHAnsi" w:cstheme="minorHAnsi"/>
                <w:color w:val="231F20"/>
                <w:spacing w:val="-3"/>
              </w:rPr>
              <w:t>g</w:t>
            </w:r>
            <w:r w:rsidRPr="00AA6BE1">
              <w:rPr>
                <w:rFonts w:asciiTheme="minorHAnsi" w:hAnsiTheme="minorHAnsi" w:cstheme="minorHAnsi"/>
                <w:color w:val="231F20"/>
              </w:rPr>
              <w:t>ioni</w:t>
            </w:r>
            <w:r w:rsidRPr="00AA6BE1">
              <w:rPr>
                <w:rFonts w:asciiTheme="minorHAnsi" w:hAnsiTheme="minorHAnsi" w:cstheme="minorHAnsi"/>
                <w:color w:val="231F20"/>
                <w:spacing w:val="23"/>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he</w:t>
            </w:r>
            <w:r w:rsidRPr="00AA6BE1">
              <w:rPr>
                <w:rFonts w:asciiTheme="minorHAnsi" w:hAnsiTheme="minorHAnsi" w:cstheme="minorHAnsi"/>
                <w:color w:val="231F20"/>
                <w:spacing w:val="23"/>
              </w:rPr>
              <w:t xml:space="preserve"> </w:t>
            </w:r>
            <w:r w:rsidRPr="00AA6BE1">
              <w:rPr>
                <w:rFonts w:asciiTheme="minorHAnsi" w:hAnsiTheme="minorHAnsi" w:cstheme="minorHAnsi"/>
                <w:color w:val="231F20"/>
                <w:spacing w:val="-3"/>
              </w:rPr>
              <w:t>g</w:t>
            </w:r>
            <w:r w:rsidRPr="00AA6BE1">
              <w:rPr>
                <w:rFonts w:asciiTheme="minorHAnsi" w:hAnsiTheme="minorHAnsi" w:cstheme="minorHAnsi"/>
                <w:color w:val="231F20"/>
              </w:rPr>
              <w:t>li</w:t>
            </w:r>
            <w:r w:rsidRPr="00AA6BE1">
              <w:rPr>
                <w:rFonts w:asciiTheme="minorHAnsi" w:hAnsiTheme="minorHAnsi" w:cstheme="minorHAnsi"/>
                <w:color w:val="231F20"/>
                <w:spacing w:val="22"/>
              </w:rPr>
              <w:t xml:space="preserve"> </w:t>
            </w:r>
            <w:r w:rsidRPr="00AA6BE1">
              <w:rPr>
                <w:rFonts w:asciiTheme="minorHAnsi" w:hAnsiTheme="minorHAnsi" w:cstheme="minorHAnsi"/>
                <w:color w:val="231F20"/>
                <w:spacing w:val="-2"/>
              </w:rPr>
              <w:t>c</w:t>
            </w:r>
            <w:r w:rsidRPr="00AA6BE1">
              <w:rPr>
                <w:rFonts w:asciiTheme="minorHAnsi" w:hAnsiTheme="minorHAnsi" w:cstheme="minorHAnsi"/>
                <w:color w:val="231F20"/>
              </w:rPr>
              <w:t>on</w:t>
            </w:r>
            <w:r w:rsidRPr="00AA6BE1">
              <w:rPr>
                <w:rFonts w:asciiTheme="minorHAnsi" w:hAnsiTheme="minorHAnsi" w:cstheme="minorHAnsi"/>
                <w:color w:val="231F20"/>
                <w:spacing w:val="2"/>
              </w:rPr>
              <w:t>s</w:t>
            </w:r>
            <w:r w:rsidRPr="00AA6BE1">
              <w:rPr>
                <w:rFonts w:asciiTheme="minorHAnsi" w:hAnsiTheme="minorHAnsi" w:cstheme="minorHAnsi"/>
                <w:color w:val="231F20"/>
                <w:spacing w:val="-1"/>
              </w:rPr>
              <w:t>e</w:t>
            </w:r>
            <w:r w:rsidRPr="00AA6BE1">
              <w:rPr>
                <w:rFonts w:asciiTheme="minorHAnsi" w:hAnsiTheme="minorHAnsi" w:cstheme="minorHAnsi"/>
                <w:color w:val="231F20"/>
              </w:rPr>
              <w:t>ntono</w:t>
            </w:r>
            <w:r w:rsidRPr="00AA6BE1">
              <w:rPr>
                <w:rFonts w:asciiTheme="minorHAnsi" w:hAnsiTheme="minorHAnsi" w:cstheme="minorHAnsi"/>
                <w:color w:val="231F20"/>
                <w:w w:val="99"/>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omunque</w:t>
            </w:r>
            <w:r w:rsidRPr="00AA6BE1">
              <w:rPr>
                <w:rFonts w:asciiTheme="minorHAnsi" w:hAnsiTheme="minorHAnsi" w:cstheme="minorHAnsi"/>
                <w:color w:val="231F20"/>
                <w:spacing w:val="-19"/>
              </w:rPr>
              <w:t xml:space="preserve"> </w:t>
            </w:r>
            <w:r w:rsidRPr="00AA6BE1">
              <w:rPr>
                <w:rFonts w:asciiTheme="minorHAnsi" w:hAnsiTheme="minorHAnsi" w:cstheme="minorHAnsi"/>
                <w:color w:val="231F20"/>
              </w:rPr>
              <w:t>l</w:t>
            </w:r>
            <w:r w:rsidRPr="00AA6BE1">
              <w:rPr>
                <w:rFonts w:asciiTheme="minorHAnsi" w:hAnsiTheme="minorHAnsi" w:cstheme="minorHAnsi"/>
                <w:color w:val="231F20"/>
                <w:spacing w:val="-1"/>
              </w:rPr>
              <w:t>’e</w:t>
            </w:r>
            <w:r w:rsidRPr="00AA6BE1">
              <w:rPr>
                <w:rFonts w:asciiTheme="minorHAnsi" w:hAnsiTheme="minorHAnsi" w:cstheme="minorHAnsi"/>
                <w:color w:val="231F20"/>
              </w:rPr>
              <w:t>spl</w:t>
            </w:r>
            <w:r w:rsidRPr="00AA6BE1">
              <w:rPr>
                <w:rFonts w:asciiTheme="minorHAnsi" w:hAnsiTheme="minorHAnsi" w:cstheme="minorHAnsi"/>
                <w:color w:val="231F20"/>
                <w:spacing w:val="-1"/>
              </w:rPr>
              <w:t>e</w:t>
            </w:r>
            <w:r w:rsidRPr="00AA6BE1">
              <w:rPr>
                <w:rFonts w:asciiTheme="minorHAnsi" w:hAnsiTheme="minorHAnsi" w:cstheme="minorHAnsi"/>
                <w:color w:val="231F20"/>
              </w:rPr>
              <w:t>t</w:t>
            </w:r>
            <w:r w:rsidRPr="00AA6BE1">
              <w:rPr>
                <w:rFonts w:asciiTheme="minorHAnsi" w:hAnsiTheme="minorHAnsi" w:cstheme="minorHAnsi"/>
                <w:color w:val="231F20"/>
                <w:spacing w:val="-1"/>
              </w:rPr>
              <w:t>a</w:t>
            </w:r>
            <w:r w:rsidRPr="00AA6BE1">
              <w:rPr>
                <w:rFonts w:asciiTheme="minorHAnsi" w:hAnsiTheme="minorHAnsi" w:cstheme="minorHAnsi"/>
                <w:color w:val="231F20"/>
                <w:spacing w:val="3"/>
              </w:rPr>
              <w:t>m</w:t>
            </w:r>
            <w:r w:rsidRPr="00AA6BE1">
              <w:rPr>
                <w:rFonts w:asciiTheme="minorHAnsi" w:hAnsiTheme="minorHAnsi" w:cstheme="minorHAnsi"/>
                <w:color w:val="231F20"/>
                <w:spacing w:val="-1"/>
              </w:rPr>
              <w:t>e</w:t>
            </w:r>
            <w:r w:rsidRPr="00AA6BE1">
              <w:rPr>
                <w:rFonts w:asciiTheme="minorHAnsi" w:hAnsiTheme="minorHAnsi" w:cstheme="minorHAnsi"/>
                <w:color w:val="231F20"/>
              </w:rPr>
              <w:t>nto</w:t>
            </w:r>
            <w:r w:rsidRPr="00AA6BE1">
              <w:rPr>
                <w:rFonts w:asciiTheme="minorHAnsi" w:hAnsiTheme="minorHAnsi" w:cstheme="minorHAnsi"/>
                <w:color w:val="231F20"/>
                <w:spacing w:val="-18"/>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ll</w:t>
            </w:r>
            <w:r w:rsidRPr="00AA6BE1">
              <w:rPr>
                <w:rFonts w:asciiTheme="minorHAnsi" w:hAnsiTheme="minorHAnsi" w:cstheme="minorHAnsi"/>
                <w:color w:val="231F20"/>
                <w:spacing w:val="-1"/>
              </w:rPr>
              <w:t>’a</w:t>
            </w:r>
            <w:r w:rsidRPr="00AA6BE1">
              <w:rPr>
                <w:rFonts w:asciiTheme="minorHAnsi" w:hAnsiTheme="minorHAnsi" w:cstheme="minorHAnsi"/>
                <w:color w:val="231F20"/>
              </w:rPr>
              <w:t>ttivit</w:t>
            </w:r>
            <w:r w:rsidRPr="00AA6BE1">
              <w:rPr>
                <w:rFonts w:asciiTheme="minorHAnsi" w:hAnsiTheme="minorHAnsi" w:cstheme="minorHAnsi"/>
                <w:color w:val="231F20"/>
                <w:spacing w:val="-1"/>
              </w:rPr>
              <w:t>à</w:t>
            </w:r>
            <w:r w:rsidRPr="00AA6BE1">
              <w:rPr>
                <w:rFonts w:asciiTheme="minorHAnsi" w:hAnsiTheme="minorHAnsi" w:cstheme="minorHAnsi"/>
                <w:color w:val="231F20"/>
              </w:rPr>
              <w:t>.</w:t>
            </w:r>
          </w:p>
          <w:p w:rsidR="00A94F2E" w:rsidRPr="00AA6BE1" w:rsidRDefault="00A94F2E" w:rsidP="00813425">
            <w:pPr>
              <w:pStyle w:val="TableParagraph"/>
              <w:kinsoku w:val="0"/>
              <w:overflowPunct w:val="0"/>
              <w:ind w:left="66" w:right="60"/>
              <w:jc w:val="both"/>
              <w:rPr>
                <w:rFonts w:asciiTheme="minorHAnsi" w:hAnsiTheme="minorHAnsi" w:cstheme="minorHAnsi"/>
                <w:color w:val="000000"/>
              </w:rPr>
            </w:pPr>
            <w:r w:rsidRPr="00AA6BE1">
              <w:rPr>
                <w:rFonts w:asciiTheme="minorHAnsi" w:hAnsiTheme="minorHAnsi" w:cstheme="minorHAnsi"/>
                <w:color w:val="231F20"/>
                <w:spacing w:val="-1"/>
              </w:rPr>
              <w:t>Ne</w:t>
            </w:r>
            <w:r w:rsidRPr="00AA6BE1">
              <w:rPr>
                <w:rFonts w:asciiTheme="minorHAnsi" w:hAnsiTheme="minorHAnsi" w:cstheme="minorHAnsi"/>
                <w:color w:val="231F20"/>
              </w:rPr>
              <w:t>l</w:t>
            </w:r>
            <w:r w:rsidRPr="00AA6BE1">
              <w:rPr>
                <w:rFonts w:asciiTheme="minorHAnsi" w:hAnsiTheme="minorHAnsi" w:cstheme="minorHAnsi"/>
                <w:color w:val="231F20"/>
                <w:spacing w:val="21"/>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spacing w:val="-1"/>
              </w:rPr>
              <w:t>a</w:t>
            </w:r>
            <w:r w:rsidRPr="00AA6BE1">
              <w:rPr>
                <w:rFonts w:asciiTheme="minorHAnsi" w:hAnsiTheme="minorHAnsi" w:cstheme="minorHAnsi"/>
                <w:color w:val="231F20"/>
              </w:rPr>
              <w:t>so</w:t>
            </w:r>
            <w:r w:rsidRPr="00AA6BE1">
              <w:rPr>
                <w:rFonts w:asciiTheme="minorHAnsi" w:hAnsiTheme="minorHAnsi" w:cstheme="minorHAnsi"/>
                <w:color w:val="231F20"/>
                <w:spacing w:val="20"/>
              </w:rPr>
              <w:t xml:space="preserve"> </w:t>
            </w:r>
            <w:r w:rsidRPr="00AA6BE1">
              <w:rPr>
                <w:rFonts w:asciiTheme="minorHAnsi" w:hAnsiTheme="minorHAnsi" w:cstheme="minorHAnsi"/>
                <w:color w:val="231F20"/>
              </w:rPr>
              <w:t>in</w:t>
            </w:r>
            <w:r w:rsidRPr="00AA6BE1">
              <w:rPr>
                <w:rFonts w:asciiTheme="minorHAnsi" w:hAnsiTheme="minorHAnsi" w:cstheme="minorHAnsi"/>
                <w:color w:val="231F20"/>
                <w:spacing w:val="21"/>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ui</w:t>
            </w:r>
            <w:r w:rsidRPr="00AA6BE1">
              <w:rPr>
                <w:rFonts w:asciiTheme="minorHAnsi" w:hAnsiTheme="minorHAnsi" w:cstheme="minorHAnsi"/>
                <w:color w:val="231F20"/>
                <w:spacing w:val="21"/>
              </w:rPr>
              <w:t xml:space="preserve"> </w:t>
            </w:r>
            <w:r w:rsidRPr="00AA6BE1">
              <w:rPr>
                <w:rFonts w:asciiTheme="minorHAnsi" w:hAnsiTheme="minorHAnsi" w:cstheme="minorHAnsi"/>
                <w:color w:val="231F20"/>
              </w:rPr>
              <w:t>s</w:t>
            </w:r>
            <w:r w:rsidRPr="00AA6BE1">
              <w:rPr>
                <w:rFonts w:asciiTheme="minorHAnsi" w:hAnsiTheme="minorHAnsi" w:cstheme="minorHAnsi"/>
                <w:color w:val="231F20"/>
                <w:spacing w:val="3"/>
              </w:rPr>
              <w:t>i</w:t>
            </w:r>
            <w:r w:rsidRPr="00AA6BE1">
              <w:rPr>
                <w:rFonts w:asciiTheme="minorHAnsi" w:hAnsiTheme="minorHAnsi" w:cstheme="minorHAnsi"/>
                <w:color w:val="231F20"/>
              </w:rPr>
              <w:t>a</w:t>
            </w:r>
            <w:r w:rsidRPr="00AA6BE1">
              <w:rPr>
                <w:rFonts w:asciiTheme="minorHAnsi" w:hAnsiTheme="minorHAnsi" w:cstheme="minorHAnsi"/>
                <w:color w:val="231F20"/>
                <w:spacing w:val="20"/>
              </w:rPr>
              <w:t xml:space="preserve"> </w:t>
            </w:r>
            <w:r w:rsidRPr="00AA6BE1">
              <w:rPr>
                <w:rFonts w:asciiTheme="minorHAnsi" w:hAnsiTheme="minorHAnsi" w:cstheme="minorHAnsi"/>
                <w:color w:val="231F20"/>
              </w:rPr>
              <w:t>n</w:t>
            </w:r>
            <w:r w:rsidRPr="00AA6BE1">
              <w:rPr>
                <w:rFonts w:asciiTheme="minorHAnsi" w:hAnsiTheme="minorHAnsi" w:cstheme="minorHAnsi"/>
                <w:color w:val="231F20"/>
                <w:spacing w:val="1"/>
              </w:rPr>
              <w:t>e</w:t>
            </w:r>
            <w:r w:rsidRPr="00AA6BE1">
              <w:rPr>
                <w:rFonts w:asciiTheme="minorHAnsi" w:hAnsiTheme="minorHAnsi" w:cstheme="minorHAnsi"/>
                <w:color w:val="231F20"/>
                <w:spacing w:val="-1"/>
              </w:rPr>
              <w:t>c</w:t>
            </w:r>
            <w:r w:rsidRPr="00AA6BE1">
              <w:rPr>
                <w:rFonts w:asciiTheme="minorHAnsi" w:hAnsiTheme="minorHAnsi" w:cstheme="minorHAnsi"/>
                <w:color w:val="231F20"/>
                <w:spacing w:val="1"/>
              </w:rPr>
              <w:t>e</w:t>
            </w:r>
            <w:r w:rsidRPr="00AA6BE1">
              <w:rPr>
                <w:rFonts w:asciiTheme="minorHAnsi" w:hAnsiTheme="minorHAnsi" w:cstheme="minorHAnsi"/>
                <w:color w:val="231F20"/>
              </w:rPr>
              <w:t>ss</w:t>
            </w:r>
            <w:r w:rsidRPr="00AA6BE1">
              <w:rPr>
                <w:rFonts w:asciiTheme="minorHAnsi" w:hAnsiTheme="minorHAnsi" w:cstheme="minorHAnsi"/>
                <w:color w:val="231F20"/>
                <w:spacing w:val="-1"/>
              </w:rPr>
              <w:t>ar</w:t>
            </w:r>
            <w:r w:rsidRPr="00AA6BE1">
              <w:rPr>
                <w:rFonts w:asciiTheme="minorHAnsi" w:hAnsiTheme="minorHAnsi" w:cstheme="minorHAnsi"/>
                <w:color w:val="231F20"/>
              </w:rPr>
              <w:t>io</w:t>
            </w:r>
            <w:r w:rsidRPr="00AA6BE1">
              <w:rPr>
                <w:rFonts w:asciiTheme="minorHAnsi" w:hAnsiTheme="minorHAnsi" w:cstheme="minorHAnsi"/>
                <w:color w:val="231F20"/>
                <w:spacing w:val="20"/>
              </w:rPr>
              <w:t xml:space="preserve"> </w:t>
            </w:r>
            <w:r w:rsidRPr="00AA6BE1">
              <w:rPr>
                <w:rFonts w:asciiTheme="minorHAnsi" w:hAnsiTheme="minorHAnsi" w:cstheme="minorHAnsi"/>
                <w:color w:val="231F20"/>
              </w:rPr>
              <w:t>soll</w:t>
            </w:r>
            <w:r w:rsidRPr="00AA6BE1">
              <w:rPr>
                <w:rFonts w:asciiTheme="minorHAnsi" w:hAnsiTheme="minorHAnsi" w:cstheme="minorHAnsi"/>
                <w:color w:val="231F20"/>
                <w:spacing w:val="-1"/>
              </w:rPr>
              <w:t>e</w:t>
            </w:r>
            <w:r w:rsidRPr="00AA6BE1">
              <w:rPr>
                <w:rFonts w:asciiTheme="minorHAnsi" w:hAnsiTheme="minorHAnsi" w:cstheme="minorHAnsi"/>
                <w:color w:val="231F20"/>
              </w:rPr>
              <w:t>v</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r</w:t>
            </w:r>
            <w:r w:rsidRPr="00AA6BE1">
              <w:rPr>
                <w:rFonts w:asciiTheme="minorHAnsi" w:hAnsiTheme="minorHAnsi" w:cstheme="minorHAnsi"/>
                <w:color w:val="231F20"/>
              </w:rPr>
              <w:t>e</w:t>
            </w:r>
            <w:r w:rsidRPr="00AA6BE1">
              <w:rPr>
                <w:rFonts w:asciiTheme="minorHAnsi" w:hAnsiTheme="minorHAnsi" w:cstheme="minorHAnsi"/>
                <w:color w:val="231F20"/>
                <w:spacing w:val="20"/>
              </w:rPr>
              <w:t xml:space="preserve"> </w:t>
            </w:r>
            <w:r w:rsidRPr="00AA6BE1">
              <w:rPr>
                <w:rFonts w:asciiTheme="minorHAnsi" w:hAnsiTheme="minorHAnsi" w:cstheme="minorHAnsi"/>
                <w:color w:val="231F20"/>
              </w:rPr>
              <w:t>il</w:t>
            </w:r>
            <w:r w:rsidRPr="00AA6BE1">
              <w:rPr>
                <w:rFonts w:asciiTheme="minorHAnsi" w:hAnsiTheme="minorHAnsi" w:cstheme="minorHAnsi"/>
                <w:color w:val="231F20"/>
                <w:spacing w:val="21"/>
              </w:rPr>
              <w:t xml:space="preserve"> </w:t>
            </w:r>
            <w:r w:rsidRPr="00AA6BE1">
              <w:rPr>
                <w:rFonts w:asciiTheme="minorHAnsi" w:hAnsiTheme="minorHAnsi" w:cstheme="minorHAnsi"/>
                <w:color w:val="231F20"/>
              </w:rPr>
              <w:t>dip</w:t>
            </w:r>
            <w:r w:rsidRPr="00AA6BE1">
              <w:rPr>
                <w:rFonts w:asciiTheme="minorHAnsi" w:hAnsiTheme="minorHAnsi" w:cstheme="minorHAnsi"/>
                <w:color w:val="231F20"/>
                <w:spacing w:val="-1"/>
              </w:rPr>
              <w:t>e</w:t>
            </w:r>
            <w:r w:rsidRPr="00AA6BE1">
              <w:rPr>
                <w:rFonts w:asciiTheme="minorHAnsi" w:hAnsiTheme="minorHAnsi" w:cstheme="minorHAnsi"/>
                <w:color w:val="231F20"/>
                <w:spacing w:val="2"/>
              </w:rPr>
              <w:t>n</w:t>
            </w:r>
            <w:r w:rsidRPr="00AA6BE1">
              <w:rPr>
                <w:rFonts w:asciiTheme="minorHAnsi" w:hAnsiTheme="minorHAnsi" w:cstheme="minorHAnsi"/>
                <w:color w:val="231F20"/>
              </w:rPr>
              <w:t>d</w:t>
            </w:r>
            <w:r w:rsidRPr="00AA6BE1">
              <w:rPr>
                <w:rFonts w:asciiTheme="minorHAnsi" w:hAnsiTheme="minorHAnsi" w:cstheme="minorHAnsi"/>
                <w:color w:val="231F20"/>
                <w:spacing w:val="-2"/>
              </w:rPr>
              <w:t>e</w:t>
            </w:r>
            <w:r w:rsidRPr="00AA6BE1">
              <w:rPr>
                <w:rFonts w:asciiTheme="minorHAnsi" w:hAnsiTheme="minorHAnsi" w:cstheme="minorHAnsi"/>
                <w:color w:val="231F20"/>
              </w:rPr>
              <w:t>nte</w:t>
            </w:r>
            <w:r w:rsidRPr="00AA6BE1">
              <w:rPr>
                <w:rFonts w:asciiTheme="minorHAnsi" w:hAnsiTheme="minorHAnsi" w:cstheme="minorHAnsi"/>
                <w:color w:val="231F20"/>
                <w:spacing w:val="20"/>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a</w:t>
            </w:r>
            <w:r w:rsidRPr="00AA6BE1">
              <w:rPr>
                <w:rFonts w:asciiTheme="minorHAnsi" w:hAnsiTheme="minorHAnsi" w:cstheme="minorHAnsi"/>
                <w:color w:val="231F20"/>
              </w:rPr>
              <w:t>ll</w:t>
            </w:r>
            <w:r w:rsidRPr="00AA6BE1">
              <w:rPr>
                <w:rFonts w:asciiTheme="minorHAnsi" w:hAnsiTheme="minorHAnsi" w:cstheme="minorHAnsi"/>
                <w:color w:val="231F20"/>
                <w:spacing w:val="-1"/>
              </w:rPr>
              <w:t>’</w:t>
            </w:r>
            <w:r w:rsidRPr="00AA6BE1">
              <w:rPr>
                <w:rFonts w:asciiTheme="minorHAnsi" w:hAnsiTheme="minorHAnsi" w:cstheme="minorHAnsi"/>
                <w:color w:val="231F20"/>
              </w:rPr>
              <w:t>in</w:t>
            </w:r>
            <w:r w:rsidRPr="00AA6BE1">
              <w:rPr>
                <w:rFonts w:asciiTheme="minorHAnsi" w:hAnsiTheme="minorHAnsi" w:cstheme="minorHAnsi"/>
                <w:color w:val="231F20"/>
                <w:spacing w:val="1"/>
              </w:rPr>
              <w:t>c</w:t>
            </w:r>
            <w:r w:rsidRPr="00AA6BE1">
              <w:rPr>
                <w:rFonts w:asciiTheme="minorHAnsi" w:hAnsiTheme="minorHAnsi" w:cstheme="minorHAnsi"/>
                <w:color w:val="231F20"/>
                <w:spacing w:val="-1"/>
              </w:rPr>
              <w:t>ar</w:t>
            </w:r>
            <w:r w:rsidRPr="00AA6BE1">
              <w:rPr>
                <w:rFonts w:asciiTheme="minorHAnsi" w:hAnsiTheme="minorHAnsi" w:cstheme="minorHAnsi"/>
                <w:color w:val="231F20"/>
              </w:rPr>
              <w:t>i</w:t>
            </w:r>
            <w:r w:rsidRPr="00AA6BE1">
              <w:rPr>
                <w:rFonts w:asciiTheme="minorHAnsi" w:hAnsiTheme="minorHAnsi" w:cstheme="minorHAnsi"/>
                <w:color w:val="231F20"/>
                <w:spacing w:val="-1"/>
              </w:rPr>
              <w:t>c</w:t>
            </w:r>
            <w:r w:rsidRPr="00AA6BE1">
              <w:rPr>
                <w:rFonts w:asciiTheme="minorHAnsi" w:hAnsiTheme="minorHAnsi" w:cstheme="minorHAnsi"/>
                <w:color w:val="231F20"/>
              </w:rPr>
              <w:t>o,</w:t>
            </w:r>
            <w:r w:rsidRPr="00AA6BE1">
              <w:rPr>
                <w:rFonts w:asciiTheme="minorHAnsi" w:hAnsiTheme="minorHAnsi" w:cstheme="minorHAnsi"/>
                <w:color w:val="231F20"/>
                <w:spacing w:val="22"/>
              </w:rPr>
              <w:t xml:space="preserve"> </w:t>
            </w:r>
            <w:r w:rsidRPr="00AA6BE1">
              <w:rPr>
                <w:rFonts w:asciiTheme="minorHAnsi" w:hAnsiTheme="minorHAnsi" w:cstheme="minorHAnsi"/>
                <w:color w:val="231F20"/>
              </w:rPr>
              <w:t>lo</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st</w:t>
            </w:r>
            <w:r w:rsidRPr="00AA6BE1">
              <w:rPr>
                <w:rFonts w:asciiTheme="minorHAnsi" w:hAnsiTheme="minorHAnsi" w:cstheme="minorHAnsi"/>
                <w:color w:val="231F20"/>
                <w:spacing w:val="-1"/>
              </w:rPr>
              <w:t>e</w:t>
            </w:r>
            <w:r w:rsidRPr="00AA6BE1">
              <w:rPr>
                <w:rFonts w:asciiTheme="minorHAnsi" w:hAnsiTheme="minorHAnsi" w:cstheme="minorHAnsi"/>
                <w:color w:val="231F20"/>
              </w:rPr>
              <w:t>sso</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dov</w:t>
            </w:r>
            <w:r w:rsidRPr="00AA6BE1">
              <w:rPr>
                <w:rFonts w:asciiTheme="minorHAnsi" w:hAnsiTheme="minorHAnsi" w:cstheme="minorHAnsi"/>
                <w:color w:val="231F20"/>
                <w:spacing w:val="-1"/>
              </w:rPr>
              <w:t>r</w:t>
            </w:r>
            <w:r w:rsidRPr="00AA6BE1">
              <w:rPr>
                <w:rFonts w:asciiTheme="minorHAnsi" w:hAnsiTheme="minorHAnsi" w:cstheme="minorHAnsi"/>
                <w:color w:val="231F20"/>
              </w:rPr>
              <w:t>à</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spacing w:val="-1"/>
              </w:rPr>
              <w:t>e</w:t>
            </w:r>
            <w:r w:rsidRPr="00AA6BE1">
              <w:rPr>
                <w:rFonts w:asciiTheme="minorHAnsi" w:hAnsiTheme="minorHAnsi" w:cstheme="minorHAnsi"/>
                <w:color w:val="231F20"/>
              </w:rPr>
              <w:t>ss</w:t>
            </w:r>
            <w:r w:rsidRPr="00AA6BE1">
              <w:rPr>
                <w:rFonts w:asciiTheme="minorHAnsi" w:hAnsiTheme="minorHAnsi" w:cstheme="minorHAnsi"/>
                <w:color w:val="231F20"/>
                <w:spacing w:val="-1"/>
              </w:rPr>
              <w:t>e</w:t>
            </w:r>
            <w:r w:rsidRPr="00AA6BE1">
              <w:rPr>
                <w:rFonts w:asciiTheme="minorHAnsi" w:hAnsiTheme="minorHAnsi" w:cstheme="minorHAnsi"/>
                <w:color w:val="231F20"/>
                <w:spacing w:val="1"/>
              </w:rPr>
              <w:t>r</w:t>
            </w:r>
            <w:r w:rsidRPr="00AA6BE1">
              <w:rPr>
                <w:rFonts w:asciiTheme="minorHAnsi" w:hAnsiTheme="minorHAnsi" w:cstheme="minorHAnsi"/>
                <w:color w:val="231F20"/>
              </w:rPr>
              <w:t>e</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spacing w:val="-1"/>
              </w:rPr>
              <w:t>aff</w:t>
            </w:r>
            <w:r w:rsidRPr="00AA6BE1">
              <w:rPr>
                <w:rFonts w:asciiTheme="minorHAnsi" w:hAnsiTheme="minorHAnsi" w:cstheme="minorHAnsi"/>
                <w:color w:val="231F20"/>
              </w:rPr>
              <w:t>id</w:t>
            </w:r>
            <w:r w:rsidRPr="00AA6BE1">
              <w:rPr>
                <w:rFonts w:asciiTheme="minorHAnsi" w:hAnsiTheme="minorHAnsi" w:cstheme="minorHAnsi"/>
                <w:color w:val="231F20"/>
                <w:spacing w:val="1"/>
              </w:rPr>
              <w:t>a</w:t>
            </w:r>
            <w:r w:rsidRPr="00AA6BE1">
              <w:rPr>
                <w:rFonts w:asciiTheme="minorHAnsi" w:hAnsiTheme="minorHAnsi" w:cstheme="minorHAnsi"/>
                <w:color w:val="231F20"/>
              </w:rPr>
              <w:t>to</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a</w:t>
            </w:r>
            <w:r w:rsidRPr="00AA6BE1">
              <w:rPr>
                <w:rFonts w:asciiTheme="minorHAnsi" w:hAnsiTheme="minorHAnsi" w:cstheme="minorHAnsi"/>
                <w:color w:val="231F20"/>
              </w:rPr>
              <w:t>l</w:t>
            </w:r>
            <w:r w:rsidRPr="00AA6BE1">
              <w:rPr>
                <w:rFonts w:asciiTheme="minorHAnsi" w:hAnsiTheme="minorHAnsi" w:cstheme="minorHAnsi"/>
                <w:color w:val="231F20"/>
                <w:spacing w:val="-2"/>
              </w:rPr>
              <w:t xml:space="preserve"> </w:t>
            </w:r>
            <w:r w:rsidRPr="00AA6BE1">
              <w:rPr>
                <w:rFonts w:asciiTheme="minorHAnsi" w:hAnsiTheme="minorHAnsi" w:cstheme="minorHAnsi"/>
                <w:color w:val="231F20"/>
                <w:spacing w:val="-1"/>
              </w:rPr>
              <w:t>D</w:t>
            </w:r>
            <w:r w:rsidRPr="00AA6BE1">
              <w:rPr>
                <w:rFonts w:asciiTheme="minorHAnsi" w:hAnsiTheme="minorHAnsi" w:cstheme="minorHAnsi"/>
                <w:color w:val="231F20"/>
              </w:rPr>
              <w:t>i</w:t>
            </w:r>
            <w:r w:rsidRPr="00AA6BE1">
              <w:rPr>
                <w:rFonts w:asciiTheme="minorHAnsi" w:hAnsiTheme="minorHAnsi" w:cstheme="minorHAnsi"/>
                <w:color w:val="231F20"/>
                <w:spacing w:val="-1"/>
              </w:rPr>
              <w:t>r</w:t>
            </w:r>
            <w:r w:rsidRPr="00AA6BE1">
              <w:rPr>
                <w:rFonts w:asciiTheme="minorHAnsi" w:hAnsiTheme="minorHAnsi" w:cstheme="minorHAnsi"/>
                <w:color w:val="231F20"/>
              </w:rPr>
              <w:t>i</w:t>
            </w:r>
            <w:r w:rsidRPr="00AA6BE1">
              <w:rPr>
                <w:rFonts w:asciiTheme="minorHAnsi" w:hAnsiTheme="minorHAnsi" w:cstheme="minorHAnsi"/>
                <w:color w:val="231F20"/>
                <w:spacing w:val="-3"/>
              </w:rPr>
              <w:t>g</w:t>
            </w:r>
            <w:r w:rsidRPr="00AA6BE1">
              <w:rPr>
                <w:rFonts w:asciiTheme="minorHAnsi" w:hAnsiTheme="minorHAnsi" w:cstheme="minorHAnsi"/>
                <w:color w:val="231F20"/>
                <w:spacing w:val="-1"/>
              </w:rPr>
              <w:t>e</w:t>
            </w:r>
            <w:r w:rsidRPr="00AA6BE1">
              <w:rPr>
                <w:rFonts w:asciiTheme="minorHAnsi" w:hAnsiTheme="minorHAnsi" w:cstheme="minorHAnsi"/>
                <w:color w:val="231F20"/>
              </w:rPr>
              <w:t>nte</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d</w:t>
            </w:r>
            <w:r w:rsidRPr="00AA6BE1">
              <w:rPr>
                <w:rFonts w:asciiTheme="minorHAnsi" w:hAnsiTheme="minorHAnsi" w:cstheme="minorHAnsi"/>
                <w:color w:val="231F20"/>
                <w:spacing w:val="-1"/>
              </w:rPr>
              <w:t xml:space="preserve"> a</w:t>
            </w:r>
            <w:r w:rsidRPr="00AA6BE1">
              <w:rPr>
                <w:rFonts w:asciiTheme="minorHAnsi" w:hAnsiTheme="minorHAnsi" w:cstheme="minorHAnsi"/>
                <w:color w:val="231F20"/>
              </w:rPr>
              <w:t>lt</w:t>
            </w:r>
            <w:r w:rsidRPr="00AA6BE1">
              <w:rPr>
                <w:rFonts w:asciiTheme="minorHAnsi" w:hAnsiTheme="minorHAnsi" w:cstheme="minorHAnsi"/>
                <w:color w:val="231F20"/>
                <w:spacing w:val="-1"/>
              </w:rPr>
              <w:t>r</w:t>
            </w:r>
            <w:r w:rsidRPr="00AA6BE1">
              <w:rPr>
                <w:rFonts w:asciiTheme="minorHAnsi" w:hAnsiTheme="minorHAnsi" w:cstheme="minorHAnsi"/>
                <w:color w:val="231F20"/>
              </w:rPr>
              <w:t>o</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rPr>
              <w:t>dip</w:t>
            </w:r>
            <w:r w:rsidRPr="00AA6BE1">
              <w:rPr>
                <w:rFonts w:asciiTheme="minorHAnsi" w:hAnsiTheme="minorHAnsi" w:cstheme="minorHAnsi"/>
                <w:color w:val="231F20"/>
                <w:spacing w:val="-1"/>
              </w:rPr>
              <w:t>e</w:t>
            </w:r>
            <w:r w:rsidRPr="00AA6BE1">
              <w:rPr>
                <w:rFonts w:asciiTheme="minorHAnsi" w:hAnsiTheme="minorHAnsi" w:cstheme="minorHAnsi"/>
                <w:color w:val="231F20"/>
              </w:rPr>
              <w:t>nd</w:t>
            </w:r>
            <w:r w:rsidRPr="00AA6BE1">
              <w:rPr>
                <w:rFonts w:asciiTheme="minorHAnsi" w:hAnsiTheme="minorHAnsi" w:cstheme="minorHAnsi"/>
                <w:color w:val="231F20"/>
                <w:spacing w:val="-1"/>
              </w:rPr>
              <w:t>e</w:t>
            </w:r>
            <w:r w:rsidRPr="00AA6BE1">
              <w:rPr>
                <w:rFonts w:asciiTheme="minorHAnsi" w:hAnsiTheme="minorHAnsi" w:cstheme="minorHAnsi"/>
                <w:color w:val="231F20"/>
              </w:rPr>
              <w:t>nte</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ovv</w:t>
            </w:r>
            <w:r w:rsidRPr="00AA6BE1">
              <w:rPr>
                <w:rFonts w:asciiTheme="minorHAnsi" w:hAnsiTheme="minorHAnsi" w:cstheme="minorHAnsi"/>
                <w:color w:val="231F20"/>
                <w:spacing w:val="-1"/>
              </w:rPr>
              <w:t>er</w:t>
            </w:r>
            <w:r w:rsidRPr="00AA6BE1">
              <w:rPr>
                <w:rFonts w:asciiTheme="minorHAnsi" w:hAnsiTheme="minorHAnsi" w:cstheme="minorHAnsi"/>
                <w:color w:val="231F20"/>
              </w:rPr>
              <w:t>o,</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in</w:t>
            </w:r>
            <w:r w:rsidRPr="00AA6BE1">
              <w:rPr>
                <w:rFonts w:asciiTheme="minorHAnsi" w:hAnsiTheme="minorHAnsi" w:cstheme="minorHAnsi"/>
                <w:color w:val="231F20"/>
                <w:w w:val="99"/>
              </w:rPr>
              <w:t xml:space="preserve"> </w:t>
            </w:r>
            <w:r w:rsidRPr="00AA6BE1">
              <w:rPr>
                <w:rFonts w:asciiTheme="minorHAnsi" w:hAnsiTheme="minorHAnsi" w:cstheme="minorHAnsi"/>
                <w:color w:val="231F20"/>
                <w:spacing w:val="-1"/>
              </w:rPr>
              <w:t>care</w:t>
            </w:r>
            <w:r w:rsidRPr="00AA6BE1">
              <w:rPr>
                <w:rFonts w:asciiTheme="minorHAnsi" w:hAnsiTheme="minorHAnsi" w:cstheme="minorHAnsi"/>
                <w:color w:val="231F20"/>
              </w:rPr>
              <w:t>n</w:t>
            </w:r>
            <w:r w:rsidRPr="00AA6BE1">
              <w:rPr>
                <w:rFonts w:asciiTheme="minorHAnsi" w:hAnsiTheme="minorHAnsi" w:cstheme="minorHAnsi"/>
                <w:color w:val="231F20"/>
                <w:spacing w:val="1"/>
              </w:rPr>
              <w:t>z</w:t>
            </w:r>
            <w:r w:rsidRPr="00AA6BE1">
              <w:rPr>
                <w:rFonts w:asciiTheme="minorHAnsi" w:hAnsiTheme="minorHAnsi" w:cstheme="minorHAnsi"/>
                <w:color w:val="231F20"/>
              </w:rPr>
              <w:t>a</w:t>
            </w:r>
            <w:r w:rsidRPr="00AA6BE1">
              <w:rPr>
                <w:rFonts w:asciiTheme="minorHAnsi" w:hAnsiTheme="minorHAnsi" w:cstheme="minorHAnsi"/>
                <w:color w:val="231F20"/>
                <w:spacing w:val="10"/>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rPr>
              <w:t>dip</w:t>
            </w:r>
            <w:r w:rsidRPr="00AA6BE1">
              <w:rPr>
                <w:rFonts w:asciiTheme="minorHAnsi" w:hAnsiTheme="minorHAnsi" w:cstheme="minorHAnsi"/>
                <w:color w:val="231F20"/>
                <w:spacing w:val="-1"/>
              </w:rPr>
              <w:t>e</w:t>
            </w:r>
            <w:r w:rsidRPr="00AA6BE1">
              <w:rPr>
                <w:rFonts w:asciiTheme="minorHAnsi" w:hAnsiTheme="minorHAnsi" w:cstheme="minorHAnsi"/>
                <w:color w:val="231F20"/>
              </w:rPr>
              <w:t>n</w:t>
            </w:r>
            <w:r w:rsidRPr="00AA6BE1">
              <w:rPr>
                <w:rFonts w:asciiTheme="minorHAnsi" w:hAnsiTheme="minorHAnsi" w:cstheme="minorHAnsi"/>
                <w:color w:val="231F20"/>
                <w:spacing w:val="2"/>
              </w:rPr>
              <w:t>d</w:t>
            </w:r>
            <w:r w:rsidRPr="00AA6BE1">
              <w:rPr>
                <w:rFonts w:asciiTheme="minorHAnsi" w:hAnsiTheme="minorHAnsi" w:cstheme="minorHAnsi"/>
                <w:color w:val="231F20"/>
                <w:spacing w:val="-1"/>
              </w:rPr>
              <w:t>e</w:t>
            </w:r>
            <w:r w:rsidRPr="00AA6BE1">
              <w:rPr>
                <w:rFonts w:asciiTheme="minorHAnsi" w:hAnsiTheme="minorHAnsi" w:cstheme="minorHAnsi"/>
                <w:color w:val="231F20"/>
              </w:rPr>
              <w:t>nti</w:t>
            </w:r>
            <w:r w:rsidRPr="00AA6BE1">
              <w:rPr>
                <w:rFonts w:asciiTheme="minorHAnsi" w:hAnsiTheme="minorHAnsi" w:cstheme="minorHAnsi"/>
                <w:color w:val="231F20"/>
                <w:spacing w:val="11"/>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r</w:t>
            </w:r>
            <w:r w:rsidRPr="00AA6BE1">
              <w:rPr>
                <w:rFonts w:asciiTheme="minorHAnsi" w:hAnsiTheme="minorHAnsi" w:cstheme="minorHAnsi"/>
                <w:color w:val="231F20"/>
              </w:rPr>
              <w:t>o</w:t>
            </w:r>
            <w:r w:rsidRPr="00AA6BE1">
              <w:rPr>
                <w:rFonts w:asciiTheme="minorHAnsi" w:hAnsiTheme="minorHAnsi" w:cstheme="minorHAnsi"/>
                <w:color w:val="231F20"/>
                <w:spacing w:val="-1"/>
              </w:rPr>
              <w:t>fe</w:t>
            </w:r>
            <w:r w:rsidRPr="00AA6BE1">
              <w:rPr>
                <w:rFonts w:asciiTheme="minorHAnsi" w:hAnsiTheme="minorHAnsi" w:cstheme="minorHAnsi"/>
                <w:color w:val="231F20"/>
              </w:rPr>
              <w:t>ssion</w:t>
            </w:r>
            <w:r w:rsidRPr="00AA6BE1">
              <w:rPr>
                <w:rFonts w:asciiTheme="minorHAnsi" w:hAnsiTheme="minorHAnsi" w:cstheme="minorHAnsi"/>
                <w:color w:val="231F20"/>
                <w:spacing w:val="-1"/>
              </w:rPr>
              <w:t>a</w:t>
            </w:r>
            <w:r w:rsidRPr="00AA6BE1">
              <w:rPr>
                <w:rFonts w:asciiTheme="minorHAnsi" w:hAnsiTheme="minorHAnsi" w:cstheme="minorHAnsi"/>
                <w:color w:val="231F20"/>
              </w:rPr>
              <w:t>lm</w:t>
            </w:r>
            <w:r w:rsidRPr="00AA6BE1">
              <w:rPr>
                <w:rFonts w:asciiTheme="minorHAnsi" w:hAnsiTheme="minorHAnsi" w:cstheme="minorHAnsi"/>
                <w:color w:val="231F20"/>
                <w:spacing w:val="-1"/>
              </w:rPr>
              <w:t>e</w:t>
            </w:r>
            <w:r w:rsidRPr="00AA6BE1">
              <w:rPr>
                <w:rFonts w:asciiTheme="minorHAnsi" w:hAnsiTheme="minorHAnsi" w:cstheme="minorHAnsi"/>
                <w:color w:val="231F20"/>
              </w:rPr>
              <w:t>nte</w:t>
            </w:r>
            <w:r w:rsidRPr="00AA6BE1">
              <w:rPr>
                <w:rFonts w:asciiTheme="minorHAnsi" w:hAnsiTheme="minorHAnsi" w:cstheme="minorHAnsi"/>
                <w:color w:val="231F20"/>
                <w:spacing w:val="10"/>
              </w:rPr>
              <w:t xml:space="preserve"> </w:t>
            </w:r>
            <w:r w:rsidRPr="00AA6BE1">
              <w:rPr>
                <w:rFonts w:asciiTheme="minorHAnsi" w:hAnsiTheme="minorHAnsi" w:cstheme="minorHAnsi"/>
                <w:color w:val="231F20"/>
              </w:rPr>
              <w:t>idon</w:t>
            </w:r>
            <w:r w:rsidRPr="00AA6BE1">
              <w:rPr>
                <w:rFonts w:asciiTheme="minorHAnsi" w:hAnsiTheme="minorHAnsi" w:cstheme="minorHAnsi"/>
                <w:color w:val="231F20"/>
                <w:spacing w:val="1"/>
              </w:rPr>
              <w:t>e</w:t>
            </w:r>
            <w:r w:rsidRPr="00AA6BE1">
              <w:rPr>
                <w:rFonts w:asciiTheme="minorHAnsi" w:hAnsiTheme="minorHAnsi" w:cstheme="minorHAnsi"/>
                <w:color w:val="231F20"/>
              </w:rPr>
              <w:t>i,</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il</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spacing w:val="-1"/>
              </w:rPr>
              <w:t>D</w:t>
            </w:r>
            <w:r w:rsidRPr="00AA6BE1">
              <w:rPr>
                <w:rFonts w:asciiTheme="minorHAnsi" w:hAnsiTheme="minorHAnsi" w:cstheme="minorHAnsi"/>
                <w:color w:val="231F20"/>
              </w:rPr>
              <w:t>i</w:t>
            </w:r>
            <w:r w:rsidRPr="00AA6BE1">
              <w:rPr>
                <w:rFonts w:asciiTheme="minorHAnsi" w:hAnsiTheme="minorHAnsi" w:cstheme="minorHAnsi"/>
                <w:color w:val="231F20"/>
                <w:spacing w:val="-1"/>
              </w:rPr>
              <w:t>r</w:t>
            </w:r>
            <w:r w:rsidRPr="00AA6BE1">
              <w:rPr>
                <w:rFonts w:asciiTheme="minorHAnsi" w:hAnsiTheme="minorHAnsi" w:cstheme="minorHAnsi"/>
                <w:color w:val="231F20"/>
              </w:rPr>
              <w:t>ig</w:t>
            </w:r>
            <w:r w:rsidRPr="00AA6BE1">
              <w:rPr>
                <w:rFonts w:asciiTheme="minorHAnsi" w:hAnsiTheme="minorHAnsi" w:cstheme="minorHAnsi"/>
                <w:color w:val="231F20"/>
                <w:spacing w:val="-1"/>
              </w:rPr>
              <w:t>e</w:t>
            </w:r>
            <w:r w:rsidRPr="00AA6BE1">
              <w:rPr>
                <w:rFonts w:asciiTheme="minorHAnsi" w:hAnsiTheme="minorHAnsi" w:cstheme="minorHAnsi"/>
                <w:color w:val="231F20"/>
              </w:rPr>
              <w:t>nte</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rPr>
              <w:t>do</w:t>
            </w:r>
            <w:r w:rsidRPr="00AA6BE1">
              <w:rPr>
                <w:rFonts w:asciiTheme="minorHAnsi" w:hAnsiTheme="minorHAnsi" w:cstheme="minorHAnsi"/>
                <w:color w:val="231F20"/>
                <w:spacing w:val="2"/>
              </w:rPr>
              <w:t>v</w:t>
            </w:r>
            <w:r w:rsidRPr="00AA6BE1">
              <w:rPr>
                <w:rFonts w:asciiTheme="minorHAnsi" w:hAnsiTheme="minorHAnsi" w:cstheme="minorHAnsi"/>
                <w:color w:val="231F20"/>
                <w:spacing w:val="-1"/>
              </w:rPr>
              <w:t>r</w:t>
            </w:r>
            <w:r w:rsidRPr="00AA6BE1">
              <w:rPr>
                <w:rFonts w:asciiTheme="minorHAnsi" w:hAnsiTheme="minorHAnsi" w:cstheme="minorHAnsi"/>
                <w:color w:val="231F20"/>
              </w:rPr>
              <w:t>à</w:t>
            </w:r>
            <w:r w:rsidRPr="00AA6BE1">
              <w:rPr>
                <w:rFonts w:asciiTheme="minorHAnsi" w:hAnsiTheme="minorHAnsi" w:cstheme="minorHAnsi"/>
                <w:color w:val="231F20"/>
                <w:w w:val="99"/>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vo</w:t>
            </w:r>
            <w:r w:rsidRPr="00AA6BE1">
              <w:rPr>
                <w:rFonts w:asciiTheme="minorHAnsi" w:hAnsiTheme="minorHAnsi" w:cstheme="minorHAnsi"/>
                <w:color w:val="231F20"/>
                <w:spacing w:val="-1"/>
              </w:rPr>
              <w:t>ca</w:t>
            </w:r>
            <w:r w:rsidRPr="00AA6BE1">
              <w:rPr>
                <w:rFonts w:asciiTheme="minorHAnsi" w:hAnsiTheme="minorHAnsi" w:cstheme="minorHAnsi"/>
                <w:color w:val="231F20"/>
                <w:spacing w:val="1"/>
              </w:rPr>
              <w:t>r</w:t>
            </w:r>
            <w:r w:rsidRPr="00AA6BE1">
              <w:rPr>
                <w:rFonts w:asciiTheme="minorHAnsi" w:hAnsiTheme="minorHAnsi" w:cstheme="minorHAnsi"/>
                <w:color w:val="231F20"/>
              </w:rPr>
              <w:t>e</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a</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spacing w:val="2"/>
              </w:rPr>
              <w:t>s</w:t>
            </w:r>
            <w:r w:rsidRPr="00AA6BE1">
              <w:rPr>
                <w:rFonts w:asciiTheme="minorHAnsi" w:hAnsiTheme="minorHAnsi" w:cstheme="minorHAnsi"/>
                <w:color w:val="231F20"/>
              </w:rPr>
              <w:t>é</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spacing w:val="2"/>
              </w:rPr>
              <w:t>o</w:t>
            </w:r>
            <w:r w:rsidRPr="00AA6BE1">
              <w:rPr>
                <w:rFonts w:asciiTheme="minorHAnsi" w:hAnsiTheme="minorHAnsi" w:cstheme="minorHAnsi"/>
                <w:color w:val="231F20"/>
                <w:spacing w:val="-3"/>
              </w:rPr>
              <w:t>g</w:t>
            </w:r>
            <w:r w:rsidRPr="00AA6BE1">
              <w:rPr>
                <w:rFonts w:asciiTheme="minorHAnsi" w:hAnsiTheme="minorHAnsi" w:cstheme="minorHAnsi"/>
                <w:color w:val="231F20"/>
              </w:rPr>
              <w:t>ni</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ompito</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spacing w:val="-1"/>
              </w:rPr>
              <w:t>re</w:t>
            </w:r>
            <w:r w:rsidRPr="00AA6BE1">
              <w:rPr>
                <w:rFonts w:asciiTheme="minorHAnsi" w:hAnsiTheme="minorHAnsi" w:cstheme="minorHAnsi"/>
                <w:color w:val="231F20"/>
              </w:rPr>
              <w:t>l</w:t>
            </w:r>
            <w:r w:rsidRPr="00AA6BE1">
              <w:rPr>
                <w:rFonts w:asciiTheme="minorHAnsi" w:hAnsiTheme="minorHAnsi" w:cstheme="minorHAnsi"/>
                <w:color w:val="231F20"/>
                <w:spacing w:val="-1"/>
              </w:rPr>
              <w:t>a</w:t>
            </w:r>
            <w:r w:rsidRPr="00AA6BE1">
              <w:rPr>
                <w:rFonts w:asciiTheme="minorHAnsi" w:hAnsiTheme="minorHAnsi" w:cstheme="minorHAnsi"/>
                <w:color w:val="231F20"/>
              </w:rPr>
              <w:t>tivo</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rPr>
              <w:t>a</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rPr>
              <w:t>qu</w:t>
            </w:r>
            <w:r w:rsidRPr="00AA6BE1">
              <w:rPr>
                <w:rFonts w:asciiTheme="minorHAnsi" w:hAnsiTheme="minorHAnsi" w:cstheme="minorHAnsi"/>
                <w:color w:val="231F20"/>
                <w:spacing w:val="-1"/>
              </w:rPr>
              <w:t>e</w:t>
            </w:r>
            <w:r w:rsidRPr="00AA6BE1">
              <w:rPr>
                <w:rFonts w:asciiTheme="minorHAnsi" w:hAnsiTheme="minorHAnsi" w:cstheme="minorHAnsi"/>
                <w:color w:val="231F20"/>
              </w:rPr>
              <w:t>l</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r</w:t>
            </w:r>
            <w:r w:rsidRPr="00AA6BE1">
              <w:rPr>
                <w:rFonts w:asciiTheme="minorHAnsi" w:hAnsiTheme="minorHAnsi" w:cstheme="minorHAnsi"/>
                <w:color w:val="231F20"/>
                <w:spacing w:val="2"/>
              </w:rPr>
              <w:t>o</w:t>
            </w:r>
            <w:r w:rsidRPr="00AA6BE1">
              <w:rPr>
                <w:rFonts w:asciiTheme="minorHAnsi" w:hAnsiTheme="minorHAnsi" w:cstheme="minorHAnsi"/>
                <w:color w:val="231F20"/>
                <w:spacing w:val="-1"/>
              </w:rPr>
              <w:t>ce</w:t>
            </w:r>
            <w:r w:rsidRPr="00AA6BE1">
              <w:rPr>
                <w:rFonts w:asciiTheme="minorHAnsi" w:hAnsiTheme="minorHAnsi" w:cstheme="minorHAnsi"/>
                <w:color w:val="231F20"/>
              </w:rPr>
              <w:t>d</w:t>
            </w:r>
            <w:r w:rsidRPr="00AA6BE1">
              <w:rPr>
                <w:rFonts w:asciiTheme="minorHAnsi" w:hAnsiTheme="minorHAnsi" w:cstheme="minorHAnsi"/>
                <w:color w:val="231F20"/>
                <w:spacing w:val="3"/>
              </w:rPr>
              <w:t>i</w:t>
            </w:r>
            <w:r w:rsidRPr="00AA6BE1">
              <w:rPr>
                <w:rFonts w:asciiTheme="minorHAnsi" w:hAnsiTheme="minorHAnsi" w:cstheme="minorHAnsi"/>
                <w:color w:val="231F20"/>
              </w:rPr>
              <w:t>m</w:t>
            </w:r>
            <w:r w:rsidRPr="00AA6BE1">
              <w:rPr>
                <w:rFonts w:asciiTheme="minorHAnsi" w:hAnsiTheme="minorHAnsi" w:cstheme="minorHAnsi"/>
                <w:color w:val="231F20"/>
                <w:spacing w:val="-2"/>
              </w:rPr>
              <w:t>e</w:t>
            </w:r>
            <w:r w:rsidRPr="00AA6BE1">
              <w:rPr>
                <w:rFonts w:asciiTheme="minorHAnsi" w:hAnsiTheme="minorHAnsi" w:cstheme="minorHAnsi"/>
                <w:color w:val="231F20"/>
              </w:rPr>
              <w:t>nto.</w:t>
            </w:r>
          </w:p>
          <w:p w:rsidR="00A94F2E" w:rsidRPr="00AA6BE1" w:rsidRDefault="00A94F2E" w:rsidP="00813425">
            <w:pPr>
              <w:pStyle w:val="TableParagraph"/>
              <w:kinsoku w:val="0"/>
              <w:overflowPunct w:val="0"/>
              <w:ind w:left="66" w:right="60"/>
              <w:jc w:val="both"/>
              <w:rPr>
                <w:rFonts w:asciiTheme="minorHAnsi" w:hAnsiTheme="minorHAnsi" w:cstheme="minorHAnsi"/>
                <w:color w:val="000000"/>
              </w:rPr>
            </w:pPr>
            <w:r w:rsidRPr="00AA6BE1">
              <w:rPr>
                <w:rFonts w:asciiTheme="minorHAnsi" w:hAnsiTheme="minorHAnsi" w:cstheme="minorHAnsi"/>
                <w:color w:val="231F20"/>
                <w:spacing w:val="-1"/>
              </w:rPr>
              <w:t>Q</w:t>
            </w:r>
            <w:r w:rsidRPr="00AA6BE1">
              <w:rPr>
                <w:rFonts w:asciiTheme="minorHAnsi" w:hAnsiTheme="minorHAnsi" w:cstheme="minorHAnsi"/>
                <w:color w:val="231F20"/>
              </w:rPr>
              <w:t>u</w:t>
            </w:r>
            <w:r w:rsidRPr="00AA6BE1">
              <w:rPr>
                <w:rFonts w:asciiTheme="minorHAnsi" w:hAnsiTheme="minorHAnsi" w:cstheme="minorHAnsi"/>
                <w:color w:val="231F20"/>
                <w:spacing w:val="-1"/>
              </w:rPr>
              <w:t>a</w:t>
            </w:r>
            <w:r w:rsidRPr="00AA6BE1">
              <w:rPr>
                <w:rFonts w:asciiTheme="minorHAnsi" w:hAnsiTheme="minorHAnsi" w:cstheme="minorHAnsi"/>
                <w:color w:val="231F20"/>
              </w:rPr>
              <w:t>lo</w:t>
            </w:r>
            <w:r w:rsidRPr="00AA6BE1">
              <w:rPr>
                <w:rFonts w:asciiTheme="minorHAnsi" w:hAnsiTheme="minorHAnsi" w:cstheme="minorHAnsi"/>
                <w:color w:val="231F20"/>
                <w:spacing w:val="-1"/>
              </w:rPr>
              <w:t>r</w:t>
            </w:r>
            <w:r w:rsidRPr="00AA6BE1">
              <w:rPr>
                <w:rFonts w:asciiTheme="minorHAnsi" w:hAnsiTheme="minorHAnsi" w:cstheme="minorHAnsi"/>
                <w:color w:val="231F20"/>
              </w:rPr>
              <w:t>a</w:t>
            </w:r>
            <w:r w:rsidRPr="00AA6BE1">
              <w:rPr>
                <w:rFonts w:asciiTheme="minorHAnsi" w:hAnsiTheme="minorHAnsi" w:cstheme="minorHAnsi"/>
                <w:color w:val="231F20"/>
                <w:spacing w:val="48"/>
              </w:rPr>
              <w:t xml:space="preserve"> </w:t>
            </w:r>
            <w:r w:rsidRPr="00AA6BE1">
              <w:rPr>
                <w:rFonts w:asciiTheme="minorHAnsi" w:hAnsiTheme="minorHAnsi" w:cstheme="minorHAnsi"/>
                <w:color w:val="231F20"/>
              </w:rPr>
              <w:t>il</w:t>
            </w:r>
            <w:r w:rsidRPr="00AA6BE1">
              <w:rPr>
                <w:rFonts w:asciiTheme="minorHAnsi" w:hAnsiTheme="minorHAnsi" w:cstheme="minorHAnsi"/>
                <w:color w:val="231F20"/>
                <w:spacing w:val="50"/>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on</w:t>
            </w:r>
            <w:r w:rsidRPr="00AA6BE1">
              <w:rPr>
                <w:rFonts w:asciiTheme="minorHAnsi" w:hAnsiTheme="minorHAnsi" w:cstheme="minorHAnsi"/>
                <w:color w:val="231F20"/>
                <w:spacing w:val="-1"/>
              </w:rPr>
              <w:t>f</w:t>
            </w:r>
            <w:r w:rsidRPr="00AA6BE1">
              <w:rPr>
                <w:rFonts w:asciiTheme="minorHAnsi" w:hAnsiTheme="minorHAnsi" w:cstheme="minorHAnsi"/>
                <w:color w:val="231F20"/>
              </w:rPr>
              <w:t>litto</w:t>
            </w:r>
            <w:r w:rsidRPr="00AA6BE1">
              <w:rPr>
                <w:rFonts w:asciiTheme="minorHAnsi" w:hAnsiTheme="minorHAnsi" w:cstheme="minorHAnsi"/>
                <w:color w:val="231F20"/>
                <w:spacing w:val="49"/>
              </w:rPr>
              <w:t xml:space="preserve"> </w:t>
            </w:r>
            <w:r w:rsidRPr="00AA6BE1">
              <w:rPr>
                <w:rFonts w:asciiTheme="minorHAnsi" w:hAnsiTheme="minorHAnsi" w:cstheme="minorHAnsi"/>
                <w:color w:val="231F20"/>
                <w:spacing w:val="-1"/>
              </w:rPr>
              <w:t>r</w:t>
            </w:r>
            <w:r w:rsidRPr="00AA6BE1">
              <w:rPr>
                <w:rFonts w:asciiTheme="minorHAnsi" w:hAnsiTheme="minorHAnsi" w:cstheme="minorHAnsi"/>
                <w:color w:val="231F20"/>
                <w:spacing w:val="3"/>
              </w:rPr>
              <w:t>i</w:t>
            </w:r>
            <w:r w:rsidRPr="00AA6BE1">
              <w:rPr>
                <w:rFonts w:asciiTheme="minorHAnsi" w:hAnsiTheme="minorHAnsi" w:cstheme="minorHAnsi"/>
                <w:color w:val="231F20"/>
                <w:spacing w:val="-3"/>
              </w:rPr>
              <w:t>g</w:t>
            </w:r>
            <w:r w:rsidRPr="00AA6BE1">
              <w:rPr>
                <w:rFonts w:asciiTheme="minorHAnsi" w:hAnsiTheme="minorHAnsi" w:cstheme="minorHAnsi"/>
                <w:color w:val="231F20"/>
                <w:spacing w:val="2"/>
              </w:rPr>
              <w:t>u</w:t>
            </w:r>
            <w:r w:rsidRPr="00AA6BE1">
              <w:rPr>
                <w:rFonts w:asciiTheme="minorHAnsi" w:hAnsiTheme="minorHAnsi" w:cstheme="minorHAnsi"/>
                <w:color w:val="231F20"/>
                <w:spacing w:val="-1"/>
              </w:rPr>
              <w:t>ar</w:t>
            </w:r>
            <w:r w:rsidRPr="00AA6BE1">
              <w:rPr>
                <w:rFonts w:asciiTheme="minorHAnsi" w:hAnsiTheme="minorHAnsi" w:cstheme="minorHAnsi"/>
                <w:color w:val="231F20"/>
              </w:rPr>
              <w:t>di</w:t>
            </w:r>
            <w:r w:rsidRPr="00AA6BE1">
              <w:rPr>
                <w:rFonts w:asciiTheme="minorHAnsi" w:hAnsiTheme="minorHAnsi" w:cstheme="minorHAnsi"/>
                <w:color w:val="231F20"/>
                <w:spacing w:val="50"/>
              </w:rPr>
              <w:t xml:space="preserve"> </w:t>
            </w:r>
            <w:r w:rsidRPr="00AA6BE1">
              <w:rPr>
                <w:rFonts w:asciiTheme="minorHAnsi" w:hAnsiTheme="minorHAnsi" w:cstheme="minorHAnsi"/>
                <w:color w:val="231F20"/>
              </w:rPr>
              <w:t>il</w:t>
            </w:r>
            <w:r w:rsidRPr="00AA6BE1">
              <w:rPr>
                <w:rFonts w:asciiTheme="minorHAnsi" w:hAnsiTheme="minorHAnsi" w:cstheme="minorHAnsi"/>
                <w:color w:val="231F20"/>
                <w:spacing w:val="49"/>
              </w:rPr>
              <w:t xml:space="preserve"> </w:t>
            </w:r>
            <w:r w:rsidRPr="00AA6BE1">
              <w:rPr>
                <w:rFonts w:asciiTheme="minorHAnsi" w:hAnsiTheme="minorHAnsi" w:cstheme="minorHAnsi"/>
                <w:color w:val="231F20"/>
                <w:spacing w:val="-1"/>
              </w:rPr>
              <w:t>D</w:t>
            </w:r>
            <w:r w:rsidRPr="00AA6BE1">
              <w:rPr>
                <w:rFonts w:asciiTheme="minorHAnsi" w:hAnsiTheme="minorHAnsi" w:cstheme="minorHAnsi"/>
                <w:color w:val="231F20"/>
              </w:rPr>
              <w:t>i</w:t>
            </w:r>
            <w:r w:rsidRPr="00AA6BE1">
              <w:rPr>
                <w:rFonts w:asciiTheme="minorHAnsi" w:hAnsiTheme="minorHAnsi" w:cstheme="minorHAnsi"/>
                <w:color w:val="231F20"/>
                <w:spacing w:val="-1"/>
              </w:rPr>
              <w:t>r</w:t>
            </w:r>
            <w:r w:rsidRPr="00AA6BE1">
              <w:rPr>
                <w:rFonts w:asciiTheme="minorHAnsi" w:hAnsiTheme="minorHAnsi" w:cstheme="minorHAnsi"/>
                <w:color w:val="231F20"/>
              </w:rPr>
              <w:t>ig</w:t>
            </w:r>
            <w:r w:rsidRPr="00AA6BE1">
              <w:rPr>
                <w:rFonts w:asciiTheme="minorHAnsi" w:hAnsiTheme="minorHAnsi" w:cstheme="minorHAnsi"/>
                <w:color w:val="231F20"/>
                <w:spacing w:val="-1"/>
              </w:rPr>
              <w:t>e</w:t>
            </w:r>
            <w:r w:rsidRPr="00AA6BE1">
              <w:rPr>
                <w:rFonts w:asciiTheme="minorHAnsi" w:hAnsiTheme="minorHAnsi" w:cstheme="minorHAnsi"/>
                <w:color w:val="231F20"/>
              </w:rPr>
              <w:t>nt</w:t>
            </w:r>
            <w:r w:rsidRPr="00AA6BE1">
              <w:rPr>
                <w:rFonts w:asciiTheme="minorHAnsi" w:hAnsiTheme="minorHAnsi" w:cstheme="minorHAnsi"/>
                <w:color w:val="231F20"/>
                <w:spacing w:val="-1"/>
              </w:rPr>
              <w:t>e</w:t>
            </w:r>
            <w:r w:rsidRPr="00AA6BE1">
              <w:rPr>
                <w:rFonts w:asciiTheme="minorHAnsi" w:hAnsiTheme="minorHAnsi" w:cstheme="minorHAnsi"/>
                <w:color w:val="231F20"/>
              </w:rPr>
              <w:t>,</w:t>
            </w:r>
            <w:r w:rsidRPr="00AA6BE1">
              <w:rPr>
                <w:rFonts w:asciiTheme="minorHAnsi" w:hAnsiTheme="minorHAnsi" w:cstheme="minorHAnsi"/>
                <w:color w:val="231F20"/>
                <w:spacing w:val="50"/>
              </w:rPr>
              <w:t xml:space="preserve"> </w:t>
            </w:r>
            <w:r w:rsidRPr="00AA6BE1">
              <w:rPr>
                <w:rFonts w:asciiTheme="minorHAnsi" w:hAnsiTheme="minorHAnsi" w:cstheme="minorHAnsi"/>
                <w:color w:val="231F20"/>
              </w:rPr>
              <w:t>a</w:t>
            </w:r>
            <w:r w:rsidRPr="00AA6BE1">
              <w:rPr>
                <w:rFonts w:asciiTheme="minorHAnsi" w:hAnsiTheme="minorHAnsi" w:cstheme="minorHAnsi"/>
                <w:color w:val="231F20"/>
                <w:spacing w:val="49"/>
              </w:rPr>
              <w:t xml:space="preserve"> </w:t>
            </w:r>
            <w:r w:rsidRPr="00AA6BE1">
              <w:rPr>
                <w:rFonts w:asciiTheme="minorHAnsi" w:hAnsiTheme="minorHAnsi" w:cstheme="minorHAnsi"/>
                <w:color w:val="231F20"/>
                <w:spacing w:val="2"/>
              </w:rPr>
              <w:t>v</w:t>
            </w:r>
            <w:r w:rsidRPr="00AA6BE1">
              <w:rPr>
                <w:rFonts w:asciiTheme="minorHAnsi" w:hAnsiTheme="minorHAnsi" w:cstheme="minorHAnsi"/>
                <w:color w:val="231F20"/>
                <w:spacing w:val="-1"/>
              </w:rPr>
              <w:t>a</w:t>
            </w:r>
            <w:r w:rsidRPr="00AA6BE1">
              <w:rPr>
                <w:rFonts w:asciiTheme="minorHAnsi" w:hAnsiTheme="minorHAnsi" w:cstheme="minorHAnsi"/>
                <w:color w:val="231F20"/>
              </w:rPr>
              <w:t>lu</w:t>
            </w:r>
            <w:r w:rsidRPr="00AA6BE1">
              <w:rPr>
                <w:rFonts w:asciiTheme="minorHAnsi" w:hAnsiTheme="minorHAnsi" w:cstheme="minorHAnsi"/>
                <w:color w:val="231F20"/>
                <w:spacing w:val="-1"/>
              </w:rPr>
              <w:t>tar</w:t>
            </w:r>
            <w:r w:rsidRPr="00AA6BE1">
              <w:rPr>
                <w:rFonts w:asciiTheme="minorHAnsi" w:hAnsiTheme="minorHAnsi" w:cstheme="minorHAnsi"/>
                <w:color w:val="231F20"/>
              </w:rPr>
              <w:t>e</w:t>
            </w:r>
            <w:r w:rsidRPr="00AA6BE1">
              <w:rPr>
                <w:rFonts w:asciiTheme="minorHAnsi" w:hAnsiTheme="minorHAnsi" w:cstheme="minorHAnsi"/>
                <w:color w:val="231F20"/>
                <w:spacing w:val="48"/>
              </w:rPr>
              <w:t xml:space="preserve"> </w:t>
            </w:r>
            <w:r w:rsidRPr="00AA6BE1">
              <w:rPr>
                <w:rFonts w:asciiTheme="minorHAnsi" w:hAnsiTheme="minorHAnsi" w:cstheme="minorHAnsi"/>
                <w:color w:val="231F20"/>
              </w:rPr>
              <w:t>le</w:t>
            </w:r>
            <w:r w:rsidRPr="00AA6BE1">
              <w:rPr>
                <w:rFonts w:asciiTheme="minorHAnsi" w:hAnsiTheme="minorHAnsi" w:cstheme="minorHAnsi"/>
                <w:color w:val="231F20"/>
                <w:spacing w:val="49"/>
              </w:rPr>
              <w:t xml:space="preserve"> </w:t>
            </w:r>
            <w:r w:rsidRPr="00AA6BE1">
              <w:rPr>
                <w:rFonts w:asciiTheme="minorHAnsi" w:hAnsiTheme="minorHAnsi" w:cstheme="minorHAnsi"/>
                <w:color w:val="231F20"/>
              </w:rPr>
              <w:t>ini</w:t>
            </w:r>
            <w:r w:rsidRPr="00AA6BE1">
              <w:rPr>
                <w:rFonts w:asciiTheme="minorHAnsi" w:hAnsiTheme="minorHAnsi" w:cstheme="minorHAnsi"/>
                <w:color w:val="231F20"/>
                <w:spacing w:val="1"/>
              </w:rPr>
              <w:t>z</w:t>
            </w:r>
            <w:r w:rsidRPr="00AA6BE1">
              <w:rPr>
                <w:rFonts w:asciiTheme="minorHAnsi" w:hAnsiTheme="minorHAnsi" w:cstheme="minorHAnsi"/>
                <w:color w:val="231F20"/>
              </w:rPr>
              <w:t>i</w:t>
            </w:r>
            <w:r w:rsidRPr="00AA6BE1">
              <w:rPr>
                <w:rFonts w:asciiTheme="minorHAnsi" w:hAnsiTheme="minorHAnsi" w:cstheme="minorHAnsi"/>
                <w:color w:val="231F20"/>
                <w:spacing w:val="-1"/>
              </w:rPr>
              <w:t>a</w:t>
            </w:r>
            <w:r w:rsidRPr="00AA6BE1">
              <w:rPr>
                <w:rFonts w:asciiTheme="minorHAnsi" w:hAnsiTheme="minorHAnsi" w:cstheme="minorHAnsi"/>
                <w:color w:val="231F20"/>
              </w:rPr>
              <w:t>tive</w:t>
            </w:r>
            <w:r w:rsidRPr="00AA6BE1">
              <w:rPr>
                <w:rFonts w:asciiTheme="minorHAnsi" w:hAnsiTheme="minorHAnsi" w:cstheme="minorHAnsi"/>
                <w:color w:val="231F20"/>
                <w:spacing w:val="49"/>
              </w:rPr>
              <w:t xml:space="preserve"> </w:t>
            </w:r>
            <w:r w:rsidRPr="00AA6BE1">
              <w:rPr>
                <w:rFonts w:asciiTheme="minorHAnsi" w:hAnsiTheme="minorHAnsi" w:cstheme="minorHAnsi"/>
                <w:color w:val="231F20"/>
              </w:rPr>
              <w:t>da</w:t>
            </w:r>
            <w:r w:rsidRPr="00AA6BE1">
              <w:rPr>
                <w:rFonts w:asciiTheme="minorHAnsi" w:hAnsiTheme="minorHAnsi" w:cstheme="minorHAnsi"/>
                <w:color w:val="231F20"/>
                <w:w w:val="99"/>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ssum</w:t>
            </w:r>
            <w:r w:rsidRPr="00AA6BE1">
              <w:rPr>
                <w:rFonts w:asciiTheme="minorHAnsi" w:hAnsiTheme="minorHAnsi" w:cstheme="minorHAnsi"/>
                <w:color w:val="231F20"/>
                <w:spacing w:val="-1"/>
              </w:rPr>
              <w:t>er</w:t>
            </w:r>
            <w:r w:rsidRPr="00AA6BE1">
              <w:rPr>
                <w:rFonts w:asciiTheme="minorHAnsi" w:hAnsiTheme="minorHAnsi" w:cstheme="minorHAnsi"/>
                <w:color w:val="231F20"/>
              </w:rPr>
              <w:t>e</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rPr>
              <w:t>s</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r</w:t>
            </w:r>
            <w:r w:rsidRPr="00AA6BE1">
              <w:rPr>
                <w:rFonts w:asciiTheme="minorHAnsi" w:hAnsiTheme="minorHAnsi" w:cstheme="minorHAnsi"/>
                <w:color w:val="231F20"/>
              </w:rPr>
              <w:t>à</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il</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R</w:t>
            </w:r>
            <w:r w:rsidRPr="00AA6BE1">
              <w:rPr>
                <w:rFonts w:asciiTheme="minorHAnsi" w:hAnsiTheme="minorHAnsi" w:cstheme="minorHAnsi"/>
                <w:color w:val="231F20"/>
                <w:spacing w:val="-1"/>
              </w:rPr>
              <w:t>e</w:t>
            </w:r>
            <w:r w:rsidRPr="00AA6BE1">
              <w:rPr>
                <w:rFonts w:asciiTheme="minorHAnsi" w:hAnsiTheme="minorHAnsi" w:cstheme="minorHAnsi"/>
                <w:color w:val="231F20"/>
              </w:rPr>
              <w:t>spon</w:t>
            </w:r>
            <w:r w:rsidRPr="00AA6BE1">
              <w:rPr>
                <w:rFonts w:asciiTheme="minorHAnsi" w:hAnsiTheme="minorHAnsi" w:cstheme="minorHAnsi"/>
                <w:color w:val="231F20"/>
                <w:spacing w:val="2"/>
              </w:rPr>
              <w:t>s</w:t>
            </w:r>
            <w:r w:rsidRPr="00AA6BE1">
              <w:rPr>
                <w:rFonts w:asciiTheme="minorHAnsi" w:hAnsiTheme="minorHAnsi" w:cstheme="minorHAnsi"/>
                <w:color w:val="231F20"/>
                <w:spacing w:val="-1"/>
              </w:rPr>
              <w:t>a</w:t>
            </w:r>
            <w:r w:rsidRPr="00AA6BE1">
              <w:rPr>
                <w:rFonts w:asciiTheme="minorHAnsi" w:hAnsiTheme="minorHAnsi" w:cstheme="minorHAnsi"/>
                <w:color w:val="231F20"/>
              </w:rPr>
              <w:t>bile</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e</w:t>
            </w:r>
            <w:r w:rsidRPr="00AA6BE1">
              <w:rPr>
                <w:rFonts w:asciiTheme="minorHAnsi" w:hAnsiTheme="minorHAnsi" w:cstheme="minorHAnsi"/>
                <w:color w:val="231F20"/>
              </w:rPr>
              <w:t>r</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la</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spacing w:val="2"/>
              </w:rPr>
              <w:t>p</w:t>
            </w:r>
            <w:r w:rsidRPr="00AA6BE1">
              <w:rPr>
                <w:rFonts w:asciiTheme="minorHAnsi" w:hAnsiTheme="minorHAnsi" w:cstheme="minorHAnsi"/>
                <w:color w:val="231F20"/>
                <w:spacing w:val="-1"/>
              </w:rPr>
              <w:t>re</w:t>
            </w:r>
            <w:r w:rsidRPr="00AA6BE1">
              <w:rPr>
                <w:rFonts w:asciiTheme="minorHAnsi" w:hAnsiTheme="minorHAnsi" w:cstheme="minorHAnsi"/>
                <w:color w:val="231F20"/>
              </w:rPr>
              <w:t>v</w:t>
            </w:r>
            <w:r w:rsidRPr="00AA6BE1">
              <w:rPr>
                <w:rFonts w:asciiTheme="minorHAnsi" w:hAnsiTheme="minorHAnsi" w:cstheme="minorHAnsi"/>
                <w:color w:val="231F20"/>
                <w:spacing w:val="-1"/>
              </w:rPr>
              <w:t>e</w:t>
            </w:r>
            <w:r w:rsidRPr="00AA6BE1">
              <w:rPr>
                <w:rFonts w:asciiTheme="minorHAnsi" w:hAnsiTheme="minorHAnsi" w:cstheme="minorHAnsi"/>
                <w:color w:val="231F20"/>
              </w:rPr>
              <w:t>n</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2"/>
              </w:rPr>
              <w:t>e</w:t>
            </w:r>
            <w:r w:rsidRPr="00AA6BE1">
              <w:rPr>
                <w:rFonts w:asciiTheme="minorHAnsi" w:hAnsiTheme="minorHAnsi" w:cstheme="minorHAnsi"/>
                <w:color w:val="231F20"/>
              </w:rPr>
              <w:t>lla</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w:t>
            </w:r>
            <w:r w:rsidRPr="00AA6BE1">
              <w:rPr>
                <w:rFonts w:asciiTheme="minorHAnsi" w:hAnsiTheme="minorHAnsi" w:cstheme="minorHAnsi"/>
                <w:color w:val="231F20"/>
                <w:spacing w:val="-1"/>
              </w:rPr>
              <w:t>rr</w:t>
            </w:r>
            <w:r w:rsidRPr="00AA6BE1">
              <w:rPr>
                <w:rFonts w:asciiTheme="minorHAnsi" w:hAnsiTheme="minorHAnsi" w:cstheme="minorHAnsi"/>
                <w:color w:val="231F20"/>
              </w:rPr>
              <w:t>u</w:t>
            </w:r>
            <w:r w:rsidRPr="00AA6BE1">
              <w:rPr>
                <w:rFonts w:asciiTheme="minorHAnsi" w:hAnsiTheme="minorHAnsi" w:cstheme="minorHAnsi"/>
                <w:color w:val="231F20"/>
                <w:spacing w:val="1"/>
              </w:rPr>
              <w:t>z</w:t>
            </w:r>
            <w:r w:rsidRPr="00AA6BE1">
              <w:rPr>
                <w:rFonts w:asciiTheme="minorHAnsi" w:hAnsiTheme="minorHAnsi" w:cstheme="minorHAnsi"/>
                <w:color w:val="231F20"/>
              </w:rPr>
              <w:t>ion</w:t>
            </w:r>
            <w:r w:rsidRPr="00AA6BE1">
              <w:rPr>
                <w:rFonts w:asciiTheme="minorHAnsi" w:hAnsiTheme="minorHAnsi" w:cstheme="minorHAnsi"/>
                <w:color w:val="231F20"/>
                <w:spacing w:val="-1"/>
              </w:rPr>
              <w:t>e</w:t>
            </w:r>
            <w:r w:rsidRPr="00AA6BE1">
              <w:rPr>
                <w:rFonts w:asciiTheme="minorHAnsi" w:hAnsiTheme="minorHAnsi" w:cstheme="minorHAnsi"/>
                <w:color w:val="231F20"/>
              </w:rPr>
              <w:t>.</w:t>
            </w:r>
          </w:p>
          <w:p w:rsidR="00A94F2E" w:rsidRPr="00AA6BE1" w:rsidRDefault="00A94F2E" w:rsidP="00813425">
            <w:pPr>
              <w:pStyle w:val="TableParagraph"/>
              <w:kinsoku w:val="0"/>
              <w:overflowPunct w:val="0"/>
              <w:ind w:left="66" w:right="60"/>
              <w:jc w:val="both"/>
              <w:rPr>
                <w:rFonts w:asciiTheme="minorHAnsi" w:hAnsiTheme="minorHAnsi" w:cstheme="minorHAnsi"/>
                <w:color w:val="231F20"/>
              </w:rPr>
            </w:pPr>
            <w:r w:rsidRPr="00AA6BE1">
              <w:rPr>
                <w:rFonts w:asciiTheme="minorHAnsi" w:hAnsiTheme="minorHAnsi" w:cstheme="minorHAnsi"/>
                <w:color w:val="231F20"/>
                <w:spacing w:val="-1"/>
              </w:rPr>
              <w:t>Ne</w:t>
            </w:r>
            <w:r w:rsidRPr="00AA6BE1">
              <w:rPr>
                <w:rFonts w:asciiTheme="minorHAnsi" w:hAnsiTheme="minorHAnsi" w:cstheme="minorHAnsi"/>
                <w:color w:val="231F20"/>
              </w:rPr>
              <w:t>l</w:t>
            </w:r>
            <w:r w:rsidRPr="00AA6BE1">
              <w:rPr>
                <w:rFonts w:asciiTheme="minorHAnsi" w:hAnsiTheme="minorHAnsi" w:cstheme="minorHAnsi"/>
                <w:color w:val="231F20"/>
                <w:spacing w:val="58"/>
              </w:rPr>
              <w:t xml:space="preserve"> </w:t>
            </w:r>
            <w:r w:rsidRPr="00AA6BE1">
              <w:rPr>
                <w:rFonts w:asciiTheme="minorHAnsi" w:hAnsiTheme="minorHAnsi" w:cstheme="minorHAnsi"/>
                <w:color w:val="231F20"/>
                <w:spacing w:val="-1"/>
              </w:rPr>
              <w:t>ca</w:t>
            </w:r>
            <w:r w:rsidRPr="00AA6BE1">
              <w:rPr>
                <w:rFonts w:asciiTheme="minorHAnsi" w:hAnsiTheme="minorHAnsi" w:cstheme="minorHAnsi"/>
                <w:color w:val="231F20"/>
              </w:rPr>
              <w:t>so</w:t>
            </w:r>
            <w:r w:rsidRPr="00AA6BE1">
              <w:rPr>
                <w:rFonts w:asciiTheme="minorHAnsi" w:hAnsiTheme="minorHAnsi" w:cstheme="minorHAnsi"/>
                <w:color w:val="231F20"/>
                <w:spacing w:val="57"/>
              </w:rPr>
              <w:t xml:space="preserve"> </w:t>
            </w:r>
            <w:r w:rsidRPr="00AA6BE1">
              <w:rPr>
                <w:rFonts w:asciiTheme="minorHAnsi" w:hAnsiTheme="minorHAnsi" w:cstheme="minorHAnsi"/>
                <w:color w:val="231F20"/>
              </w:rPr>
              <w:t>in</w:t>
            </w:r>
            <w:r w:rsidRPr="00AA6BE1">
              <w:rPr>
                <w:rFonts w:asciiTheme="minorHAnsi" w:hAnsiTheme="minorHAnsi" w:cstheme="minorHAnsi"/>
                <w:color w:val="231F20"/>
                <w:spacing w:val="57"/>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ui</w:t>
            </w:r>
            <w:r w:rsidRPr="00AA6BE1">
              <w:rPr>
                <w:rFonts w:asciiTheme="minorHAnsi" w:hAnsiTheme="minorHAnsi" w:cstheme="minorHAnsi"/>
                <w:color w:val="231F20"/>
                <w:spacing w:val="58"/>
              </w:rPr>
              <w:t xml:space="preserve"> </w:t>
            </w:r>
            <w:r w:rsidRPr="00AA6BE1">
              <w:rPr>
                <w:rFonts w:asciiTheme="minorHAnsi" w:hAnsiTheme="minorHAnsi" w:cstheme="minorHAnsi"/>
                <w:color w:val="231F20"/>
              </w:rPr>
              <w:t>il</w:t>
            </w:r>
            <w:r w:rsidRPr="00AA6BE1">
              <w:rPr>
                <w:rFonts w:asciiTheme="minorHAnsi" w:hAnsiTheme="minorHAnsi" w:cstheme="minorHAnsi"/>
                <w:color w:val="231F20"/>
                <w:spacing w:val="58"/>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on</w:t>
            </w:r>
            <w:r w:rsidRPr="00AA6BE1">
              <w:rPr>
                <w:rFonts w:asciiTheme="minorHAnsi" w:hAnsiTheme="minorHAnsi" w:cstheme="minorHAnsi"/>
                <w:color w:val="231F20"/>
                <w:spacing w:val="1"/>
              </w:rPr>
              <w:t>f</w:t>
            </w:r>
            <w:r w:rsidRPr="00AA6BE1">
              <w:rPr>
                <w:rFonts w:asciiTheme="minorHAnsi" w:hAnsiTheme="minorHAnsi" w:cstheme="minorHAnsi"/>
                <w:color w:val="231F20"/>
              </w:rPr>
              <w:t>litto</w:t>
            </w:r>
            <w:r w:rsidRPr="00AA6BE1">
              <w:rPr>
                <w:rFonts w:asciiTheme="minorHAnsi" w:hAnsiTheme="minorHAnsi" w:cstheme="minorHAnsi"/>
                <w:color w:val="231F20"/>
                <w:spacing w:val="58"/>
              </w:rPr>
              <w:t xml:space="preserve"> </w:t>
            </w:r>
            <w:r w:rsidRPr="00AA6BE1">
              <w:rPr>
                <w:rFonts w:asciiTheme="minorHAnsi" w:hAnsiTheme="minorHAnsi" w:cstheme="minorHAnsi"/>
                <w:color w:val="231F20"/>
              </w:rPr>
              <w:t>di</w:t>
            </w:r>
            <w:r w:rsidRPr="00AA6BE1">
              <w:rPr>
                <w:rFonts w:asciiTheme="minorHAnsi" w:hAnsiTheme="minorHAnsi" w:cstheme="minorHAnsi"/>
                <w:color w:val="231F20"/>
                <w:spacing w:val="58"/>
              </w:rPr>
              <w:t xml:space="preserve"> </w:t>
            </w:r>
            <w:r w:rsidRPr="00AA6BE1">
              <w:rPr>
                <w:rFonts w:asciiTheme="minorHAnsi" w:hAnsiTheme="minorHAnsi" w:cstheme="minorHAnsi"/>
                <w:color w:val="231F20"/>
              </w:rPr>
              <w:t>i</w:t>
            </w:r>
            <w:r w:rsidRPr="00AA6BE1">
              <w:rPr>
                <w:rFonts w:asciiTheme="minorHAnsi" w:hAnsiTheme="minorHAnsi" w:cstheme="minorHAnsi"/>
                <w:color w:val="231F20"/>
                <w:spacing w:val="-3"/>
              </w:rPr>
              <w:t>n</w:t>
            </w:r>
            <w:r w:rsidRPr="00AA6BE1">
              <w:rPr>
                <w:rFonts w:asciiTheme="minorHAnsi" w:hAnsiTheme="minorHAnsi" w:cstheme="minorHAnsi"/>
                <w:color w:val="231F20"/>
              </w:rPr>
              <w:t>t</w:t>
            </w:r>
            <w:r w:rsidRPr="00AA6BE1">
              <w:rPr>
                <w:rFonts w:asciiTheme="minorHAnsi" w:hAnsiTheme="minorHAnsi" w:cstheme="minorHAnsi"/>
                <w:color w:val="231F20"/>
                <w:spacing w:val="-1"/>
              </w:rPr>
              <w:t>ere</w:t>
            </w:r>
            <w:r w:rsidRPr="00AA6BE1">
              <w:rPr>
                <w:rFonts w:asciiTheme="minorHAnsi" w:hAnsiTheme="minorHAnsi" w:cstheme="minorHAnsi"/>
                <w:color w:val="231F20"/>
              </w:rPr>
              <w:t>ssi</w:t>
            </w:r>
            <w:r w:rsidRPr="00AA6BE1">
              <w:rPr>
                <w:rFonts w:asciiTheme="minorHAnsi" w:hAnsiTheme="minorHAnsi" w:cstheme="minorHAnsi"/>
                <w:color w:val="231F20"/>
                <w:spacing w:val="58"/>
              </w:rPr>
              <w:t xml:space="preserve"> </w:t>
            </w:r>
            <w:r w:rsidRPr="00AA6BE1">
              <w:rPr>
                <w:rFonts w:asciiTheme="minorHAnsi" w:hAnsiTheme="minorHAnsi" w:cstheme="minorHAnsi"/>
                <w:color w:val="231F20"/>
                <w:spacing w:val="-1"/>
              </w:rPr>
              <w:t>r</w:t>
            </w:r>
            <w:r w:rsidRPr="00AA6BE1">
              <w:rPr>
                <w:rFonts w:asciiTheme="minorHAnsi" w:hAnsiTheme="minorHAnsi" w:cstheme="minorHAnsi"/>
                <w:color w:val="231F20"/>
              </w:rPr>
              <w:t>i</w:t>
            </w:r>
            <w:r w:rsidRPr="00AA6BE1">
              <w:rPr>
                <w:rFonts w:asciiTheme="minorHAnsi" w:hAnsiTheme="minorHAnsi" w:cstheme="minorHAnsi"/>
                <w:color w:val="231F20"/>
                <w:spacing w:val="-3"/>
              </w:rPr>
              <w:t>g</w:t>
            </w:r>
            <w:r w:rsidRPr="00AA6BE1">
              <w:rPr>
                <w:rFonts w:asciiTheme="minorHAnsi" w:hAnsiTheme="minorHAnsi" w:cstheme="minorHAnsi"/>
                <w:color w:val="231F20"/>
                <w:spacing w:val="2"/>
              </w:rPr>
              <w:t>u</w:t>
            </w:r>
            <w:r w:rsidRPr="00AA6BE1">
              <w:rPr>
                <w:rFonts w:asciiTheme="minorHAnsi" w:hAnsiTheme="minorHAnsi" w:cstheme="minorHAnsi"/>
                <w:color w:val="231F20"/>
                <w:spacing w:val="-1"/>
              </w:rPr>
              <w:t>ar</w:t>
            </w:r>
            <w:r w:rsidRPr="00AA6BE1">
              <w:rPr>
                <w:rFonts w:asciiTheme="minorHAnsi" w:hAnsiTheme="minorHAnsi" w:cstheme="minorHAnsi"/>
                <w:color w:val="231F20"/>
                <w:spacing w:val="2"/>
              </w:rPr>
              <w:t>d</w:t>
            </w:r>
            <w:r w:rsidRPr="00AA6BE1">
              <w:rPr>
                <w:rFonts w:asciiTheme="minorHAnsi" w:hAnsiTheme="minorHAnsi" w:cstheme="minorHAnsi"/>
                <w:color w:val="231F20"/>
              </w:rPr>
              <w:t>i</w:t>
            </w:r>
            <w:r w:rsidRPr="00AA6BE1">
              <w:rPr>
                <w:rFonts w:asciiTheme="minorHAnsi" w:hAnsiTheme="minorHAnsi" w:cstheme="minorHAnsi"/>
                <w:color w:val="231F20"/>
                <w:spacing w:val="57"/>
              </w:rPr>
              <w:t xml:space="preserve"> </w:t>
            </w:r>
            <w:r w:rsidRPr="00AA6BE1">
              <w:rPr>
                <w:rFonts w:asciiTheme="minorHAnsi" w:hAnsiTheme="minorHAnsi" w:cstheme="minorHAnsi"/>
                <w:color w:val="231F20"/>
              </w:rPr>
              <w:t>un</w:t>
            </w:r>
            <w:r w:rsidRPr="00AA6BE1">
              <w:rPr>
                <w:rFonts w:asciiTheme="minorHAnsi" w:hAnsiTheme="minorHAnsi" w:cstheme="minorHAnsi"/>
                <w:color w:val="231F20"/>
                <w:spacing w:val="58"/>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oll</w:t>
            </w:r>
            <w:r w:rsidRPr="00AA6BE1">
              <w:rPr>
                <w:rFonts w:asciiTheme="minorHAnsi" w:hAnsiTheme="minorHAnsi" w:cstheme="minorHAnsi"/>
                <w:color w:val="231F20"/>
                <w:spacing w:val="-1"/>
              </w:rPr>
              <w:t>a</w:t>
            </w:r>
            <w:r w:rsidRPr="00AA6BE1">
              <w:rPr>
                <w:rFonts w:asciiTheme="minorHAnsi" w:hAnsiTheme="minorHAnsi" w:cstheme="minorHAnsi"/>
                <w:color w:val="231F20"/>
              </w:rPr>
              <w:t>bo</w:t>
            </w:r>
            <w:r w:rsidRPr="00AA6BE1">
              <w:rPr>
                <w:rFonts w:asciiTheme="minorHAnsi" w:hAnsiTheme="minorHAnsi" w:cstheme="minorHAnsi"/>
                <w:color w:val="231F20"/>
                <w:spacing w:val="-1"/>
              </w:rPr>
              <w:t>ra</w:t>
            </w:r>
            <w:r w:rsidRPr="00AA6BE1">
              <w:rPr>
                <w:rFonts w:asciiTheme="minorHAnsi" w:hAnsiTheme="minorHAnsi" w:cstheme="minorHAnsi"/>
                <w:color w:val="231F20"/>
              </w:rPr>
              <w:t>to</w:t>
            </w:r>
            <w:r w:rsidRPr="00AA6BE1">
              <w:rPr>
                <w:rFonts w:asciiTheme="minorHAnsi" w:hAnsiTheme="minorHAnsi" w:cstheme="minorHAnsi"/>
                <w:color w:val="231F20"/>
                <w:spacing w:val="-1"/>
              </w:rPr>
              <w:t>r</w:t>
            </w:r>
            <w:r w:rsidRPr="00AA6BE1">
              <w:rPr>
                <w:rFonts w:asciiTheme="minorHAnsi" w:hAnsiTheme="minorHAnsi" w:cstheme="minorHAnsi"/>
                <w:color w:val="231F20"/>
              </w:rPr>
              <w:t>e</w:t>
            </w:r>
            <w:r w:rsidRPr="00AA6BE1">
              <w:rPr>
                <w:rFonts w:asciiTheme="minorHAnsi" w:hAnsiTheme="minorHAnsi" w:cstheme="minorHAnsi"/>
                <w:color w:val="231F20"/>
                <w:spacing w:val="58"/>
              </w:rPr>
              <w:t xml:space="preserve"> </w:t>
            </w:r>
            <w:r w:rsidRPr="00AA6BE1">
              <w:rPr>
                <w:rFonts w:asciiTheme="minorHAnsi" w:hAnsiTheme="minorHAnsi" w:cstheme="minorHAnsi"/>
                <w:color w:val="231F20"/>
              </w:rPr>
              <w:t>a</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qu</w:t>
            </w:r>
            <w:r w:rsidRPr="00AA6BE1">
              <w:rPr>
                <w:rFonts w:asciiTheme="minorHAnsi" w:hAnsiTheme="minorHAnsi" w:cstheme="minorHAnsi"/>
                <w:color w:val="231F20"/>
                <w:spacing w:val="-1"/>
              </w:rPr>
              <w:t>a</w:t>
            </w:r>
            <w:r w:rsidRPr="00AA6BE1">
              <w:rPr>
                <w:rFonts w:asciiTheme="minorHAnsi" w:hAnsiTheme="minorHAnsi" w:cstheme="minorHAnsi"/>
                <w:color w:val="231F20"/>
              </w:rPr>
              <w:t>lsi</w:t>
            </w:r>
            <w:r w:rsidRPr="00AA6BE1">
              <w:rPr>
                <w:rFonts w:asciiTheme="minorHAnsi" w:hAnsiTheme="minorHAnsi" w:cstheme="minorHAnsi"/>
                <w:color w:val="231F20"/>
                <w:spacing w:val="-1"/>
              </w:rPr>
              <w:t>a</w:t>
            </w:r>
            <w:r w:rsidRPr="00AA6BE1">
              <w:rPr>
                <w:rFonts w:asciiTheme="minorHAnsi" w:hAnsiTheme="minorHAnsi" w:cstheme="minorHAnsi"/>
                <w:color w:val="231F20"/>
              </w:rPr>
              <w:t>si</w:t>
            </w:r>
            <w:r w:rsidRPr="00AA6BE1">
              <w:rPr>
                <w:rFonts w:asciiTheme="minorHAnsi" w:hAnsiTheme="minorHAnsi" w:cstheme="minorHAnsi"/>
                <w:color w:val="231F20"/>
                <w:spacing w:val="17"/>
              </w:rPr>
              <w:t xml:space="preserve"> </w:t>
            </w:r>
            <w:r w:rsidRPr="00AA6BE1">
              <w:rPr>
                <w:rFonts w:asciiTheme="minorHAnsi" w:hAnsiTheme="minorHAnsi" w:cstheme="minorHAnsi"/>
                <w:color w:val="231F20"/>
              </w:rPr>
              <w:t>titolo,</w:t>
            </w:r>
            <w:r w:rsidRPr="00AA6BE1">
              <w:rPr>
                <w:rFonts w:asciiTheme="minorHAnsi" w:hAnsiTheme="minorHAnsi" w:cstheme="minorHAnsi"/>
                <w:color w:val="231F20"/>
                <w:spacing w:val="17"/>
              </w:rPr>
              <w:t xml:space="preserve"> </w:t>
            </w:r>
            <w:r w:rsidRPr="00AA6BE1">
              <w:rPr>
                <w:rFonts w:asciiTheme="minorHAnsi" w:hAnsiTheme="minorHAnsi" w:cstheme="minorHAnsi"/>
                <w:color w:val="231F20"/>
              </w:rPr>
              <w:t>qu</w:t>
            </w:r>
            <w:r w:rsidRPr="00AA6BE1">
              <w:rPr>
                <w:rFonts w:asciiTheme="minorHAnsi" w:hAnsiTheme="minorHAnsi" w:cstheme="minorHAnsi"/>
                <w:color w:val="231F20"/>
                <w:spacing w:val="-1"/>
              </w:rPr>
              <w:t>e</w:t>
            </w:r>
            <w:r w:rsidRPr="00AA6BE1">
              <w:rPr>
                <w:rFonts w:asciiTheme="minorHAnsi" w:hAnsiTheme="minorHAnsi" w:cstheme="minorHAnsi"/>
                <w:color w:val="231F20"/>
              </w:rPr>
              <w:t>sti</w:t>
            </w:r>
            <w:r w:rsidRPr="00AA6BE1">
              <w:rPr>
                <w:rFonts w:asciiTheme="minorHAnsi" w:hAnsiTheme="minorHAnsi" w:cstheme="minorHAnsi"/>
                <w:color w:val="231F20"/>
                <w:spacing w:val="17"/>
              </w:rPr>
              <w:t xml:space="preserve"> </w:t>
            </w:r>
            <w:r w:rsidRPr="00AA6BE1">
              <w:rPr>
                <w:rFonts w:asciiTheme="minorHAnsi" w:hAnsiTheme="minorHAnsi" w:cstheme="minorHAnsi"/>
                <w:color w:val="231F20"/>
                <w:spacing w:val="-3"/>
              </w:rPr>
              <w:t>n</w:t>
            </w:r>
            <w:r w:rsidRPr="00AA6BE1">
              <w:rPr>
                <w:rFonts w:asciiTheme="minorHAnsi" w:hAnsiTheme="minorHAnsi" w:cstheme="minorHAnsi"/>
                <w:color w:val="231F20"/>
              </w:rPr>
              <w:t>e</w:t>
            </w:r>
            <w:r w:rsidRPr="00AA6BE1">
              <w:rPr>
                <w:rFonts w:asciiTheme="minorHAnsi" w:hAnsiTheme="minorHAnsi" w:cstheme="minorHAnsi"/>
                <w:color w:val="231F20"/>
                <w:spacing w:val="16"/>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ar</w:t>
            </w:r>
            <w:r w:rsidRPr="00AA6BE1">
              <w:rPr>
                <w:rFonts w:asciiTheme="minorHAnsi" w:hAnsiTheme="minorHAnsi" w:cstheme="minorHAnsi"/>
                <w:color w:val="231F20"/>
              </w:rPr>
              <w:t>à</w:t>
            </w:r>
            <w:r w:rsidRPr="00AA6BE1">
              <w:rPr>
                <w:rFonts w:asciiTheme="minorHAnsi" w:hAnsiTheme="minorHAnsi" w:cstheme="minorHAnsi"/>
                <w:color w:val="231F20"/>
                <w:spacing w:val="18"/>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omuni</w:t>
            </w:r>
            <w:r w:rsidRPr="00AA6BE1">
              <w:rPr>
                <w:rFonts w:asciiTheme="minorHAnsi" w:hAnsiTheme="minorHAnsi" w:cstheme="minorHAnsi"/>
                <w:color w:val="231F20"/>
                <w:spacing w:val="-1"/>
              </w:rPr>
              <w:t>ca</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16"/>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l</w:t>
            </w:r>
            <w:r w:rsidRPr="00AA6BE1">
              <w:rPr>
                <w:rFonts w:asciiTheme="minorHAnsi" w:hAnsiTheme="minorHAnsi" w:cstheme="minorHAnsi"/>
                <w:color w:val="231F20"/>
                <w:spacing w:val="20"/>
              </w:rPr>
              <w:t xml:space="preserve"> </w:t>
            </w:r>
            <w:r w:rsidRPr="00AA6BE1">
              <w:rPr>
                <w:rFonts w:asciiTheme="minorHAnsi" w:hAnsiTheme="minorHAnsi" w:cstheme="minorHAnsi"/>
                <w:color w:val="231F20"/>
                <w:spacing w:val="-2"/>
              </w:rPr>
              <w:t>D</w:t>
            </w:r>
            <w:r w:rsidRPr="00AA6BE1">
              <w:rPr>
                <w:rFonts w:asciiTheme="minorHAnsi" w:hAnsiTheme="minorHAnsi" w:cstheme="minorHAnsi"/>
                <w:color w:val="231F20"/>
              </w:rPr>
              <w:t>i</w:t>
            </w:r>
            <w:r w:rsidRPr="00AA6BE1">
              <w:rPr>
                <w:rFonts w:asciiTheme="minorHAnsi" w:hAnsiTheme="minorHAnsi" w:cstheme="minorHAnsi"/>
                <w:color w:val="231F20"/>
                <w:spacing w:val="-1"/>
              </w:rPr>
              <w:t>r</w:t>
            </w:r>
            <w:r w:rsidRPr="00AA6BE1">
              <w:rPr>
                <w:rFonts w:asciiTheme="minorHAnsi" w:hAnsiTheme="minorHAnsi" w:cstheme="minorHAnsi"/>
                <w:color w:val="231F20"/>
              </w:rPr>
              <w:t>i</w:t>
            </w:r>
            <w:r w:rsidRPr="00AA6BE1">
              <w:rPr>
                <w:rFonts w:asciiTheme="minorHAnsi" w:hAnsiTheme="minorHAnsi" w:cstheme="minorHAnsi"/>
                <w:color w:val="231F20"/>
                <w:spacing w:val="-3"/>
              </w:rPr>
              <w:t>g</w:t>
            </w:r>
            <w:r w:rsidRPr="00AA6BE1">
              <w:rPr>
                <w:rFonts w:asciiTheme="minorHAnsi" w:hAnsiTheme="minorHAnsi" w:cstheme="minorHAnsi"/>
                <w:color w:val="231F20"/>
                <w:spacing w:val="-1"/>
              </w:rPr>
              <w:t>e</w:t>
            </w:r>
            <w:r w:rsidRPr="00AA6BE1">
              <w:rPr>
                <w:rFonts w:asciiTheme="minorHAnsi" w:hAnsiTheme="minorHAnsi" w:cstheme="minorHAnsi"/>
                <w:color w:val="231F20"/>
              </w:rPr>
              <w:t>n</w:t>
            </w:r>
            <w:r w:rsidRPr="00AA6BE1">
              <w:rPr>
                <w:rFonts w:asciiTheme="minorHAnsi" w:hAnsiTheme="minorHAnsi" w:cstheme="minorHAnsi"/>
                <w:color w:val="231F20"/>
                <w:spacing w:val="3"/>
              </w:rPr>
              <w:t>t</w:t>
            </w:r>
            <w:r w:rsidRPr="00AA6BE1">
              <w:rPr>
                <w:rFonts w:asciiTheme="minorHAnsi" w:hAnsiTheme="minorHAnsi" w:cstheme="minorHAnsi"/>
                <w:color w:val="231F20"/>
              </w:rPr>
              <w:t>e</w:t>
            </w:r>
            <w:r w:rsidRPr="00AA6BE1">
              <w:rPr>
                <w:rFonts w:asciiTheme="minorHAnsi" w:hAnsiTheme="minorHAnsi" w:cstheme="minorHAnsi"/>
                <w:color w:val="231F20"/>
                <w:spacing w:val="16"/>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ll</w:t>
            </w:r>
            <w:r w:rsidRPr="00AA6BE1">
              <w:rPr>
                <w:rFonts w:asciiTheme="minorHAnsi" w:hAnsiTheme="minorHAnsi" w:cstheme="minorHAnsi"/>
                <w:color w:val="231F20"/>
                <w:spacing w:val="-1"/>
              </w:rPr>
              <w:t>’</w:t>
            </w:r>
            <w:r w:rsidRPr="00AA6BE1">
              <w:rPr>
                <w:rFonts w:asciiTheme="minorHAnsi" w:hAnsiTheme="minorHAnsi" w:cstheme="minorHAnsi"/>
                <w:color w:val="231F20"/>
              </w:rPr>
              <w:t>u</w:t>
            </w:r>
            <w:r w:rsidRPr="00AA6BE1">
              <w:rPr>
                <w:rFonts w:asciiTheme="minorHAnsi" w:hAnsiTheme="minorHAnsi" w:cstheme="minorHAnsi"/>
                <w:color w:val="231F20"/>
                <w:spacing w:val="1"/>
              </w:rPr>
              <w:t>f</w:t>
            </w:r>
            <w:r w:rsidRPr="00AA6BE1">
              <w:rPr>
                <w:rFonts w:asciiTheme="minorHAnsi" w:hAnsiTheme="minorHAnsi" w:cstheme="minorHAnsi"/>
                <w:color w:val="231F20"/>
                <w:spacing w:val="-1"/>
              </w:rPr>
              <w:t>f</w:t>
            </w:r>
            <w:r w:rsidRPr="00AA6BE1">
              <w:rPr>
                <w:rFonts w:asciiTheme="minorHAnsi" w:hAnsiTheme="minorHAnsi" w:cstheme="minorHAnsi"/>
                <w:color w:val="231F20"/>
              </w:rPr>
              <w:t>i</w:t>
            </w:r>
            <w:r w:rsidRPr="00AA6BE1">
              <w:rPr>
                <w:rFonts w:asciiTheme="minorHAnsi" w:hAnsiTheme="minorHAnsi" w:cstheme="minorHAnsi"/>
                <w:color w:val="231F20"/>
                <w:spacing w:val="-1"/>
              </w:rPr>
              <w:t>c</w:t>
            </w:r>
            <w:r w:rsidRPr="00AA6BE1">
              <w:rPr>
                <w:rFonts w:asciiTheme="minorHAnsi" w:hAnsiTheme="minorHAnsi" w:cstheme="minorHAnsi"/>
                <w:color w:val="231F20"/>
              </w:rPr>
              <w:t>io</w:t>
            </w:r>
            <w:r w:rsidRPr="00AA6BE1">
              <w:rPr>
                <w:rFonts w:asciiTheme="minorHAnsi" w:hAnsiTheme="minorHAnsi" w:cstheme="minorHAnsi"/>
                <w:color w:val="231F20"/>
                <w:w w:val="99"/>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ommitt</w:t>
            </w:r>
            <w:r w:rsidRPr="00AA6BE1">
              <w:rPr>
                <w:rFonts w:asciiTheme="minorHAnsi" w:hAnsiTheme="minorHAnsi" w:cstheme="minorHAnsi"/>
                <w:color w:val="231F20"/>
                <w:spacing w:val="-1"/>
              </w:rPr>
              <w:t>e</w:t>
            </w:r>
            <w:r w:rsidRPr="00AA6BE1">
              <w:rPr>
                <w:rFonts w:asciiTheme="minorHAnsi" w:hAnsiTheme="minorHAnsi" w:cstheme="minorHAnsi"/>
                <w:color w:val="231F20"/>
              </w:rPr>
              <w:t>nte</w:t>
            </w:r>
            <w:r w:rsidRPr="00AA6BE1">
              <w:rPr>
                <w:rFonts w:asciiTheme="minorHAnsi" w:hAnsiTheme="minorHAnsi" w:cstheme="minorHAnsi"/>
                <w:color w:val="231F20"/>
                <w:spacing w:val="-23"/>
              </w:rPr>
              <w:t xml:space="preserve"> </w:t>
            </w:r>
            <w:r w:rsidRPr="00AA6BE1">
              <w:rPr>
                <w:rFonts w:asciiTheme="minorHAnsi" w:hAnsiTheme="minorHAnsi" w:cstheme="minorHAnsi"/>
                <w:color w:val="231F20"/>
              </w:rPr>
              <w:t>l</w:t>
            </w:r>
            <w:r w:rsidRPr="00AA6BE1">
              <w:rPr>
                <w:rFonts w:asciiTheme="minorHAnsi" w:hAnsiTheme="minorHAnsi" w:cstheme="minorHAnsi"/>
                <w:color w:val="231F20"/>
                <w:spacing w:val="-1"/>
              </w:rPr>
              <w:t>’</w:t>
            </w:r>
            <w:r w:rsidRPr="00AA6BE1">
              <w:rPr>
                <w:rFonts w:asciiTheme="minorHAnsi" w:hAnsiTheme="minorHAnsi" w:cstheme="minorHAnsi"/>
                <w:color w:val="231F20"/>
              </w:rPr>
              <w:t>in</w:t>
            </w:r>
            <w:r w:rsidRPr="00AA6BE1">
              <w:rPr>
                <w:rFonts w:asciiTheme="minorHAnsi" w:hAnsiTheme="minorHAnsi" w:cstheme="minorHAnsi"/>
                <w:color w:val="231F20"/>
                <w:spacing w:val="-1"/>
              </w:rPr>
              <w:t>car</w:t>
            </w:r>
            <w:r w:rsidRPr="00AA6BE1">
              <w:rPr>
                <w:rFonts w:asciiTheme="minorHAnsi" w:hAnsiTheme="minorHAnsi" w:cstheme="minorHAnsi"/>
                <w:color w:val="231F20"/>
              </w:rPr>
              <w:t>i</w:t>
            </w:r>
            <w:r w:rsidRPr="00AA6BE1">
              <w:rPr>
                <w:rFonts w:asciiTheme="minorHAnsi" w:hAnsiTheme="minorHAnsi" w:cstheme="minorHAnsi"/>
                <w:color w:val="231F20"/>
                <w:spacing w:val="-1"/>
              </w:rPr>
              <w:t>c</w:t>
            </w:r>
            <w:r w:rsidRPr="00AA6BE1">
              <w:rPr>
                <w:rFonts w:asciiTheme="minorHAnsi" w:hAnsiTheme="minorHAnsi" w:cstheme="minorHAnsi"/>
                <w:color w:val="231F20"/>
              </w:rPr>
              <w:t>o.</w:t>
            </w:r>
          </w:p>
          <w:p w:rsidR="003720C3" w:rsidRPr="00AA6BE1" w:rsidRDefault="003720C3" w:rsidP="00813425">
            <w:pPr>
              <w:pStyle w:val="TableParagraph"/>
              <w:kinsoku w:val="0"/>
              <w:overflowPunct w:val="0"/>
              <w:ind w:left="66" w:right="60"/>
              <w:jc w:val="both"/>
              <w:rPr>
                <w:rFonts w:asciiTheme="minorHAnsi" w:hAnsiTheme="minorHAnsi" w:cstheme="minorHAnsi"/>
                <w:color w:val="231F20"/>
              </w:rPr>
            </w:pPr>
          </w:p>
          <w:p w:rsidR="00A94F2E" w:rsidRPr="00AA6BE1" w:rsidRDefault="00A94F2E" w:rsidP="00813425">
            <w:pPr>
              <w:pStyle w:val="TableParagraph"/>
              <w:kinsoku w:val="0"/>
              <w:overflowPunct w:val="0"/>
              <w:ind w:left="66" w:right="60"/>
              <w:jc w:val="both"/>
              <w:rPr>
                <w:rFonts w:asciiTheme="minorHAnsi" w:hAnsiTheme="minorHAnsi" w:cstheme="minorHAnsi"/>
                <w:b/>
                <w:color w:val="000000"/>
              </w:rPr>
            </w:pPr>
            <w:r w:rsidRPr="00AA6BE1">
              <w:rPr>
                <w:rFonts w:asciiTheme="minorHAnsi" w:hAnsiTheme="minorHAnsi" w:cstheme="minorHAnsi"/>
                <w:color w:val="231F20"/>
              </w:rPr>
              <w:t>2.</w:t>
            </w:r>
            <w:r w:rsidRPr="00AA6BE1">
              <w:rPr>
                <w:rFonts w:asciiTheme="minorHAnsi" w:hAnsiTheme="minorHAnsi" w:cstheme="minorHAnsi"/>
                <w:b/>
                <w:color w:val="000000"/>
              </w:rPr>
              <w:t>Introduzione di una clausola di stile sul conflitto di interessi in tutte le delibere / determine</w:t>
            </w:r>
          </w:p>
          <w:p w:rsidR="00A94F2E" w:rsidRPr="00AA6BE1" w:rsidRDefault="00A94F2E" w:rsidP="00813425">
            <w:pPr>
              <w:pStyle w:val="TableParagraph"/>
              <w:kinsoku w:val="0"/>
              <w:overflowPunct w:val="0"/>
              <w:ind w:left="66" w:right="60"/>
              <w:jc w:val="both"/>
              <w:rPr>
                <w:rFonts w:asciiTheme="minorHAnsi" w:hAnsiTheme="minorHAnsi" w:cstheme="minorHAnsi"/>
                <w:b/>
                <w:color w:val="000000"/>
              </w:rPr>
            </w:pPr>
          </w:p>
          <w:p w:rsidR="00A94F2E" w:rsidRPr="00AA6BE1" w:rsidRDefault="00A94F2E" w:rsidP="00813425">
            <w:pPr>
              <w:pStyle w:val="TableParagraph"/>
              <w:kinsoku w:val="0"/>
              <w:overflowPunct w:val="0"/>
              <w:ind w:left="66" w:right="60"/>
              <w:jc w:val="both"/>
              <w:rPr>
                <w:rFonts w:asciiTheme="minorHAnsi" w:hAnsiTheme="minorHAnsi" w:cstheme="minorHAnsi"/>
                <w:b/>
                <w:color w:val="000000"/>
              </w:rPr>
            </w:pPr>
            <w:r w:rsidRPr="00AA6BE1">
              <w:rPr>
                <w:rFonts w:asciiTheme="minorHAnsi" w:hAnsiTheme="minorHAnsi" w:cstheme="minorHAnsi"/>
                <w:b/>
                <w:color w:val="000000"/>
              </w:rPr>
              <w:t>Monitoraggio sull’ attuazione della misura in sede di controlli interni da parte del RPCT e a campione da parte di ciascuna P.O.</w:t>
            </w:r>
          </w:p>
        </w:tc>
      </w:tr>
      <w:tr w:rsidR="00A94F2E" w:rsidRPr="00AA6BE1" w:rsidTr="00813425">
        <w:trPr>
          <w:trHeight w:hRule="exact" w:val="838"/>
        </w:trPr>
        <w:tc>
          <w:tcPr>
            <w:tcW w:w="2764" w:type="dxa"/>
            <w:tcBorders>
              <w:top w:val="single" w:sz="4" w:space="0" w:color="231F20"/>
              <w:left w:val="single" w:sz="4" w:space="0" w:color="231F20"/>
              <w:bottom w:val="single" w:sz="4" w:space="0" w:color="231F20"/>
              <w:right w:val="single" w:sz="4" w:space="0" w:color="231F20"/>
            </w:tcBorders>
          </w:tcPr>
          <w:p w:rsidR="00A94F2E" w:rsidRPr="00AA6BE1" w:rsidRDefault="00A94F2E" w:rsidP="00813425">
            <w:pPr>
              <w:pStyle w:val="TableParagraph"/>
              <w:kinsoku w:val="0"/>
              <w:overflowPunct w:val="0"/>
              <w:spacing w:before="7" w:line="260" w:lineRule="exact"/>
              <w:rPr>
                <w:rFonts w:asciiTheme="minorHAnsi" w:hAnsiTheme="minorHAnsi" w:cstheme="minorHAnsi"/>
                <w:sz w:val="26"/>
                <w:szCs w:val="26"/>
              </w:rPr>
            </w:pPr>
          </w:p>
          <w:p w:rsidR="00A94F2E" w:rsidRPr="00AA6BE1" w:rsidRDefault="00A94F2E" w:rsidP="00813425">
            <w:pPr>
              <w:pStyle w:val="TableParagraph"/>
              <w:kinsoku w:val="0"/>
              <w:overflowPunct w:val="0"/>
              <w:ind w:left="63"/>
              <w:rPr>
                <w:rFonts w:asciiTheme="minorHAnsi" w:hAnsiTheme="minorHAnsi" w:cstheme="minorHAnsi"/>
              </w:rPr>
            </w:pPr>
            <w:r w:rsidRPr="00AA6BE1">
              <w:rPr>
                <w:rFonts w:asciiTheme="minorHAnsi" w:hAnsiTheme="minorHAnsi" w:cstheme="minorHAnsi"/>
                <w:color w:val="231F20"/>
              </w:rPr>
              <w:t>Sog</w:t>
            </w:r>
            <w:r w:rsidRPr="00AA6BE1">
              <w:rPr>
                <w:rFonts w:asciiTheme="minorHAnsi" w:hAnsiTheme="minorHAnsi" w:cstheme="minorHAnsi"/>
                <w:color w:val="231F20"/>
                <w:spacing w:val="-3"/>
              </w:rPr>
              <w:t>g</w:t>
            </w:r>
            <w:r w:rsidRPr="00AA6BE1">
              <w:rPr>
                <w:rFonts w:asciiTheme="minorHAnsi" w:hAnsiTheme="minorHAnsi" w:cstheme="minorHAnsi"/>
                <w:color w:val="231F20"/>
                <w:spacing w:val="-1"/>
              </w:rPr>
              <w:t>e</w:t>
            </w:r>
            <w:r w:rsidRPr="00AA6BE1">
              <w:rPr>
                <w:rFonts w:asciiTheme="minorHAnsi" w:hAnsiTheme="minorHAnsi" w:cstheme="minorHAnsi"/>
                <w:color w:val="231F20"/>
              </w:rPr>
              <w:t>tti</w:t>
            </w:r>
            <w:r w:rsidRPr="00AA6BE1">
              <w:rPr>
                <w:rFonts w:asciiTheme="minorHAnsi" w:hAnsiTheme="minorHAnsi" w:cstheme="minorHAnsi"/>
                <w:color w:val="231F20"/>
                <w:spacing w:val="-21"/>
              </w:rPr>
              <w:t xml:space="preserve"> </w:t>
            </w:r>
            <w:r w:rsidRPr="00AA6BE1">
              <w:rPr>
                <w:rFonts w:asciiTheme="minorHAnsi" w:hAnsiTheme="minorHAnsi" w:cstheme="minorHAnsi"/>
                <w:color w:val="231F20"/>
                <w:spacing w:val="-1"/>
              </w:rPr>
              <w:t>re</w:t>
            </w:r>
            <w:r w:rsidRPr="00AA6BE1">
              <w:rPr>
                <w:rFonts w:asciiTheme="minorHAnsi" w:hAnsiTheme="minorHAnsi" w:cstheme="minorHAnsi"/>
                <w:color w:val="231F20"/>
              </w:rPr>
              <w:t>spons</w:t>
            </w:r>
            <w:r w:rsidRPr="00AA6BE1">
              <w:rPr>
                <w:rFonts w:asciiTheme="minorHAnsi" w:hAnsiTheme="minorHAnsi" w:cstheme="minorHAnsi"/>
                <w:color w:val="231F20"/>
                <w:spacing w:val="-1"/>
              </w:rPr>
              <w:t>a</w:t>
            </w:r>
            <w:r w:rsidRPr="00AA6BE1">
              <w:rPr>
                <w:rFonts w:asciiTheme="minorHAnsi" w:hAnsiTheme="minorHAnsi" w:cstheme="minorHAnsi"/>
                <w:color w:val="231F20"/>
              </w:rPr>
              <w:t>bili:</w:t>
            </w:r>
          </w:p>
        </w:tc>
        <w:tc>
          <w:tcPr>
            <w:tcW w:w="7041" w:type="dxa"/>
            <w:tcBorders>
              <w:top w:val="single" w:sz="4" w:space="0" w:color="231F20"/>
              <w:left w:val="single" w:sz="4" w:space="0" w:color="231F20"/>
              <w:bottom w:val="single" w:sz="4" w:space="0" w:color="231F20"/>
              <w:right w:val="single" w:sz="4" w:space="0" w:color="231F20"/>
            </w:tcBorders>
          </w:tcPr>
          <w:p w:rsidR="00A94F2E" w:rsidRPr="00AA6BE1" w:rsidRDefault="00A94F2E" w:rsidP="00813425">
            <w:pPr>
              <w:pStyle w:val="TableParagraph"/>
              <w:kinsoku w:val="0"/>
              <w:overflowPunct w:val="0"/>
              <w:spacing w:before="7" w:line="260" w:lineRule="exact"/>
              <w:rPr>
                <w:rFonts w:asciiTheme="minorHAnsi" w:hAnsiTheme="minorHAnsi" w:cstheme="minorHAnsi"/>
                <w:sz w:val="26"/>
                <w:szCs w:val="26"/>
              </w:rPr>
            </w:pPr>
          </w:p>
          <w:p w:rsidR="00A94F2E" w:rsidRPr="00AA6BE1" w:rsidRDefault="00A94F2E" w:rsidP="00813425">
            <w:pPr>
              <w:pStyle w:val="TableParagraph"/>
              <w:kinsoku w:val="0"/>
              <w:overflowPunct w:val="0"/>
              <w:ind w:left="66"/>
              <w:rPr>
                <w:rFonts w:asciiTheme="minorHAnsi" w:hAnsiTheme="minorHAnsi" w:cstheme="minorHAnsi"/>
              </w:rPr>
            </w:pPr>
            <w:r w:rsidRPr="00AA6BE1">
              <w:rPr>
                <w:rFonts w:asciiTheme="minorHAnsi" w:hAnsiTheme="minorHAnsi" w:cstheme="minorHAnsi"/>
                <w:color w:val="231F20"/>
              </w:rPr>
              <w:t>Il RPCT e i Responsabili  di</w:t>
            </w:r>
            <w:r w:rsidRPr="00AA6BE1">
              <w:rPr>
                <w:rFonts w:asciiTheme="minorHAnsi" w:hAnsiTheme="minorHAnsi" w:cstheme="minorHAnsi"/>
                <w:color w:val="231F20"/>
                <w:spacing w:val="-4"/>
              </w:rPr>
              <w:t xml:space="preserve"> </w:t>
            </w:r>
            <w:r w:rsidRPr="00AA6BE1">
              <w:rPr>
                <w:rFonts w:asciiTheme="minorHAnsi" w:hAnsiTheme="minorHAnsi" w:cstheme="minorHAnsi"/>
                <w:color w:val="231F20"/>
              </w:rPr>
              <w:t>s</w:t>
            </w:r>
            <w:r w:rsidRPr="00AA6BE1">
              <w:rPr>
                <w:rFonts w:asciiTheme="minorHAnsi" w:hAnsiTheme="minorHAnsi" w:cstheme="minorHAnsi"/>
                <w:color w:val="231F20"/>
                <w:spacing w:val="-1"/>
              </w:rPr>
              <w:t>e</w:t>
            </w:r>
            <w:r w:rsidRPr="00AA6BE1">
              <w:rPr>
                <w:rFonts w:asciiTheme="minorHAnsi" w:hAnsiTheme="minorHAnsi" w:cstheme="minorHAnsi"/>
                <w:color w:val="231F20"/>
              </w:rPr>
              <w:t>tto</w:t>
            </w:r>
            <w:r w:rsidRPr="00AA6BE1">
              <w:rPr>
                <w:rFonts w:asciiTheme="minorHAnsi" w:hAnsiTheme="minorHAnsi" w:cstheme="minorHAnsi"/>
                <w:color w:val="231F20"/>
                <w:spacing w:val="-1"/>
              </w:rPr>
              <w:t>r</w:t>
            </w:r>
            <w:r w:rsidRPr="00AA6BE1">
              <w:rPr>
                <w:rFonts w:asciiTheme="minorHAnsi" w:hAnsiTheme="minorHAnsi" w:cstheme="minorHAnsi"/>
                <w:color w:val="231F20"/>
              </w:rPr>
              <w:t>e</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rPr>
              <w:t>e</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rPr>
              <w:t>tutti</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rPr>
              <w:t>i</w:t>
            </w:r>
            <w:r w:rsidRPr="00AA6BE1">
              <w:rPr>
                <w:rFonts w:asciiTheme="minorHAnsi" w:hAnsiTheme="minorHAnsi" w:cstheme="minorHAnsi"/>
                <w:color w:val="231F20"/>
                <w:spacing w:val="-5"/>
              </w:rPr>
              <w:t xml:space="preserve"> </w:t>
            </w:r>
            <w:r w:rsidRPr="00AA6BE1">
              <w:rPr>
                <w:rFonts w:asciiTheme="minorHAnsi" w:hAnsiTheme="minorHAnsi" w:cstheme="minorHAnsi"/>
                <w:color w:val="231F20"/>
              </w:rPr>
              <w:t>dip</w:t>
            </w:r>
            <w:r w:rsidRPr="00AA6BE1">
              <w:rPr>
                <w:rFonts w:asciiTheme="minorHAnsi" w:hAnsiTheme="minorHAnsi" w:cstheme="minorHAnsi"/>
                <w:color w:val="231F20"/>
                <w:spacing w:val="-1"/>
              </w:rPr>
              <w:t>e</w:t>
            </w:r>
            <w:r w:rsidRPr="00AA6BE1">
              <w:rPr>
                <w:rFonts w:asciiTheme="minorHAnsi" w:hAnsiTheme="minorHAnsi" w:cstheme="minorHAnsi"/>
                <w:color w:val="231F20"/>
              </w:rPr>
              <w:t>nd</w:t>
            </w:r>
            <w:r w:rsidRPr="00AA6BE1">
              <w:rPr>
                <w:rFonts w:asciiTheme="minorHAnsi" w:hAnsiTheme="minorHAnsi" w:cstheme="minorHAnsi"/>
                <w:color w:val="231F20"/>
                <w:spacing w:val="-1"/>
              </w:rPr>
              <w:t>e</w:t>
            </w:r>
            <w:r w:rsidRPr="00AA6BE1">
              <w:rPr>
                <w:rFonts w:asciiTheme="minorHAnsi" w:hAnsiTheme="minorHAnsi" w:cstheme="minorHAnsi"/>
                <w:color w:val="231F20"/>
              </w:rPr>
              <w:t>nti</w:t>
            </w:r>
          </w:p>
        </w:tc>
      </w:tr>
    </w:tbl>
    <w:p w:rsidR="00A94F2E" w:rsidRPr="00AA6BE1" w:rsidRDefault="00A94F2E" w:rsidP="00A94F2E">
      <w:pPr>
        <w:jc w:val="both"/>
        <w:rPr>
          <w:rFonts w:asciiTheme="minorHAnsi" w:hAnsiTheme="minorHAnsi" w:cstheme="minorHAnsi"/>
          <w:b/>
          <w:sz w:val="24"/>
        </w:rPr>
      </w:pPr>
    </w:p>
    <w:p w:rsidR="00A94F2E" w:rsidRPr="00AA6BE1" w:rsidRDefault="00A94F2E" w:rsidP="00A94F2E">
      <w:pPr>
        <w:jc w:val="both"/>
        <w:rPr>
          <w:rFonts w:asciiTheme="minorHAnsi" w:hAnsiTheme="minorHAnsi" w:cstheme="minorHAnsi"/>
          <w:b/>
          <w:color w:val="000000"/>
          <w:sz w:val="24"/>
        </w:rPr>
      </w:pPr>
      <w:r w:rsidRPr="00AA6BE1">
        <w:rPr>
          <w:rFonts w:asciiTheme="minorHAnsi" w:hAnsiTheme="minorHAnsi" w:cstheme="minorHAnsi"/>
          <w:b/>
          <w:color w:val="000000"/>
          <w:sz w:val="24"/>
        </w:rPr>
        <w:t>M05)</w:t>
      </w:r>
      <w:r w:rsidRPr="00AA6BE1">
        <w:rPr>
          <w:rFonts w:asciiTheme="minorHAnsi" w:hAnsiTheme="minorHAnsi" w:cstheme="minorHAnsi"/>
          <w:color w:val="000000"/>
          <w:sz w:val="24"/>
        </w:rPr>
        <w:t xml:space="preserve"> </w:t>
      </w:r>
      <w:r w:rsidRPr="00AA6BE1">
        <w:rPr>
          <w:rFonts w:asciiTheme="minorHAnsi" w:hAnsiTheme="minorHAnsi" w:cstheme="minorHAnsi"/>
          <w:b/>
          <w:color w:val="000000"/>
          <w:sz w:val="24"/>
        </w:rPr>
        <w:t>Misura relativa alle dichiarazioni di inconferibilità ed incompatibilità, alla verifica di veridicità nelle ipotesi di conferimento degli incarichi.</w:t>
      </w:r>
    </w:p>
    <w:p w:rsidR="00A94F2E" w:rsidRPr="00AA6BE1" w:rsidRDefault="00A94F2E" w:rsidP="00A94F2E">
      <w:pPr>
        <w:jc w:val="both"/>
        <w:rPr>
          <w:rFonts w:asciiTheme="minorHAnsi" w:hAnsiTheme="minorHAnsi" w:cstheme="minorHAnsi"/>
          <w:sz w:val="24"/>
        </w:rPr>
      </w:pPr>
      <w:r w:rsidRPr="00AA6BE1">
        <w:rPr>
          <w:rFonts w:asciiTheme="minorHAnsi" w:hAnsiTheme="minorHAnsi" w:cstheme="minorHAnsi"/>
          <w:sz w:val="24"/>
        </w:rPr>
        <w:t>I concetti di inconferibilità ed incompatibilità sono indicati nella disciplina speciale, intendendosi per  “</w:t>
      </w:r>
      <w:r w:rsidRPr="00AA6BE1">
        <w:rPr>
          <w:rFonts w:asciiTheme="minorHAnsi" w:hAnsiTheme="minorHAnsi" w:cstheme="minorHAnsi"/>
          <w:b/>
          <w:i/>
          <w:sz w:val="24"/>
        </w:rPr>
        <w:t>inconferibilità</w:t>
      </w:r>
      <w:r w:rsidRPr="00AA6BE1">
        <w:rPr>
          <w:rFonts w:asciiTheme="minorHAnsi" w:hAnsiTheme="minorHAnsi" w:cstheme="minorHAnsi"/>
          <w:b/>
          <w:sz w:val="24"/>
        </w:rPr>
        <w:t>”</w:t>
      </w:r>
      <w:r w:rsidRPr="00AA6BE1">
        <w:rPr>
          <w:rFonts w:asciiTheme="minorHAnsi" w:hAnsiTheme="minorHAnsi" w:cstheme="minorHAnsi"/>
          <w:sz w:val="24"/>
        </w:rPr>
        <w:t xml:space="preserve"> la preclusione, permanente o temporanea, a conferire gli incarichi previsti a coloro che abbiano riportato condanne penali per i reati previsti dal capo I del titolo II del libro secondo del codice penale, ovvero a coloro che abbiano svolto incarichi o ricoperto cariche in enti di diritto privato regolati o finanziati da pubbliche amministrazioni o svolto attività professionali a favore di questi ultimi, a coloro che siano stati componenti di organi di indirizzo politico; per </w:t>
      </w:r>
      <w:r w:rsidRPr="00AA6BE1">
        <w:rPr>
          <w:rFonts w:asciiTheme="minorHAnsi" w:hAnsiTheme="minorHAnsi" w:cstheme="minorHAnsi"/>
          <w:b/>
          <w:sz w:val="24"/>
        </w:rPr>
        <w:t>“</w:t>
      </w:r>
      <w:r w:rsidRPr="00AA6BE1">
        <w:rPr>
          <w:rFonts w:asciiTheme="minorHAnsi" w:hAnsiTheme="minorHAnsi" w:cstheme="minorHAnsi"/>
          <w:b/>
          <w:i/>
          <w:sz w:val="24"/>
        </w:rPr>
        <w:t>incompatibilità</w:t>
      </w:r>
      <w:r w:rsidRPr="00AA6BE1">
        <w:rPr>
          <w:rFonts w:asciiTheme="minorHAnsi" w:hAnsiTheme="minorHAnsi" w:cstheme="minorHAnsi"/>
          <w:sz w:val="24"/>
        </w:rPr>
        <w:t xml:space="preserve">” si intende l’obbligo per il soggetto cui viene conferito l’incarico di scegliere, a pena di decadenza, entro il termine perentorio di quindici giorni, tra la permanenza nell’incarico e l’assunzione e lo svolgimento di incarichi e cariche in enti di diritto privato regolati o finanziati </w:t>
      </w:r>
      <w:r w:rsidRPr="00AA6BE1">
        <w:rPr>
          <w:rFonts w:asciiTheme="minorHAnsi" w:hAnsiTheme="minorHAnsi" w:cstheme="minorHAnsi"/>
          <w:sz w:val="24"/>
        </w:rPr>
        <w:lastRenderedPageBreak/>
        <w:t>dalla pubblica amministrazione che conferisce l’incarico, lo svolgimento di attività professionali ovvero l’assunzione della carica di componente di organi di indirizzo politico.</w:t>
      </w:r>
    </w:p>
    <w:p w:rsidR="00A94F2E" w:rsidRPr="00AA6BE1" w:rsidRDefault="00A94F2E" w:rsidP="00A94F2E">
      <w:pPr>
        <w:jc w:val="both"/>
        <w:rPr>
          <w:rFonts w:asciiTheme="minorHAnsi" w:hAnsiTheme="minorHAnsi" w:cstheme="minorHAnsi"/>
          <w:sz w:val="24"/>
        </w:rPr>
      </w:pPr>
      <w:r w:rsidRPr="00AA6BE1">
        <w:rPr>
          <w:rFonts w:asciiTheme="minorHAnsi" w:hAnsiTheme="minorHAnsi" w:cstheme="minorHAnsi"/>
          <w:sz w:val="24"/>
        </w:rPr>
        <w:t xml:space="preserve">Con delibera n. 833/2016 l’ANAC ha regolamentato il procedimento sanzionatorio che il RPCT è tenuto ad aprire nei confronti dell’ organo che ha conferito l’incarico, che rischia, previo accertamento del dolo o della colpa, </w:t>
      </w:r>
      <w:r w:rsidRPr="00AA6BE1">
        <w:rPr>
          <w:rFonts w:asciiTheme="minorHAnsi" w:hAnsiTheme="minorHAnsi" w:cstheme="minorHAnsi"/>
          <w:b/>
          <w:sz w:val="24"/>
        </w:rPr>
        <w:t>una sanzione inibitoria</w:t>
      </w:r>
      <w:r w:rsidRPr="00AA6BE1">
        <w:rPr>
          <w:rFonts w:asciiTheme="minorHAnsi" w:hAnsiTheme="minorHAnsi" w:cstheme="minorHAnsi"/>
          <w:sz w:val="24"/>
        </w:rPr>
        <w:t xml:space="preserve"> pari al divieto di conferire per 3 mesi incarichi dello tipo di quello rispetto al quale è emersa, nonostante la dichiarazioni di insussistenza, una causa di inconferibilità. La contestazione va fatta anche a colui che ha reso la dichiarazione per verificarne la buona o mala fede.</w:t>
      </w:r>
    </w:p>
    <w:p w:rsidR="00A94F2E" w:rsidRPr="00AA6BE1" w:rsidRDefault="00A94F2E" w:rsidP="00A94F2E">
      <w:pPr>
        <w:jc w:val="both"/>
        <w:rPr>
          <w:rFonts w:asciiTheme="minorHAnsi" w:hAnsiTheme="minorHAnsi" w:cstheme="minorHAnsi"/>
          <w:sz w:val="24"/>
        </w:rPr>
      </w:pPr>
      <w:r w:rsidRPr="00AA6BE1">
        <w:rPr>
          <w:rFonts w:asciiTheme="minorHAnsi" w:hAnsiTheme="minorHAnsi" w:cstheme="minorHAnsi"/>
          <w:sz w:val="24"/>
        </w:rPr>
        <w:t>In caso di mancate contestazioni, l’ ANAC avoca a sé i poteri del RPCT e quest’ ultimo è tenuto ad attenersi negli adempimenti a quanto indicato dall’ ANAC.</w:t>
      </w:r>
    </w:p>
    <w:p w:rsidR="0039741F" w:rsidRPr="00AA6BE1" w:rsidRDefault="00A94F2E" w:rsidP="0039741F">
      <w:pPr>
        <w:spacing w:line="240" w:lineRule="auto"/>
        <w:jc w:val="both"/>
        <w:rPr>
          <w:rFonts w:asciiTheme="minorHAnsi" w:hAnsiTheme="minorHAnsi" w:cstheme="minorHAnsi"/>
          <w:sz w:val="24"/>
          <w:szCs w:val="24"/>
        </w:rPr>
      </w:pPr>
      <w:r w:rsidRPr="00AA6BE1">
        <w:rPr>
          <w:rFonts w:asciiTheme="minorHAnsi" w:hAnsiTheme="minorHAnsi" w:cstheme="minorHAnsi"/>
          <w:b/>
          <w:sz w:val="24"/>
        </w:rPr>
        <w:t xml:space="preserve">L’ Ente punta ad una particolare attenzione sull’ attività di verifica delle dichiarazioni presentate annualmente </w:t>
      </w:r>
      <w:r w:rsidR="00565351" w:rsidRPr="00AA6BE1">
        <w:rPr>
          <w:rFonts w:asciiTheme="minorHAnsi" w:hAnsiTheme="minorHAnsi" w:cstheme="minorHAnsi"/>
          <w:b/>
          <w:sz w:val="24"/>
        </w:rPr>
        <w:t xml:space="preserve">e sul </w:t>
      </w:r>
      <w:r w:rsidRPr="00AA6BE1">
        <w:rPr>
          <w:rFonts w:asciiTheme="minorHAnsi" w:hAnsiTheme="minorHAnsi" w:cstheme="minorHAnsi"/>
          <w:b/>
          <w:sz w:val="24"/>
        </w:rPr>
        <w:t xml:space="preserve">monitoraggio </w:t>
      </w:r>
      <w:r w:rsidR="00565351" w:rsidRPr="00AA6BE1">
        <w:rPr>
          <w:rFonts w:asciiTheme="minorHAnsi" w:hAnsiTheme="minorHAnsi" w:cstheme="minorHAnsi"/>
          <w:b/>
          <w:sz w:val="24"/>
        </w:rPr>
        <w:t>dell'</w:t>
      </w:r>
      <w:r w:rsidRPr="00AA6BE1">
        <w:rPr>
          <w:rFonts w:asciiTheme="minorHAnsi" w:hAnsiTheme="minorHAnsi" w:cstheme="minorHAnsi"/>
          <w:b/>
          <w:sz w:val="24"/>
        </w:rPr>
        <w:t xml:space="preserve"> attività svolta dai Responsabili dei singoli settori in materia.</w:t>
      </w:r>
      <w:r w:rsidR="0039741F" w:rsidRPr="00AA6BE1">
        <w:rPr>
          <w:rFonts w:asciiTheme="minorHAnsi" w:hAnsiTheme="minorHAnsi" w:cstheme="minorHAnsi"/>
          <w:sz w:val="24"/>
          <w:szCs w:val="24"/>
        </w:rPr>
        <w:t xml:space="preserve"> </w:t>
      </w:r>
    </w:p>
    <w:p w:rsidR="0039741F" w:rsidRPr="00AA6BE1" w:rsidRDefault="0039741F" w:rsidP="00C248B9">
      <w:pPr>
        <w:jc w:val="both"/>
        <w:rPr>
          <w:rFonts w:asciiTheme="minorHAnsi" w:hAnsiTheme="minorHAnsi" w:cstheme="minorHAnsi"/>
          <w:sz w:val="24"/>
        </w:rPr>
      </w:pPr>
      <w:r w:rsidRPr="00AA6BE1">
        <w:rPr>
          <w:rFonts w:asciiTheme="minorHAnsi" w:hAnsiTheme="minorHAnsi" w:cstheme="minorHAnsi"/>
          <w:sz w:val="24"/>
        </w:rPr>
        <w:t xml:space="preserve">Il responsabile è tenuto a verificare la sussistenza di eventuali precedenti penali a carico dei dipendenti e/o dei soggetti cui intendono conferire incarichi nelle seguenti circostanze: a) all’atto della formazione delle commissioni per l’affidamento di commesse o di commissioni di concorso; b) all’atto del conferimento degli incarichi amministrativi di vertice o funzionario responsabile di Area; c) all’atto dell’assegnazione di dipendenti dell’area direttiva agli uffici che presentano le caratteristiche indicate dall’art. 35-bis del </w:t>
      </w:r>
      <w:proofErr w:type="spellStart"/>
      <w:r w:rsidRPr="00AA6BE1">
        <w:rPr>
          <w:rFonts w:asciiTheme="minorHAnsi" w:hAnsiTheme="minorHAnsi" w:cstheme="minorHAnsi"/>
          <w:sz w:val="24"/>
        </w:rPr>
        <w:t>D.Lgs.</w:t>
      </w:r>
      <w:proofErr w:type="spellEnd"/>
      <w:r w:rsidRPr="00AA6BE1">
        <w:rPr>
          <w:rFonts w:asciiTheme="minorHAnsi" w:hAnsiTheme="minorHAnsi" w:cstheme="minorHAnsi"/>
          <w:sz w:val="24"/>
        </w:rPr>
        <w:t xml:space="preserve"> 165/2001; d) immediatamente, con riferimento agli incarichi già conferiti e al personale già assegnato. L’accertamento dovrà avvenire: mediante acquisizione d’ufficio dei precedenti penali da parte dell’ufficio preposto all’espletamento della pratica; mediante dichiarazione sostitutiva di certificazione resa dall’interessato nei termini e alle condizioni dell’art. 46 del DPR n. 445/2000. Gli atti ed i contratti posti in essere in violazione delle limitazioni sono nulli ai sensi dell’art. 17 del D. </w:t>
      </w:r>
      <w:proofErr w:type="spellStart"/>
      <w:r w:rsidRPr="00AA6BE1">
        <w:rPr>
          <w:rFonts w:asciiTheme="minorHAnsi" w:hAnsiTheme="minorHAnsi" w:cstheme="minorHAnsi"/>
          <w:sz w:val="24"/>
        </w:rPr>
        <w:t>Lgs</w:t>
      </w:r>
      <w:proofErr w:type="spellEnd"/>
      <w:r w:rsidRPr="00AA6BE1">
        <w:rPr>
          <w:rFonts w:asciiTheme="minorHAnsi" w:hAnsiTheme="minorHAnsi" w:cstheme="minorHAnsi"/>
          <w:sz w:val="24"/>
        </w:rPr>
        <w:t xml:space="preserve">. n. 39/2013. A carico di coloro che hanno conferito incarichi dichiarati nulli dovranno essere applicate le sanzioni di cui all’art. 18 dello stesso </w:t>
      </w:r>
      <w:proofErr w:type="spellStart"/>
      <w:r w:rsidRPr="00AA6BE1">
        <w:rPr>
          <w:rFonts w:asciiTheme="minorHAnsi" w:hAnsiTheme="minorHAnsi" w:cstheme="minorHAnsi"/>
          <w:sz w:val="24"/>
        </w:rPr>
        <w:t>D.Lgs.</w:t>
      </w:r>
      <w:proofErr w:type="spellEnd"/>
      <w:r w:rsidRPr="00AA6BE1">
        <w:rPr>
          <w:rFonts w:asciiTheme="minorHAnsi" w:hAnsiTheme="minorHAnsi" w:cstheme="minorHAnsi"/>
          <w:sz w:val="24"/>
        </w:rPr>
        <w:t xml:space="preserve"> In generale, la preclusione opera in presenza di una sentenza, ivi compresi i casi di patteggiamento, per i delitti contro la pubblica amministrazione anche se la decisione non è ancora irrevocabile ossia non è ancora passata in giudicato (quindi anche in caso di condanna da parte del tribunale); la specifica preclusione di cui alla lettera b) del citato art. 35-bis riguarda sia l’attribuzione di incarico o l’esercizio delle funzioni direttive; la situazione impeditiva viene meno ove venga pronunciata, per il medesimo caso, una sentenza di assoluzione anche non definitiva. Qualora all’esito della verifica risultano a carico del personale interessato dei precedenti penali per i delitti sopra indicati, l’amministrazione si astiene dal conferire l’incarico o dall’effettuare l’assegnazione; applica le misure previste dall’art. 3 del </w:t>
      </w:r>
      <w:proofErr w:type="spellStart"/>
      <w:r w:rsidRPr="00AA6BE1">
        <w:rPr>
          <w:rFonts w:asciiTheme="minorHAnsi" w:hAnsiTheme="minorHAnsi" w:cstheme="minorHAnsi"/>
          <w:sz w:val="24"/>
        </w:rPr>
        <w:t>D.Lgs.vo</w:t>
      </w:r>
      <w:proofErr w:type="spellEnd"/>
      <w:r w:rsidRPr="00AA6BE1">
        <w:rPr>
          <w:rFonts w:asciiTheme="minorHAnsi" w:hAnsiTheme="minorHAnsi" w:cstheme="minorHAnsi"/>
          <w:sz w:val="24"/>
        </w:rPr>
        <w:t xml:space="preserve"> n. 39/2013; provvede a conferire l’incarico o a disporre l’assegnazione ad altro soggetto. Qualora la situazione di inconferibilità si appalesi nel corso del rapporto, il responsabile delle prevenzione effettuerà la contestazione nei confronti dell’interessato, il quale dovrà essere rimosso dall’incarico o assegnato ad altro ufficio. </w:t>
      </w:r>
    </w:p>
    <w:p w:rsidR="0039741F" w:rsidRPr="00AA6BE1" w:rsidRDefault="0039741F" w:rsidP="00A94F2E">
      <w:pPr>
        <w:pBdr>
          <w:bottom w:val="single" w:sz="12" w:space="1" w:color="auto"/>
        </w:pBdr>
        <w:jc w:val="both"/>
        <w:rPr>
          <w:rFonts w:asciiTheme="minorHAnsi" w:hAnsiTheme="minorHAnsi" w:cstheme="minorHAnsi"/>
          <w:sz w:val="24"/>
        </w:rPr>
      </w:pPr>
    </w:p>
    <w:p w:rsidR="00A94F2E" w:rsidRPr="00AA6BE1" w:rsidRDefault="00A94F2E" w:rsidP="00A94F2E">
      <w:pPr>
        <w:jc w:val="both"/>
        <w:rPr>
          <w:rFonts w:asciiTheme="minorHAnsi" w:hAnsiTheme="minorHAnsi" w:cstheme="minorHAnsi"/>
          <w:b/>
          <w:sz w:val="24"/>
        </w:rPr>
      </w:pPr>
      <w:r w:rsidRPr="00AA6BE1">
        <w:rPr>
          <w:rFonts w:asciiTheme="minorHAnsi" w:hAnsiTheme="minorHAnsi" w:cstheme="minorHAnsi"/>
          <w:b/>
          <w:sz w:val="24"/>
        </w:rPr>
        <w:lastRenderedPageBreak/>
        <w:t>M6) Misura relativa alla formazione di commissioni di gara, di aggiudicazione, di concorso.</w:t>
      </w:r>
    </w:p>
    <w:p w:rsidR="0035487B" w:rsidRPr="00AA6BE1" w:rsidRDefault="0035487B" w:rsidP="0035487B">
      <w:pPr>
        <w:jc w:val="both"/>
        <w:rPr>
          <w:rFonts w:asciiTheme="minorHAnsi" w:hAnsiTheme="minorHAnsi" w:cstheme="minorHAnsi"/>
          <w:sz w:val="24"/>
        </w:rPr>
      </w:pPr>
      <w:r w:rsidRPr="00AA6BE1">
        <w:rPr>
          <w:rFonts w:asciiTheme="minorHAnsi" w:hAnsiTheme="minorHAnsi" w:cstheme="minorHAnsi"/>
          <w:sz w:val="24"/>
        </w:rPr>
        <w:t xml:space="preserve">Ai  sensi dell’ art 35 bis del d.lgs. n. 165/’01, così come introdotto dall’ art 1 c. 46 della L. n. 190/12, coloro che sono stati condannati, anche con sentenza non passata in giudicato, per i reati previsti nel capo I titolo II del Libro II codice penale: </w:t>
      </w:r>
    </w:p>
    <w:p w:rsidR="0035487B" w:rsidRPr="00AA6BE1" w:rsidRDefault="0035487B" w:rsidP="0035487B">
      <w:pPr>
        <w:jc w:val="both"/>
        <w:rPr>
          <w:rFonts w:asciiTheme="minorHAnsi" w:hAnsiTheme="minorHAnsi" w:cstheme="minorHAnsi"/>
          <w:sz w:val="24"/>
        </w:rPr>
      </w:pPr>
      <w:r w:rsidRPr="00AA6BE1">
        <w:rPr>
          <w:rFonts w:asciiTheme="minorHAnsi" w:hAnsiTheme="minorHAnsi" w:cstheme="minorHAnsi"/>
          <w:sz w:val="24"/>
        </w:rPr>
        <w:t>- non possono far parte anche con compiti di segreteria, di commissioni per l’ accesso o la selezione a pubblici impieghi; - non possono essere assegnati anche con funzioni direttive, agli uffici preposti alla gestione delle risorse f</w:t>
      </w:r>
      <w:r w:rsidR="00304E59" w:rsidRPr="00AA6BE1">
        <w:rPr>
          <w:rFonts w:asciiTheme="minorHAnsi" w:hAnsiTheme="minorHAnsi" w:cstheme="minorHAnsi"/>
          <w:sz w:val="24"/>
        </w:rPr>
        <w:t>i</w:t>
      </w:r>
      <w:r w:rsidRPr="00AA6BE1">
        <w:rPr>
          <w:rFonts w:asciiTheme="minorHAnsi" w:hAnsiTheme="minorHAnsi" w:cstheme="minorHAnsi"/>
          <w:sz w:val="24"/>
        </w:rPr>
        <w:t>nanziarie, all’ acqu</w:t>
      </w:r>
      <w:r w:rsidR="00304E59" w:rsidRPr="00AA6BE1">
        <w:rPr>
          <w:rFonts w:asciiTheme="minorHAnsi" w:hAnsiTheme="minorHAnsi" w:cstheme="minorHAnsi"/>
          <w:sz w:val="24"/>
        </w:rPr>
        <w:t>isizione di beni, servizi  e forn</w:t>
      </w:r>
      <w:r w:rsidRPr="00AA6BE1">
        <w:rPr>
          <w:rFonts w:asciiTheme="minorHAnsi" w:hAnsiTheme="minorHAnsi" w:cstheme="minorHAnsi"/>
          <w:sz w:val="24"/>
        </w:rPr>
        <w:t xml:space="preserve">iture, nonché alla concessione o all’ erogazione di sovvenzioni, contributi, sussidi, ausili finanziari o attribuzione di vantaggi economici a soggetti pubblici e privati; - non possono far parte delle commissioni per la scelta del contraente per l affidamento di lavori, servizi e forniture, per la concessione o l’ erogazione di sovvenzioni, contributi, sussidi, ausili finanziari, nonché per l’ attribuzione di vantaggi economici di qualunque genere. Inoltre: </w:t>
      </w:r>
    </w:p>
    <w:p w:rsidR="0035487B" w:rsidRPr="00AA6BE1" w:rsidRDefault="0035487B" w:rsidP="0035487B">
      <w:pPr>
        <w:jc w:val="both"/>
        <w:rPr>
          <w:rFonts w:asciiTheme="minorHAnsi" w:hAnsiTheme="minorHAnsi" w:cstheme="minorHAnsi"/>
          <w:sz w:val="24"/>
        </w:rPr>
      </w:pPr>
      <w:r w:rsidRPr="00AA6BE1">
        <w:rPr>
          <w:rFonts w:asciiTheme="minorHAnsi" w:hAnsiTheme="minorHAnsi" w:cstheme="minorHAnsi"/>
          <w:sz w:val="24"/>
        </w:rPr>
        <w:t xml:space="preserve">- il dipendente sia a tempo indeterminato che determinato è tenuto a comunicare al RPCT di essere sottoposto a procedimento penale o di prevenzione per reati inclusi nel libro II, Titolo II , capo I. - In relazione alla formazione delle commissioni e alla nomina dei segretari, la violazione delle disposizioni sopraindicate si traduce nell’ illegittimità dei provvedimenti conclusivi del relativo procedimento. Tra le misure di prevenzione da intraprendere si prevede pertanto: </w:t>
      </w:r>
    </w:p>
    <w:p w:rsidR="0035487B" w:rsidRPr="00AA6BE1" w:rsidRDefault="0035487B" w:rsidP="0035487B">
      <w:pPr>
        <w:jc w:val="both"/>
        <w:rPr>
          <w:rFonts w:asciiTheme="minorHAnsi" w:hAnsiTheme="minorHAnsi" w:cstheme="minorHAnsi"/>
          <w:sz w:val="24"/>
        </w:rPr>
      </w:pPr>
      <w:r w:rsidRPr="00AA6BE1">
        <w:rPr>
          <w:rFonts w:asciiTheme="minorHAnsi" w:hAnsiTheme="minorHAnsi" w:cstheme="minorHAnsi"/>
          <w:sz w:val="24"/>
        </w:rPr>
        <w:t xml:space="preserve">- l’ acquisizione di dichiarazione sostitutiva di certificazione attestante l’ assenza di cause ostative da parte dei membri delle commissioni per l’ accesso o la selezione a pubblici impieghi, per la scelta del contraente o per la concessione di sovvenzioni, contributi e sussidi; </w:t>
      </w:r>
    </w:p>
    <w:p w:rsidR="0035487B" w:rsidRPr="00AA6BE1" w:rsidRDefault="0035487B" w:rsidP="0035487B">
      <w:pPr>
        <w:jc w:val="both"/>
        <w:rPr>
          <w:rFonts w:asciiTheme="minorHAnsi" w:hAnsiTheme="minorHAnsi" w:cstheme="minorHAnsi"/>
          <w:sz w:val="24"/>
        </w:rPr>
      </w:pPr>
      <w:r w:rsidRPr="00AA6BE1">
        <w:rPr>
          <w:rFonts w:asciiTheme="minorHAnsi" w:hAnsiTheme="minorHAnsi" w:cstheme="minorHAnsi"/>
          <w:sz w:val="24"/>
        </w:rPr>
        <w:t xml:space="preserve"> - acquisizione di dichiarazione sostitutiva di certificazione circa l’ assenza di </w:t>
      </w:r>
      <w:r w:rsidR="00F30ADE" w:rsidRPr="00AA6BE1">
        <w:rPr>
          <w:rFonts w:asciiTheme="minorHAnsi" w:hAnsiTheme="minorHAnsi" w:cstheme="minorHAnsi"/>
          <w:sz w:val="24"/>
        </w:rPr>
        <w:t xml:space="preserve">cause ostative per le P.O. </w:t>
      </w:r>
      <w:r w:rsidRPr="00AA6BE1">
        <w:rPr>
          <w:rFonts w:asciiTheme="minorHAnsi" w:hAnsiTheme="minorHAnsi" w:cstheme="minorHAnsi"/>
          <w:sz w:val="24"/>
        </w:rPr>
        <w:t xml:space="preserve">assegnate ad unità organizzative preposte alla gestione di risorse finanziarie, acquisizione di beni e servizi o alla concessione di sovvenzioni , contributi e sussidi; </w:t>
      </w:r>
    </w:p>
    <w:p w:rsidR="0035487B" w:rsidRPr="00AA6BE1" w:rsidRDefault="0035487B" w:rsidP="0035487B">
      <w:pPr>
        <w:jc w:val="both"/>
        <w:rPr>
          <w:rFonts w:asciiTheme="minorHAnsi" w:hAnsiTheme="minorHAnsi" w:cstheme="minorHAnsi"/>
          <w:sz w:val="24"/>
        </w:rPr>
      </w:pPr>
      <w:r w:rsidRPr="00AA6BE1">
        <w:rPr>
          <w:rFonts w:asciiTheme="minorHAnsi" w:hAnsiTheme="minorHAnsi" w:cstheme="minorHAnsi"/>
          <w:sz w:val="24"/>
        </w:rPr>
        <w:t xml:space="preserve"> - comunicazione al RPCT della pronuncia nei propri confronti di sentenza anche non  definitiva di condanna o applicazione di patteggiamento per reati di cui al libro II, Titolo II capo I. </w:t>
      </w:r>
      <w:proofErr w:type="spellStart"/>
      <w:r w:rsidRPr="00AA6BE1">
        <w:rPr>
          <w:rFonts w:asciiTheme="minorHAnsi" w:hAnsiTheme="minorHAnsi" w:cstheme="minorHAnsi"/>
          <w:sz w:val="24"/>
        </w:rPr>
        <w:t>c.p</w:t>
      </w:r>
      <w:proofErr w:type="spellEnd"/>
    </w:p>
    <w:p w:rsidR="00F30ADE" w:rsidRPr="00AA6BE1" w:rsidRDefault="00F30ADE" w:rsidP="00F30ADE">
      <w:pPr>
        <w:autoSpaceDE w:val="0"/>
        <w:autoSpaceDN w:val="0"/>
        <w:adjustRightInd w:val="0"/>
        <w:spacing w:after="0" w:line="240" w:lineRule="auto"/>
        <w:rPr>
          <w:rFonts w:asciiTheme="minorHAnsi" w:hAnsiTheme="minorHAnsi" w:cstheme="minorHAnsi"/>
          <w:sz w:val="24"/>
          <w:szCs w:val="24"/>
        </w:rPr>
      </w:pPr>
      <w:r w:rsidRPr="00AA6BE1">
        <w:rPr>
          <w:rFonts w:asciiTheme="minorHAnsi" w:hAnsiTheme="minorHAnsi" w:cstheme="minorHAnsi"/>
          <w:color w:val="000000"/>
          <w:sz w:val="24"/>
          <w:szCs w:val="24"/>
        </w:rPr>
        <w:t xml:space="preserve">- </w:t>
      </w:r>
      <w:r w:rsidRPr="00AA6BE1">
        <w:rPr>
          <w:rFonts w:asciiTheme="minorHAnsi" w:hAnsiTheme="minorHAnsi" w:cstheme="minorHAnsi"/>
          <w:sz w:val="24"/>
          <w:szCs w:val="24"/>
        </w:rPr>
        <w:t xml:space="preserve"> è stata predisposta una tabella di monitoraggio, riferita  alla componente degli organi politici e alle strutture burocratiche dell’ente: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1"/>
        <w:gridCol w:w="2373"/>
      </w:tblGrid>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 xml:space="preserve">                                        TIPOLOGIA </w:t>
            </w:r>
          </w:p>
        </w:tc>
        <w:tc>
          <w:tcPr>
            <w:tcW w:w="1204"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NUMERO</w:t>
            </w: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Sentenze passate in giudicato a carico di dipendenti comunali</w:t>
            </w:r>
          </w:p>
        </w:tc>
        <w:tc>
          <w:tcPr>
            <w:tcW w:w="1204" w:type="pct"/>
          </w:tcPr>
          <w:p w:rsidR="00F30ADE" w:rsidRPr="00AA6BE1" w:rsidRDefault="00F30ADE" w:rsidP="00290288">
            <w:pPr>
              <w:rPr>
                <w:rFonts w:asciiTheme="minorHAnsi" w:hAnsiTheme="minorHAnsi" w:cstheme="minorHAnsi"/>
                <w:sz w:val="16"/>
                <w:szCs w:val="16"/>
              </w:rPr>
            </w:pP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Sentenze passate in giudicato a carico degli amministratori</w:t>
            </w:r>
          </w:p>
        </w:tc>
        <w:tc>
          <w:tcPr>
            <w:tcW w:w="1204" w:type="pct"/>
          </w:tcPr>
          <w:p w:rsidR="00F30ADE" w:rsidRPr="00AA6BE1" w:rsidRDefault="00F30ADE" w:rsidP="00290288">
            <w:pPr>
              <w:rPr>
                <w:rFonts w:asciiTheme="minorHAnsi" w:hAnsiTheme="minorHAnsi" w:cstheme="minorHAnsi"/>
                <w:sz w:val="16"/>
                <w:szCs w:val="16"/>
              </w:rPr>
            </w:pP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Procedimenti giudiziali in corso a carico di dipendenti comunali</w:t>
            </w:r>
          </w:p>
        </w:tc>
        <w:tc>
          <w:tcPr>
            <w:tcW w:w="1204" w:type="pct"/>
          </w:tcPr>
          <w:p w:rsidR="00F30ADE" w:rsidRPr="00AA6BE1" w:rsidRDefault="00F30ADE" w:rsidP="00290288">
            <w:pPr>
              <w:rPr>
                <w:rFonts w:asciiTheme="minorHAnsi" w:hAnsiTheme="minorHAnsi" w:cstheme="minorHAnsi"/>
                <w:sz w:val="16"/>
                <w:szCs w:val="16"/>
              </w:rPr>
            </w:pP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Procedimenti giudiziali in corso a carico degli amministratori</w:t>
            </w:r>
          </w:p>
        </w:tc>
        <w:tc>
          <w:tcPr>
            <w:tcW w:w="1204" w:type="pct"/>
          </w:tcPr>
          <w:p w:rsidR="00F30ADE" w:rsidRPr="00AA6BE1" w:rsidRDefault="00F30ADE" w:rsidP="00290288">
            <w:pPr>
              <w:rPr>
                <w:rFonts w:asciiTheme="minorHAnsi" w:hAnsiTheme="minorHAnsi" w:cstheme="minorHAnsi"/>
                <w:sz w:val="16"/>
                <w:szCs w:val="16"/>
              </w:rPr>
            </w:pP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Decreti di citazione in giudizio  a carico di dipendenti comunali</w:t>
            </w:r>
          </w:p>
        </w:tc>
        <w:tc>
          <w:tcPr>
            <w:tcW w:w="1204" w:type="pct"/>
          </w:tcPr>
          <w:p w:rsidR="00F30ADE" w:rsidRPr="00AA6BE1" w:rsidRDefault="00F30ADE" w:rsidP="00290288">
            <w:pPr>
              <w:rPr>
                <w:rFonts w:asciiTheme="minorHAnsi" w:hAnsiTheme="minorHAnsi" w:cstheme="minorHAnsi"/>
                <w:sz w:val="16"/>
                <w:szCs w:val="16"/>
              </w:rPr>
            </w:pP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Decreti di citazione in giudizio  a carico degli amministratori</w:t>
            </w:r>
          </w:p>
        </w:tc>
        <w:tc>
          <w:tcPr>
            <w:tcW w:w="1204" w:type="pct"/>
          </w:tcPr>
          <w:p w:rsidR="00F30ADE" w:rsidRPr="00AA6BE1" w:rsidRDefault="00F30ADE" w:rsidP="00290288">
            <w:pPr>
              <w:rPr>
                <w:rFonts w:asciiTheme="minorHAnsi" w:hAnsiTheme="minorHAnsi" w:cstheme="minorHAnsi"/>
                <w:sz w:val="16"/>
                <w:szCs w:val="16"/>
              </w:rPr>
            </w:pP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 xml:space="preserve"> Procedimenti disciplinari   a carico di dipendenti comunali</w:t>
            </w:r>
          </w:p>
        </w:tc>
        <w:tc>
          <w:tcPr>
            <w:tcW w:w="1204" w:type="pct"/>
          </w:tcPr>
          <w:p w:rsidR="00F30ADE" w:rsidRPr="00AA6BE1" w:rsidRDefault="00F30ADE" w:rsidP="00290288">
            <w:pPr>
              <w:rPr>
                <w:rFonts w:asciiTheme="minorHAnsi" w:hAnsiTheme="minorHAnsi" w:cstheme="minorHAnsi"/>
                <w:sz w:val="16"/>
                <w:szCs w:val="16"/>
              </w:rPr>
            </w:pPr>
          </w:p>
        </w:tc>
      </w:tr>
    </w:tbl>
    <w:p w:rsidR="00F30ADE" w:rsidRPr="00AA6BE1" w:rsidRDefault="00F30ADE" w:rsidP="00F30ADE">
      <w:pPr>
        <w:rPr>
          <w:rFonts w:asciiTheme="minorHAnsi" w:hAnsiTheme="minorHAnsi"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1"/>
        <w:gridCol w:w="2373"/>
      </w:tblGrid>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lastRenderedPageBreak/>
              <w:t xml:space="preserve">                      ALTRE TIPOLOGIE (Corte dei Conti)</w:t>
            </w:r>
          </w:p>
        </w:tc>
        <w:tc>
          <w:tcPr>
            <w:tcW w:w="1204" w:type="pct"/>
          </w:tcPr>
          <w:p w:rsidR="00F30ADE" w:rsidRPr="00AA6BE1" w:rsidRDefault="00F30ADE" w:rsidP="00290288">
            <w:pPr>
              <w:jc w:val="both"/>
              <w:rPr>
                <w:rFonts w:asciiTheme="minorHAnsi" w:hAnsiTheme="minorHAnsi" w:cstheme="minorHAnsi"/>
                <w:sz w:val="16"/>
                <w:szCs w:val="16"/>
              </w:rPr>
            </w:pPr>
            <w:r w:rsidRPr="00AA6BE1">
              <w:rPr>
                <w:rFonts w:asciiTheme="minorHAnsi" w:hAnsiTheme="minorHAnsi" w:cstheme="minorHAnsi"/>
                <w:sz w:val="16"/>
                <w:szCs w:val="16"/>
              </w:rPr>
              <w:t>NUMERO</w:t>
            </w: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Procedimenti conclusi per responsabilità amministrativa / contabile Corte dei Conti a carico dei dipendenti comunali</w:t>
            </w:r>
          </w:p>
        </w:tc>
        <w:tc>
          <w:tcPr>
            <w:tcW w:w="1204" w:type="pct"/>
          </w:tcPr>
          <w:p w:rsidR="00F30ADE" w:rsidRPr="00AA6BE1" w:rsidRDefault="00F30ADE" w:rsidP="00290288">
            <w:pPr>
              <w:rPr>
                <w:rFonts w:asciiTheme="minorHAnsi" w:hAnsiTheme="minorHAnsi" w:cstheme="minorHAnsi"/>
                <w:sz w:val="16"/>
                <w:szCs w:val="16"/>
              </w:rPr>
            </w:pP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Procedimenti conclusi per responsabilità amministrativa / contabile Corte dei Conti a carico degli amministratori</w:t>
            </w:r>
          </w:p>
        </w:tc>
        <w:tc>
          <w:tcPr>
            <w:tcW w:w="1204" w:type="pct"/>
          </w:tcPr>
          <w:p w:rsidR="00F30ADE" w:rsidRPr="00AA6BE1" w:rsidRDefault="00F30ADE" w:rsidP="00290288">
            <w:pPr>
              <w:rPr>
                <w:rFonts w:asciiTheme="minorHAnsi" w:hAnsiTheme="minorHAnsi" w:cstheme="minorHAnsi"/>
                <w:sz w:val="16"/>
                <w:szCs w:val="16"/>
              </w:rPr>
            </w:pP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 xml:space="preserve">Procedimenti aperti per responsabilità amministrativa / contabile Corte dei Conti a carico dei dipendenti comunali </w:t>
            </w:r>
          </w:p>
        </w:tc>
        <w:tc>
          <w:tcPr>
            <w:tcW w:w="1204" w:type="pct"/>
          </w:tcPr>
          <w:p w:rsidR="00F30ADE" w:rsidRPr="00AA6BE1" w:rsidRDefault="00F30ADE" w:rsidP="00290288">
            <w:pPr>
              <w:rPr>
                <w:rFonts w:asciiTheme="minorHAnsi" w:hAnsiTheme="minorHAnsi" w:cstheme="minorHAnsi"/>
                <w:sz w:val="16"/>
                <w:szCs w:val="16"/>
              </w:rPr>
            </w:pP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Procedimenti aperti per responsabilità amministrativa / contabile Corte dei Conti Procedimenti giudiziali in corso a carico degli amministratori</w:t>
            </w:r>
          </w:p>
        </w:tc>
        <w:tc>
          <w:tcPr>
            <w:tcW w:w="1204" w:type="pct"/>
          </w:tcPr>
          <w:p w:rsidR="00F30ADE" w:rsidRPr="00AA6BE1" w:rsidRDefault="00F30ADE" w:rsidP="00290288">
            <w:pPr>
              <w:rPr>
                <w:rFonts w:asciiTheme="minorHAnsi" w:hAnsiTheme="minorHAnsi" w:cstheme="minorHAnsi"/>
                <w:sz w:val="16"/>
                <w:szCs w:val="16"/>
              </w:rPr>
            </w:pP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Ricorsi amministrativi in tema di affidamento di contratti pubblici</w:t>
            </w:r>
          </w:p>
        </w:tc>
        <w:tc>
          <w:tcPr>
            <w:tcW w:w="1204" w:type="pct"/>
          </w:tcPr>
          <w:p w:rsidR="00F30ADE" w:rsidRPr="00AA6BE1" w:rsidRDefault="00F30ADE" w:rsidP="00290288">
            <w:pPr>
              <w:rPr>
                <w:rFonts w:asciiTheme="minorHAnsi" w:hAnsiTheme="minorHAnsi" w:cstheme="minorHAnsi"/>
                <w:sz w:val="16"/>
                <w:szCs w:val="16"/>
              </w:rPr>
            </w:pP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 xml:space="preserve">Segnalazioni di illeciti pervenute anche nella forma del </w:t>
            </w:r>
            <w:proofErr w:type="spellStart"/>
            <w:r w:rsidRPr="00AA6BE1">
              <w:rPr>
                <w:rFonts w:asciiTheme="minorHAnsi" w:hAnsiTheme="minorHAnsi" w:cstheme="minorHAnsi"/>
                <w:sz w:val="16"/>
                <w:szCs w:val="16"/>
              </w:rPr>
              <w:t>whistleblowing</w:t>
            </w:r>
            <w:proofErr w:type="spellEnd"/>
          </w:p>
        </w:tc>
        <w:tc>
          <w:tcPr>
            <w:tcW w:w="1204" w:type="pct"/>
          </w:tcPr>
          <w:p w:rsidR="00F30ADE" w:rsidRPr="00AA6BE1" w:rsidRDefault="00F30ADE" w:rsidP="00290288">
            <w:pPr>
              <w:rPr>
                <w:rFonts w:asciiTheme="minorHAnsi" w:hAnsiTheme="minorHAnsi" w:cstheme="minorHAnsi"/>
                <w:sz w:val="16"/>
                <w:szCs w:val="16"/>
              </w:rPr>
            </w:pPr>
          </w:p>
        </w:tc>
      </w:tr>
    </w:tbl>
    <w:p w:rsidR="00F30ADE" w:rsidRPr="00AA6BE1" w:rsidRDefault="00F30ADE" w:rsidP="00F30ADE">
      <w:pPr>
        <w:rPr>
          <w:rFonts w:asciiTheme="minorHAnsi" w:hAnsiTheme="minorHAnsi"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1"/>
        <w:gridCol w:w="2373"/>
      </w:tblGrid>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 xml:space="preserve">         ALTRE TIPOLOGIE (segnalazioni controlli </w:t>
            </w:r>
            <w:proofErr w:type="spellStart"/>
            <w:r w:rsidRPr="00AA6BE1">
              <w:rPr>
                <w:rFonts w:asciiTheme="minorHAnsi" w:hAnsiTheme="minorHAnsi" w:cstheme="minorHAnsi"/>
                <w:sz w:val="16"/>
                <w:szCs w:val="16"/>
              </w:rPr>
              <w:t>interni,revisori</w:t>
            </w:r>
            <w:proofErr w:type="spellEnd"/>
            <w:r w:rsidRPr="00AA6BE1">
              <w:rPr>
                <w:rFonts w:asciiTheme="minorHAnsi" w:hAnsiTheme="minorHAnsi" w:cstheme="minorHAnsi"/>
                <w:sz w:val="16"/>
                <w:szCs w:val="16"/>
              </w:rPr>
              <w:t>)</w:t>
            </w:r>
          </w:p>
        </w:tc>
        <w:tc>
          <w:tcPr>
            <w:tcW w:w="1204"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NUMERO</w:t>
            </w: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Rilievi non percepiti da parte degli organi del controllo interno</w:t>
            </w:r>
          </w:p>
        </w:tc>
        <w:tc>
          <w:tcPr>
            <w:tcW w:w="1204" w:type="pct"/>
          </w:tcPr>
          <w:p w:rsidR="00F30ADE" w:rsidRPr="00AA6BE1" w:rsidRDefault="00F30ADE" w:rsidP="00290288">
            <w:pPr>
              <w:rPr>
                <w:rFonts w:asciiTheme="minorHAnsi" w:hAnsiTheme="minorHAnsi" w:cstheme="minorHAnsi"/>
                <w:sz w:val="16"/>
                <w:szCs w:val="16"/>
              </w:rPr>
            </w:pP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Rilievi non percepiti da parte dell’organo di revisione</w:t>
            </w:r>
          </w:p>
        </w:tc>
        <w:tc>
          <w:tcPr>
            <w:tcW w:w="1204" w:type="pct"/>
          </w:tcPr>
          <w:p w:rsidR="00F30ADE" w:rsidRPr="00AA6BE1" w:rsidRDefault="00F30ADE" w:rsidP="00290288">
            <w:pPr>
              <w:rPr>
                <w:rFonts w:asciiTheme="minorHAnsi" w:hAnsiTheme="minorHAnsi" w:cstheme="minorHAnsi"/>
                <w:sz w:val="16"/>
                <w:szCs w:val="16"/>
              </w:rPr>
            </w:pPr>
          </w:p>
        </w:tc>
      </w:tr>
      <w:tr w:rsidR="00F30ADE" w:rsidRPr="00AA6BE1" w:rsidTr="00290288">
        <w:tc>
          <w:tcPr>
            <w:tcW w:w="3796" w:type="pct"/>
          </w:tcPr>
          <w:p w:rsidR="00F30ADE" w:rsidRPr="00AA6BE1" w:rsidRDefault="00F30ADE" w:rsidP="00290288">
            <w:pPr>
              <w:rPr>
                <w:rFonts w:asciiTheme="minorHAnsi" w:hAnsiTheme="minorHAnsi" w:cstheme="minorHAnsi"/>
                <w:sz w:val="16"/>
                <w:szCs w:val="16"/>
              </w:rPr>
            </w:pPr>
            <w:r w:rsidRPr="00AA6BE1">
              <w:rPr>
                <w:rFonts w:asciiTheme="minorHAnsi" w:hAnsiTheme="minorHAnsi" w:cstheme="minorHAnsi"/>
                <w:sz w:val="16"/>
                <w:szCs w:val="16"/>
              </w:rPr>
              <w:t xml:space="preserve">Rilievi </w:t>
            </w:r>
            <w:proofErr w:type="spellStart"/>
            <w:r w:rsidRPr="00AA6BE1">
              <w:rPr>
                <w:rFonts w:asciiTheme="minorHAnsi" w:hAnsiTheme="minorHAnsi" w:cstheme="minorHAnsi"/>
                <w:sz w:val="16"/>
                <w:szCs w:val="16"/>
              </w:rPr>
              <w:t>ancorchè</w:t>
            </w:r>
            <w:proofErr w:type="spellEnd"/>
            <w:r w:rsidRPr="00AA6BE1">
              <w:rPr>
                <w:rFonts w:asciiTheme="minorHAnsi" w:hAnsiTheme="minorHAnsi" w:cstheme="minorHAnsi"/>
                <w:sz w:val="16"/>
                <w:szCs w:val="16"/>
              </w:rPr>
              <w:t xml:space="preserve"> recepiti dalla Sezione Regionale Corte dei Conti</w:t>
            </w:r>
          </w:p>
        </w:tc>
        <w:tc>
          <w:tcPr>
            <w:tcW w:w="1204" w:type="pct"/>
          </w:tcPr>
          <w:p w:rsidR="00F30ADE" w:rsidRPr="00AA6BE1" w:rsidRDefault="00F30ADE" w:rsidP="00290288">
            <w:pPr>
              <w:rPr>
                <w:rFonts w:asciiTheme="minorHAnsi" w:hAnsiTheme="minorHAnsi" w:cstheme="minorHAnsi"/>
                <w:sz w:val="16"/>
                <w:szCs w:val="16"/>
              </w:rPr>
            </w:pPr>
          </w:p>
        </w:tc>
      </w:tr>
    </w:tbl>
    <w:p w:rsidR="00A94F2E" w:rsidRPr="00AA6BE1" w:rsidRDefault="00A94F2E" w:rsidP="00A94F2E">
      <w:pPr>
        <w:pStyle w:val="Paragrafoelenco"/>
        <w:pBdr>
          <w:bottom w:val="single" w:sz="12" w:space="1" w:color="auto"/>
        </w:pBdr>
        <w:tabs>
          <w:tab w:val="left" w:pos="363"/>
        </w:tabs>
        <w:kinsoku w:val="0"/>
        <w:overflowPunct w:val="0"/>
        <w:ind w:left="66" w:right="60"/>
        <w:rPr>
          <w:rFonts w:asciiTheme="minorHAnsi" w:hAnsiTheme="minorHAnsi" w:cstheme="minorHAnsi"/>
          <w:sz w:val="24"/>
          <w:szCs w:val="24"/>
        </w:rPr>
      </w:pPr>
    </w:p>
    <w:p w:rsidR="00A94F2E" w:rsidRPr="00AA6BE1" w:rsidRDefault="00A94F2E" w:rsidP="00A94F2E">
      <w:pPr>
        <w:tabs>
          <w:tab w:val="left" w:pos="363"/>
        </w:tabs>
        <w:kinsoku w:val="0"/>
        <w:overflowPunct w:val="0"/>
        <w:ind w:right="60"/>
        <w:rPr>
          <w:rFonts w:asciiTheme="minorHAnsi" w:hAnsiTheme="minorHAnsi" w:cstheme="minorHAnsi"/>
          <w:sz w:val="24"/>
          <w:szCs w:val="24"/>
        </w:rPr>
      </w:pPr>
      <w:r w:rsidRPr="00AA6BE1">
        <w:rPr>
          <w:rFonts w:asciiTheme="minorHAnsi" w:hAnsiTheme="minorHAnsi" w:cstheme="minorHAnsi"/>
          <w:sz w:val="24"/>
          <w:szCs w:val="24"/>
        </w:rPr>
        <w:t xml:space="preserve">M7) </w:t>
      </w:r>
      <w:r w:rsidRPr="00AA6BE1">
        <w:rPr>
          <w:rFonts w:asciiTheme="minorHAnsi" w:hAnsiTheme="minorHAnsi" w:cstheme="minorHAnsi"/>
          <w:b/>
          <w:sz w:val="24"/>
          <w:szCs w:val="24"/>
        </w:rPr>
        <w:t>Misura relativa alla tutela del segnalatore anonimo</w:t>
      </w:r>
    </w:p>
    <w:p w:rsidR="00A94F2E" w:rsidRPr="00AA6BE1" w:rsidRDefault="00A94F2E" w:rsidP="00A94F2E">
      <w:pPr>
        <w:pStyle w:val="Corpotesto"/>
        <w:tabs>
          <w:tab w:val="left" w:pos="818"/>
        </w:tabs>
        <w:spacing w:line="360" w:lineRule="auto"/>
        <w:ind w:right="110"/>
        <w:rPr>
          <w:rFonts w:asciiTheme="minorHAnsi" w:hAnsiTheme="minorHAnsi" w:cstheme="minorHAnsi"/>
        </w:rPr>
      </w:pPr>
      <w:r w:rsidRPr="00AA6BE1">
        <w:rPr>
          <w:rFonts w:asciiTheme="minorHAnsi" w:hAnsiTheme="minorHAnsi" w:cstheme="minorHAnsi"/>
        </w:rPr>
        <w:t xml:space="preserve">A seguito dell’ entrata in vigore della </w:t>
      </w:r>
      <w:r w:rsidRPr="00AA6BE1">
        <w:rPr>
          <w:rFonts w:asciiTheme="minorHAnsi" w:hAnsiTheme="minorHAnsi" w:cstheme="minorHAnsi"/>
          <w:b/>
        </w:rPr>
        <w:t>L. 29 dicembre 2017 n. 179</w:t>
      </w:r>
      <w:r w:rsidRPr="00AA6BE1">
        <w:rPr>
          <w:rFonts w:asciiTheme="minorHAnsi" w:hAnsiTheme="minorHAnsi" w:cstheme="minorHAnsi"/>
        </w:rPr>
        <w:t xml:space="preserve"> è intenzione dell’ Ente provvedere all’ acquisto di un software al fine di dare attuazione alla nuova normativa in materia.</w:t>
      </w:r>
    </w:p>
    <w:p w:rsidR="00A94F2E" w:rsidRPr="00AA6BE1" w:rsidRDefault="00A94F2E" w:rsidP="003720C3">
      <w:pPr>
        <w:autoSpaceDE w:val="0"/>
        <w:autoSpaceDN w:val="0"/>
        <w:adjustRightInd w:val="0"/>
        <w:spacing w:after="0"/>
        <w:jc w:val="both"/>
        <w:rPr>
          <w:rFonts w:asciiTheme="minorHAnsi" w:hAnsiTheme="minorHAnsi" w:cstheme="minorHAnsi"/>
          <w:sz w:val="24"/>
          <w:szCs w:val="24"/>
        </w:rPr>
      </w:pPr>
      <w:r w:rsidRPr="00AA6BE1">
        <w:rPr>
          <w:rFonts w:asciiTheme="minorHAnsi" w:hAnsiTheme="minorHAnsi" w:cstheme="minorHAnsi"/>
          <w:sz w:val="24"/>
          <w:szCs w:val="24"/>
        </w:rPr>
        <w:t xml:space="preserve">Per il dipendente che segnala illeciti è stato istituito il collegamento sul sito web del comune con l’autorità per la gestione delle segnalazioni di condotte illecite e due caselle di posta elettronica per richieste e comunicazioni varie:  </w:t>
      </w:r>
    </w:p>
    <w:p w:rsidR="00A94F2E" w:rsidRPr="00AA6BE1" w:rsidRDefault="003770CF" w:rsidP="003720C3">
      <w:pPr>
        <w:pStyle w:val="Corpotesto"/>
        <w:tabs>
          <w:tab w:val="left" w:pos="818"/>
        </w:tabs>
        <w:spacing w:line="276" w:lineRule="auto"/>
        <w:ind w:right="110"/>
        <w:rPr>
          <w:rFonts w:asciiTheme="minorHAnsi" w:hAnsiTheme="minorHAnsi" w:cstheme="minorHAnsi"/>
        </w:rPr>
      </w:pPr>
      <w:hyperlink r:id="rId10" w:history="1">
        <w:r w:rsidR="00A94F2E" w:rsidRPr="00AA6BE1">
          <w:rPr>
            <w:rFonts w:asciiTheme="minorHAnsi" w:hAnsiTheme="minorHAnsi" w:cstheme="minorHAnsi"/>
          </w:rPr>
          <w:t xml:space="preserve">e-mail: </w:t>
        </w:r>
        <w:r w:rsidR="00D111EA" w:rsidRPr="00AA6BE1">
          <w:rPr>
            <w:rFonts w:asciiTheme="minorHAnsi" w:hAnsiTheme="minorHAnsi" w:cstheme="minorHAnsi"/>
          </w:rPr>
          <w:t>segnalazioneanticorr@libero.it</w:t>
        </w:r>
        <w:r w:rsidR="00A94F2E" w:rsidRPr="00AA6BE1">
          <w:rPr>
            <w:rFonts w:asciiTheme="minorHAnsi" w:hAnsiTheme="minorHAnsi" w:cstheme="minorHAnsi"/>
          </w:rPr>
          <w:t xml:space="preserve"> </w:t>
        </w:r>
      </w:hyperlink>
    </w:p>
    <w:p w:rsidR="003720C3" w:rsidRPr="00AA6BE1" w:rsidRDefault="003720C3" w:rsidP="003720C3">
      <w:pPr>
        <w:pStyle w:val="Corpotesto"/>
        <w:tabs>
          <w:tab w:val="left" w:pos="818"/>
        </w:tabs>
        <w:spacing w:line="276" w:lineRule="auto"/>
        <w:ind w:right="110"/>
        <w:rPr>
          <w:rFonts w:asciiTheme="minorHAnsi" w:hAnsiTheme="minorHAnsi" w:cstheme="minorHAnsi"/>
        </w:rPr>
      </w:pPr>
    </w:p>
    <w:p w:rsidR="00A94F2E" w:rsidRPr="00AA6BE1" w:rsidRDefault="00A94F2E" w:rsidP="003720C3">
      <w:pPr>
        <w:pStyle w:val="Corpotesto"/>
        <w:tabs>
          <w:tab w:val="left" w:pos="818"/>
        </w:tabs>
        <w:spacing w:line="276" w:lineRule="auto"/>
        <w:ind w:right="110"/>
        <w:rPr>
          <w:rFonts w:asciiTheme="minorHAnsi" w:hAnsiTheme="minorHAnsi" w:cstheme="minorHAnsi"/>
        </w:rPr>
      </w:pPr>
      <w:r w:rsidRPr="00AA6BE1">
        <w:rPr>
          <w:rFonts w:asciiTheme="minorHAnsi" w:hAnsiTheme="minorHAnsi" w:cstheme="minorHAnsi"/>
        </w:rPr>
        <w:t>Tra gli aspetti più salienti della novella si segnalano :</w:t>
      </w:r>
    </w:p>
    <w:p w:rsidR="00A94F2E" w:rsidRPr="00AA6BE1" w:rsidRDefault="00A94F2E" w:rsidP="00A94F2E">
      <w:pPr>
        <w:pStyle w:val="Corpotesto"/>
        <w:widowControl w:val="0"/>
        <w:numPr>
          <w:ilvl w:val="0"/>
          <w:numId w:val="11"/>
        </w:numPr>
        <w:tabs>
          <w:tab w:val="left" w:pos="818"/>
        </w:tabs>
        <w:suppressAutoHyphens/>
        <w:spacing w:line="360" w:lineRule="auto"/>
        <w:ind w:right="110"/>
        <w:rPr>
          <w:rFonts w:asciiTheme="minorHAnsi" w:hAnsiTheme="minorHAnsi" w:cstheme="minorHAnsi"/>
        </w:rPr>
      </w:pPr>
      <w:r w:rsidRPr="00AA6BE1">
        <w:rPr>
          <w:rFonts w:asciiTheme="minorHAnsi" w:hAnsiTheme="minorHAnsi" w:cstheme="minorHAnsi"/>
        </w:rPr>
        <w:t>un ampliamento della tutela al dipendente di un ente pubblico economico o di un ente privato sottoposto a controllo pubblico;</w:t>
      </w:r>
    </w:p>
    <w:p w:rsidR="00A94F2E" w:rsidRPr="00AA6BE1" w:rsidRDefault="00A94F2E" w:rsidP="00A94F2E">
      <w:pPr>
        <w:pStyle w:val="Corpotesto"/>
        <w:widowControl w:val="0"/>
        <w:numPr>
          <w:ilvl w:val="0"/>
          <w:numId w:val="11"/>
        </w:numPr>
        <w:tabs>
          <w:tab w:val="left" w:pos="818"/>
        </w:tabs>
        <w:suppressAutoHyphens/>
        <w:spacing w:line="360" w:lineRule="auto"/>
        <w:ind w:right="110"/>
        <w:rPr>
          <w:rFonts w:asciiTheme="minorHAnsi" w:hAnsiTheme="minorHAnsi" w:cstheme="minorHAnsi"/>
        </w:rPr>
      </w:pPr>
      <w:r w:rsidRPr="00AA6BE1">
        <w:rPr>
          <w:rFonts w:asciiTheme="minorHAnsi" w:hAnsiTheme="minorHAnsi" w:cstheme="minorHAnsi"/>
        </w:rPr>
        <w:t>il RPCT diventa unico destinatario della segnalazione</w:t>
      </w:r>
    </w:p>
    <w:p w:rsidR="00A94F2E" w:rsidRPr="00AA6BE1" w:rsidRDefault="00A94F2E" w:rsidP="00A94F2E">
      <w:pPr>
        <w:pStyle w:val="Corpotesto"/>
        <w:widowControl w:val="0"/>
        <w:numPr>
          <w:ilvl w:val="0"/>
          <w:numId w:val="11"/>
        </w:numPr>
        <w:tabs>
          <w:tab w:val="left" w:pos="818"/>
        </w:tabs>
        <w:suppressAutoHyphens/>
        <w:spacing w:line="360" w:lineRule="auto"/>
        <w:ind w:right="110"/>
        <w:rPr>
          <w:rFonts w:asciiTheme="minorHAnsi" w:hAnsiTheme="minorHAnsi" w:cstheme="minorHAnsi"/>
        </w:rPr>
      </w:pPr>
      <w:r w:rsidRPr="00AA6BE1">
        <w:rPr>
          <w:rFonts w:asciiTheme="minorHAnsi" w:hAnsiTheme="minorHAnsi" w:cstheme="minorHAnsi"/>
        </w:rPr>
        <w:t>E’ prevista la nullità per ogni atto discriminatorio posto in essere dall’ amministrazione pubblica nei confronti del segnalante;</w:t>
      </w:r>
    </w:p>
    <w:p w:rsidR="00A94F2E" w:rsidRPr="00AA6BE1" w:rsidRDefault="00A94F2E" w:rsidP="00A94F2E">
      <w:pPr>
        <w:pStyle w:val="Corpotesto"/>
        <w:widowControl w:val="0"/>
        <w:numPr>
          <w:ilvl w:val="0"/>
          <w:numId w:val="11"/>
        </w:numPr>
        <w:tabs>
          <w:tab w:val="left" w:pos="818"/>
        </w:tabs>
        <w:suppressAutoHyphens/>
        <w:spacing w:line="360" w:lineRule="auto"/>
        <w:ind w:right="110"/>
        <w:rPr>
          <w:rFonts w:asciiTheme="minorHAnsi" w:hAnsiTheme="minorHAnsi" w:cstheme="minorHAnsi"/>
        </w:rPr>
      </w:pPr>
      <w:r w:rsidRPr="00AA6BE1">
        <w:rPr>
          <w:rFonts w:asciiTheme="minorHAnsi" w:hAnsiTheme="minorHAnsi" w:cstheme="minorHAnsi"/>
        </w:rPr>
        <w:t xml:space="preserve">Previsione di sanzioni salatissime in capo a colui che ha adottato la misura ( da 5.000 a 30.000) </w:t>
      </w:r>
    </w:p>
    <w:p w:rsidR="00A94F2E" w:rsidRPr="00AA6BE1" w:rsidRDefault="00A94F2E" w:rsidP="00A94F2E">
      <w:pPr>
        <w:pStyle w:val="Corpotesto"/>
        <w:widowControl w:val="0"/>
        <w:numPr>
          <w:ilvl w:val="0"/>
          <w:numId w:val="11"/>
        </w:numPr>
        <w:tabs>
          <w:tab w:val="left" w:pos="818"/>
        </w:tabs>
        <w:suppressAutoHyphens/>
        <w:spacing w:line="360" w:lineRule="auto"/>
        <w:ind w:right="110"/>
        <w:rPr>
          <w:rFonts w:asciiTheme="minorHAnsi" w:hAnsiTheme="minorHAnsi" w:cstheme="minorHAnsi"/>
        </w:rPr>
      </w:pPr>
      <w:r w:rsidRPr="00AA6BE1">
        <w:rPr>
          <w:rFonts w:asciiTheme="minorHAnsi" w:hAnsiTheme="minorHAnsi" w:cstheme="minorHAnsi"/>
        </w:rPr>
        <w:t>Previsione di sanzioni salatissime in caso di mancato svolgimento da parte del RPCT di un’ attività di verifica e analisi delle segnalazioni ricevute ( da 10.000 a 50.000)</w:t>
      </w:r>
    </w:p>
    <w:p w:rsidR="00A94F2E" w:rsidRPr="00AA6BE1" w:rsidRDefault="00A94F2E" w:rsidP="00A94F2E">
      <w:pPr>
        <w:pStyle w:val="Corpotesto"/>
        <w:widowControl w:val="0"/>
        <w:numPr>
          <w:ilvl w:val="0"/>
          <w:numId w:val="11"/>
        </w:numPr>
        <w:tabs>
          <w:tab w:val="left" w:pos="818"/>
        </w:tabs>
        <w:suppressAutoHyphens/>
        <w:spacing w:line="360" w:lineRule="auto"/>
        <w:ind w:right="110"/>
        <w:rPr>
          <w:rFonts w:asciiTheme="minorHAnsi" w:hAnsiTheme="minorHAnsi" w:cstheme="minorHAnsi"/>
        </w:rPr>
      </w:pPr>
      <w:r w:rsidRPr="00AA6BE1">
        <w:rPr>
          <w:rFonts w:asciiTheme="minorHAnsi" w:hAnsiTheme="minorHAnsi" w:cstheme="minorHAnsi"/>
        </w:rPr>
        <w:t xml:space="preserve">Inversione dell’ onere della prova in capo all’ Ente, tenuto a provare che la misura ritorsiva </w:t>
      </w:r>
      <w:r w:rsidRPr="00AA6BE1">
        <w:rPr>
          <w:rFonts w:asciiTheme="minorHAnsi" w:hAnsiTheme="minorHAnsi" w:cstheme="minorHAnsi"/>
        </w:rPr>
        <w:lastRenderedPageBreak/>
        <w:t>adottata  nei confronti del segnalante esula da ragioni legate alla segnalazione.</w:t>
      </w:r>
    </w:p>
    <w:p w:rsidR="00A94F2E" w:rsidRPr="00AA6BE1" w:rsidRDefault="00A94F2E" w:rsidP="00A94F2E">
      <w:pPr>
        <w:pStyle w:val="Corpotesto"/>
        <w:widowControl w:val="0"/>
        <w:numPr>
          <w:ilvl w:val="0"/>
          <w:numId w:val="11"/>
        </w:numPr>
        <w:tabs>
          <w:tab w:val="left" w:pos="818"/>
        </w:tabs>
        <w:suppressAutoHyphens/>
        <w:spacing w:line="360" w:lineRule="auto"/>
        <w:ind w:right="110"/>
        <w:rPr>
          <w:rFonts w:asciiTheme="minorHAnsi" w:hAnsiTheme="minorHAnsi" w:cstheme="minorHAnsi"/>
        </w:rPr>
      </w:pPr>
      <w:r w:rsidRPr="00AA6BE1">
        <w:rPr>
          <w:rFonts w:asciiTheme="minorHAnsi" w:hAnsiTheme="minorHAnsi" w:cstheme="minorHAnsi"/>
        </w:rPr>
        <w:t>Le tutele previste dalla legge per chi fa la segnalazione non sono offerte in caso di accertata responsabilità penale per calunnia o diffamazione.</w:t>
      </w:r>
    </w:p>
    <w:p w:rsidR="00711874" w:rsidRPr="00AA6BE1" w:rsidRDefault="00711874" w:rsidP="00A94F2E">
      <w:pPr>
        <w:pStyle w:val="Corpotesto"/>
        <w:widowControl w:val="0"/>
        <w:numPr>
          <w:ilvl w:val="0"/>
          <w:numId w:val="11"/>
        </w:numPr>
        <w:tabs>
          <w:tab w:val="left" w:pos="818"/>
        </w:tabs>
        <w:suppressAutoHyphens/>
        <w:spacing w:line="360" w:lineRule="auto"/>
        <w:ind w:right="110"/>
        <w:rPr>
          <w:rFonts w:asciiTheme="minorHAnsi" w:hAnsiTheme="minorHAnsi" w:cstheme="minorHAnsi"/>
        </w:rPr>
      </w:pPr>
      <w:r w:rsidRPr="00AA6BE1">
        <w:rPr>
          <w:rFonts w:asciiTheme="minorHAnsi" w:hAnsiTheme="minorHAnsi" w:cstheme="minorHAnsi"/>
        </w:rPr>
        <w:t>Acquisto di un software per la tutela del segnalatore anonimo.</w:t>
      </w:r>
    </w:p>
    <w:p w:rsidR="00A94F2E" w:rsidRPr="00AA6BE1" w:rsidRDefault="00A94F2E" w:rsidP="00A94F2E">
      <w:pPr>
        <w:pStyle w:val="TableParagraph"/>
        <w:kinsoku w:val="0"/>
        <w:overflowPunct w:val="0"/>
        <w:ind w:right="60"/>
        <w:jc w:val="both"/>
        <w:rPr>
          <w:rFonts w:asciiTheme="minorHAnsi" w:hAnsiTheme="minorHAnsi" w:cstheme="minorHAnsi"/>
        </w:rPr>
      </w:pPr>
    </w:p>
    <w:p w:rsidR="00A94F2E" w:rsidRPr="00AA6BE1" w:rsidRDefault="00A94F2E" w:rsidP="00A94F2E">
      <w:pPr>
        <w:pStyle w:val="TableParagraph"/>
        <w:kinsoku w:val="0"/>
        <w:overflowPunct w:val="0"/>
        <w:ind w:right="60"/>
        <w:jc w:val="both"/>
        <w:rPr>
          <w:rFonts w:asciiTheme="minorHAnsi" w:hAnsiTheme="minorHAnsi" w:cstheme="minorHAnsi"/>
          <w:b/>
        </w:rPr>
      </w:pPr>
      <w:r w:rsidRPr="00AA6BE1">
        <w:rPr>
          <w:rFonts w:asciiTheme="minorHAnsi" w:hAnsiTheme="minorHAnsi" w:cstheme="minorHAnsi"/>
          <w:b/>
        </w:rPr>
        <w:t>M8)</w:t>
      </w:r>
      <w:r w:rsidRPr="00AA6BE1">
        <w:rPr>
          <w:rFonts w:asciiTheme="minorHAnsi" w:hAnsiTheme="minorHAnsi" w:cstheme="minorHAnsi"/>
        </w:rPr>
        <w:t xml:space="preserve"> </w:t>
      </w:r>
      <w:r w:rsidRPr="00AA6BE1">
        <w:rPr>
          <w:rFonts w:asciiTheme="minorHAnsi" w:hAnsiTheme="minorHAnsi" w:cstheme="minorHAnsi"/>
          <w:b/>
        </w:rPr>
        <w:t>Adozione patto di integrità e monitoraggio sulle clausole ex art. 1456 c.c.</w:t>
      </w:r>
    </w:p>
    <w:p w:rsidR="00A94F2E" w:rsidRPr="00AA6BE1" w:rsidRDefault="00A94F2E" w:rsidP="00A94F2E">
      <w:pPr>
        <w:pStyle w:val="TableParagraph"/>
        <w:kinsoku w:val="0"/>
        <w:overflowPunct w:val="0"/>
        <w:ind w:right="60"/>
        <w:jc w:val="both"/>
        <w:rPr>
          <w:rFonts w:asciiTheme="minorHAnsi" w:hAnsiTheme="minorHAnsi" w:cstheme="minorHAnsi"/>
          <w:sz w:val="22"/>
          <w:szCs w:val="22"/>
        </w:rPr>
      </w:pPr>
    </w:p>
    <w:p w:rsidR="00A94F2E" w:rsidRPr="00AA6BE1" w:rsidRDefault="00A94F2E" w:rsidP="003720C3">
      <w:pPr>
        <w:jc w:val="both"/>
        <w:rPr>
          <w:rFonts w:asciiTheme="minorHAnsi" w:hAnsiTheme="minorHAnsi" w:cstheme="minorHAnsi"/>
          <w:sz w:val="24"/>
          <w:szCs w:val="24"/>
        </w:rPr>
      </w:pPr>
      <w:r w:rsidRPr="00AA6BE1">
        <w:rPr>
          <w:rFonts w:asciiTheme="minorHAnsi" w:hAnsiTheme="minorHAnsi" w:cstheme="minorHAnsi"/>
          <w:color w:val="231F20"/>
          <w:spacing w:val="-3"/>
        </w:rPr>
        <w:t>Potenziare i</w:t>
      </w:r>
      <w:r w:rsidRPr="00AA6BE1">
        <w:rPr>
          <w:rFonts w:asciiTheme="minorHAnsi" w:hAnsiTheme="minorHAnsi" w:cstheme="minorHAnsi"/>
          <w:color w:val="231F20"/>
          <w:spacing w:val="-3"/>
          <w:sz w:val="24"/>
        </w:rPr>
        <w:t>l monitoragg</w:t>
      </w:r>
      <w:r w:rsidR="00AC6052" w:rsidRPr="00AA6BE1">
        <w:rPr>
          <w:rFonts w:asciiTheme="minorHAnsi" w:hAnsiTheme="minorHAnsi" w:cstheme="minorHAnsi"/>
          <w:color w:val="231F20"/>
          <w:spacing w:val="-3"/>
        </w:rPr>
        <w:t>io e l’ attuazione della misura.</w:t>
      </w:r>
      <w:r w:rsidR="00AC6052" w:rsidRPr="00AA6BE1">
        <w:rPr>
          <w:rFonts w:asciiTheme="minorHAnsi" w:hAnsiTheme="minorHAnsi" w:cstheme="minorHAnsi"/>
          <w:sz w:val="24"/>
          <w:szCs w:val="24"/>
        </w:rPr>
        <w:t xml:space="preserve"> Pertanto, negli avvisi, nei bandi di gara e nelle lettere di invito verrà inserita la clausola di salvaguardia che </w:t>
      </w:r>
      <w:r w:rsidR="00AC6052" w:rsidRPr="00AA6BE1">
        <w:rPr>
          <w:rFonts w:asciiTheme="minorHAnsi" w:hAnsiTheme="minorHAnsi" w:cstheme="minorHAnsi"/>
          <w:i/>
          <w:sz w:val="24"/>
          <w:szCs w:val="24"/>
        </w:rPr>
        <w:t>“il mancato rispetto del protocollo di legalità o del patto di integrità dà luogo all’esclusione dalla gara e alla risoluzione del contratto”</w:t>
      </w:r>
      <w:r w:rsidR="00565351" w:rsidRPr="00AA6BE1">
        <w:rPr>
          <w:rFonts w:asciiTheme="minorHAnsi" w:hAnsiTheme="minorHAnsi" w:cstheme="minorHAnsi"/>
          <w:i/>
          <w:sz w:val="24"/>
          <w:szCs w:val="24"/>
        </w:rPr>
        <w:t xml:space="preserve"> e </w:t>
      </w:r>
      <w:r w:rsidRPr="00AA6BE1">
        <w:rPr>
          <w:rFonts w:asciiTheme="minorHAnsi" w:hAnsiTheme="minorHAnsi" w:cstheme="minorHAnsi"/>
          <w:color w:val="231F20"/>
          <w:spacing w:val="-3"/>
          <w:sz w:val="24"/>
        </w:rPr>
        <w:t xml:space="preserve">l’ inserimento della clausola dinamica di rispetto del patto di integrità negli atti di gara </w:t>
      </w:r>
      <w:r w:rsidR="00565351" w:rsidRPr="00AA6BE1">
        <w:rPr>
          <w:rFonts w:asciiTheme="minorHAnsi" w:hAnsiTheme="minorHAnsi" w:cstheme="minorHAnsi"/>
          <w:color w:val="231F20"/>
          <w:spacing w:val="-3"/>
          <w:sz w:val="24"/>
        </w:rPr>
        <w:t xml:space="preserve">verrà indicato </w:t>
      </w:r>
      <w:r w:rsidRPr="00AA6BE1">
        <w:rPr>
          <w:rFonts w:asciiTheme="minorHAnsi" w:hAnsiTheme="minorHAnsi" w:cstheme="minorHAnsi"/>
          <w:color w:val="231F20"/>
          <w:spacing w:val="-3"/>
          <w:sz w:val="24"/>
        </w:rPr>
        <w:t xml:space="preserve">in occasione della presentazione dei </w:t>
      </w:r>
      <w:r w:rsidRPr="00AA6BE1">
        <w:rPr>
          <w:rFonts w:asciiTheme="minorHAnsi" w:hAnsiTheme="minorHAnsi" w:cstheme="minorHAnsi"/>
          <w:b/>
          <w:color w:val="231F20"/>
          <w:spacing w:val="-3"/>
          <w:sz w:val="24"/>
          <w:u w:val="single"/>
        </w:rPr>
        <w:t>Report semestrali</w:t>
      </w:r>
      <w:r w:rsidR="00565351" w:rsidRPr="00AA6BE1">
        <w:rPr>
          <w:rFonts w:asciiTheme="minorHAnsi" w:hAnsiTheme="minorHAnsi" w:cstheme="minorHAnsi"/>
          <w:b/>
          <w:color w:val="231F20"/>
          <w:spacing w:val="-3"/>
          <w:sz w:val="24"/>
          <w:u w:val="single"/>
        </w:rPr>
        <w:t xml:space="preserve"> da parte del responsabile</w:t>
      </w:r>
      <w:r w:rsidRPr="00AA6BE1">
        <w:rPr>
          <w:rFonts w:asciiTheme="minorHAnsi" w:hAnsiTheme="minorHAnsi" w:cstheme="minorHAnsi"/>
          <w:b/>
          <w:color w:val="231F20"/>
          <w:spacing w:val="-3"/>
          <w:sz w:val="24"/>
          <w:u w:val="single"/>
        </w:rPr>
        <w:t>.</w:t>
      </w:r>
    </w:p>
    <w:p w:rsidR="00A94F2E" w:rsidRPr="00AA6BE1" w:rsidRDefault="00A94F2E" w:rsidP="00A32FA8">
      <w:pPr>
        <w:pStyle w:val="TableParagraph"/>
        <w:kinsoku w:val="0"/>
        <w:overflowPunct w:val="0"/>
        <w:spacing w:line="276" w:lineRule="auto"/>
        <w:ind w:right="60"/>
        <w:jc w:val="both"/>
        <w:rPr>
          <w:rFonts w:asciiTheme="minorHAnsi" w:hAnsiTheme="minorHAnsi" w:cstheme="minorHAnsi"/>
          <w:sz w:val="22"/>
          <w:szCs w:val="22"/>
        </w:rPr>
      </w:pPr>
      <w:r w:rsidRPr="00AA6BE1">
        <w:rPr>
          <w:rFonts w:asciiTheme="minorHAnsi" w:hAnsiTheme="minorHAnsi" w:cstheme="minorHAnsi"/>
          <w:sz w:val="22"/>
          <w:szCs w:val="22"/>
        </w:rPr>
        <w:t>______________________________________________________________________________</w:t>
      </w:r>
    </w:p>
    <w:p w:rsidR="00A94F2E" w:rsidRPr="00AA6BE1" w:rsidRDefault="00A32FA8" w:rsidP="00A32FA8">
      <w:pPr>
        <w:kinsoku w:val="0"/>
        <w:overflowPunct w:val="0"/>
        <w:jc w:val="both"/>
        <w:rPr>
          <w:rFonts w:asciiTheme="minorHAnsi" w:hAnsiTheme="minorHAnsi" w:cstheme="minorHAnsi"/>
          <w:b/>
          <w:sz w:val="24"/>
        </w:rPr>
      </w:pPr>
      <w:r w:rsidRPr="00AA6BE1">
        <w:rPr>
          <w:rFonts w:asciiTheme="minorHAnsi" w:hAnsiTheme="minorHAnsi" w:cstheme="minorHAnsi"/>
          <w:b/>
          <w:sz w:val="24"/>
        </w:rPr>
        <w:t>M9</w:t>
      </w:r>
      <w:r w:rsidR="00A94F2E" w:rsidRPr="00AA6BE1">
        <w:rPr>
          <w:rFonts w:asciiTheme="minorHAnsi" w:hAnsiTheme="minorHAnsi" w:cstheme="minorHAnsi"/>
          <w:b/>
          <w:sz w:val="24"/>
        </w:rPr>
        <w:t>) Misura strategica relativa alla formazione in materia di anticorruzione,</w:t>
      </w:r>
      <w:r w:rsidRPr="00AA6BE1">
        <w:rPr>
          <w:rFonts w:asciiTheme="minorHAnsi" w:hAnsiTheme="minorHAnsi" w:cstheme="minorHAnsi"/>
          <w:b/>
          <w:sz w:val="24"/>
        </w:rPr>
        <w:t xml:space="preserve"> </w:t>
      </w:r>
      <w:r w:rsidR="00A94F2E" w:rsidRPr="00AA6BE1">
        <w:rPr>
          <w:rFonts w:asciiTheme="minorHAnsi" w:hAnsiTheme="minorHAnsi" w:cstheme="minorHAnsi"/>
          <w:b/>
          <w:sz w:val="24"/>
        </w:rPr>
        <w:t>trasparenza ed appalti.</w:t>
      </w:r>
    </w:p>
    <w:p w:rsidR="00A94F2E" w:rsidRPr="00AA6BE1" w:rsidRDefault="00A94F2E" w:rsidP="00A32FA8">
      <w:pPr>
        <w:pStyle w:val="Corpotesto"/>
        <w:kinsoku w:val="0"/>
        <w:overflowPunct w:val="0"/>
        <w:spacing w:line="276" w:lineRule="auto"/>
        <w:ind w:right="109"/>
        <w:rPr>
          <w:rFonts w:asciiTheme="minorHAnsi" w:hAnsiTheme="minorHAnsi" w:cstheme="minorHAnsi"/>
          <w:color w:val="000000"/>
        </w:rPr>
      </w:pPr>
      <w:r w:rsidRPr="00AA6BE1">
        <w:rPr>
          <w:rFonts w:asciiTheme="minorHAnsi" w:hAnsiTheme="minorHAnsi" w:cstheme="minorHAnsi"/>
          <w:color w:val="231F20"/>
          <w:spacing w:val="-3"/>
        </w:rPr>
        <w:t>L</w:t>
      </w:r>
      <w:r w:rsidRPr="00AA6BE1">
        <w:rPr>
          <w:rFonts w:asciiTheme="minorHAnsi" w:hAnsiTheme="minorHAnsi" w:cstheme="minorHAnsi"/>
          <w:color w:val="231F20"/>
        </w:rPr>
        <w:t>a</w:t>
      </w:r>
      <w:r w:rsidRPr="00AA6BE1">
        <w:rPr>
          <w:rFonts w:asciiTheme="minorHAnsi" w:hAnsiTheme="minorHAnsi" w:cstheme="minorHAnsi"/>
          <w:color w:val="231F20"/>
          <w:spacing w:val="31"/>
        </w:rPr>
        <w:t xml:space="preserve"> </w:t>
      </w:r>
      <w:r w:rsidRPr="00AA6BE1">
        <w:rPr>
          <w:rFonts w:asciiTheme="minorHAnsi" w:hAnsiTheme="minorHAnsi" w:cstheme="minorHAnsi"/>
          <w:color w:val="231F20"/>
        </w:rPr>
        <w:t>l</w:t>
      </w:r>
      <w:r w:rsidRPr="00AA6BE1">
        <w:rPr>
          <w:rFonts w:asciiTheme="minorHAnsi" w:hAnsiTheme="minorHAnsi" w:cstheme="minorHAnsi"/>
          <w:color w:val="231F20"/>
          <w:spacing w:val="1"/>
        </w:rPr>
        <w:t>e</w:t>
      </w:r>
      <w:r w:rsidRPr="00AA6BE1">
        <w:rPr>
          <w:rFonts w:asciiTheme="minorHAnsi" w:hAnsiTheme="minorHAnsi" w:cstheme="minorHAnsi"/>
          <w:color w:val="231F20"/>
        </w:rPr>
        <w:t>g</w:t>
      </w:r>
      <w:r w:rsidRPr="00AA6BE1">
        <w:rPr>
          <w:rFonts w:asciiTheme="minorHAnsi" w:hAnsiTheme="minorHAnsi" w:cstheme="minorHAnsi"/>
          <w:color w:val="231F20"/>
          <w:spacing w:val="-3"/>
        </w:rPr>
        <w:t>g</w:t>
      </w:r>
      <w:r w:rsidRPr="00AA6BE1">
        <w:rPr>
          <w:rFonts w:asciiTheme="minorHAnsi" w:hAnsiTheme="minorHAnsi" w:cstheme="minorHAnsi"/>
          <w:color w:val="231F20"/>
        </w:rPr>
        <w:t>e</w:t>
      </w:r>
      <w:r w:rsidRPr="00AA6BE1">
        <w:rPr>
          <w:rFonts w:asciiTheme="minorHAnsi" w:hAnsiTheme="minorHAnsi" w:cstheme="minorHAnsi"/>
          <w:color w:val="231F20"/>
          <w:spacing w:val="31"/>
        </w:rPr>
        <w:t xml:space="preserve"> </w:t>
      </w:r>
      <w:r w:rsidRPr="00AA6BE1">
        <w:rPr>
          <w:rFonts w:asciiTheme="minorHAnsi" w:hAnsiTheme="minorHAnsi" w:cstheme="minorHAnsi"/>
          <w:color w:val="231F20"/>
        </w:rPr>
        <w:t>n.</w:t>
      </w:r>
      <w:r w:rsidRPr="00AA6BE1">
        <w:rPr>
          <w:rFonts w:asciiTheme="minorHAnsi" w:hAnsiTheme="minorHAnsi" w:cstheme="minorHAnsi"/>
          <w:color w:val="231F20"/>
          <w:spacing w:val="30"/>
        </w:rPr>
        <w:t xml:space="preserve"> </w:t>
      </w:r>
      <w:r w:rsidRPr="00AA6BE1">
        <w:rPr>
          <w:rFonts w:asciiTheme="minorHAnsi" w:hAnsiTheme="minorHAnsi" w:cstheme="minorHAnsi"/>
          <w:color w:val="231F20"/>
        </w:rPr>
        <w:t>190/2012</w:t>
      </w:r>
      <w:r w:rsidRPr="00AA6BE1">
        <w:rPr>
          <w:rFonts w:asciiTheme="minorHAnsi" w:hAnsiTheme="minorHAnsi" w:cstheme="minorHAnsi"/>
          <w:color w:val="231F20"/>
          <w:spacing w:val="31"/>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r</w:t>
      </w:r>
      <w:r w:rsidRPr="00AA6BE1">
        <w:rPr>
          <w:rFonts w:asciiTheme="minorHAnsi" w:hAnsiTheme="minorHAnsi" w:cstheme="minorHAnsi"/>
          <w:color w:val="231F20"/>
          <w:spacing w:val="-1"/>
        </w:rPr>
        <w:t>e</w:t>
      </w:r>
      <w:r w:rsidRPr="00AA6BE1">
        <w:rPr>
          <w:rFonts w:asciiTheme="minorHAnsi" w:hAnsiTheme="minorHAnsi" w:cstheme="minorHAnsi"/>
          <w:color w:val="231F20"/>
        </w:rPr>
        <w:t>v</w:t>
      </w:r>
      <w:r w:rsidRPr="00AA6BE1">
        <w:rPr>
          <w:rFonts w:asciiTheme="minorHAnsi" w:hAnsiTheme="minorHAnsi" w:cstheme="minorHAnsi"/>
          <w:color w:val="231F20"/>
          <w:spacing w:val="-1"/>
        </w:rPr>
        <w:t>e</w:t>
      </w:r>
      <w:r w:rsidRPr="00AA6BE1">
        <w:rPr>
          <w:rFonts w:asciiTheme="minorHAnsi" w:hAnsiTheme="minorHAnsi" w:cstheme="minorHAnsi"/>
          <w:color w:val="231F20"/>
        </w:rPr>
        <w:t>de</w:t>
      </w:r>
      <w:r w:rsidRPr="00AA6BE1">
        <w:rPr>
          <w:rFonts w:asciiTheme="minorHAnsi" w:hAnsiTheme="minorHAnsi" w:cstheme="minorHAnsi"/>
          <w:color w:val="231F20"/>
          <w:spacing w:val="31"/>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he</w:t>
      </w:r>
      <w:r w:rsidRPr="00AA6BE1">
        <w:rPr>
          <w:rFonts w:asciiTheme="minorHAnsi" w:hAnsiTheme="minorHAnsi" w:cstheme="minorHAnsi"/>
          <w:color w:val="231F20"/>
          <w:spacing w:val="31"/>
        </w:rPr>
        <w:t xml:space="preserve"> </w:t>
      </w:r>
      <w:r w:rsidRPr="00AA6BE1">
        <w:rPr>
          <w:rFonts w:asciiTheme="minorHAnsi" w:hAnsiTheme="minorHAnsi" w:cstheme="minorHAnsi"/>
          <w:color w:val="231F20"/>
        </w:rPr>
        <w:t>il</w:t>
      </w:r>
      <w:r w:rsidRPr="00AA6BE1">
        <w:rPr>
          <w:rFonts w:asciiTheme="minorHAnsi" w:hAnsiTheme="minorHAnsi" w:cstheme="minorHAnsi"/>
          <w:color w:val="231F20"/>
          <w:spacing w:val="31"/>
        </w:rPr>
        <w:t xml:space="preserve"> </w:t>
      </w:r>
      <w:r w:rsidRPr="00AA6BE1">
        <w:rPr>
          <w:rFonts w:asciiTheme="minorHAnsi" w:hAnsiTheme="minorHAnsi" w:cstheme="minorHAnsi"/>
          <w:color w:val="231F20"/>
        </w:rPr>
        <w:t>R</w:t>
      </w:r>
      <w:r w:rsidRPr="00AA6BE1">
        <w:rPr>
          <w:rFonts w:asciiTheme="minorHAnsi" w:hAnsiTheme="minorHAnsi" w:cstheme="minorHAnsi"/>
          <w:color w:val="231F20"/>
          <w:spacing w:val="-1"/>
        </w:rPr>
        <w:t>e</w:t>
      </w:r>
      <w:r w:rsidRPr="00AA6BE1">
        <w:rPr>
          <w:rFonts w:asciiTheme="minorHAnsi" w:hAnsiTheme="minorHAnsi" w:cstheme="minorHAnsi"/>
          <w:color w:val="231F20"/>
        </w:rPr>
        <w:t>spons</w:t>
      </w:r>
      <w:r w:rsidRPr="00AA6BE1">
        <w:rPr>
          <w:rFonts w:asciiTheme="minorHAnsi" w:hAnsiTheme="minorHAnsi" w:cstheme="minorHAnsi"/>
          <w:color w:val="231F20"/>
          <w:spacing w:val="-1"/>
        </w:rPr>
        <w:t>a</w:t>
      </w:r>
      <w:r w:rsidRPr="00AA6BE1">
        <w:rPr>
          <w:rFonts w:asciiTheme="minorHAnsi" w:hAnsiTheme="minorHAnsi" w:cstheme="minorHAnsi"/>
          <w:color w:val="231F20"/>
        </w:rPr>
        <w:t>b</w:t>
      </w:r>
      <w:r w:rsidRPr="00AA6BE1">
        <w:rPr>
          <w:rFonts w:asciiTheme="minorHAnsi" w:hAnsiTheme="minorHAnsi" w:cstheme="minorHAnsi"/>
          <w:color w:val="231F20"/>
          <w:spacing w:val="3"/>
        </w:rPr>
        <w:t>i</w:t>
      </w:r>
      <w:r w:rsidRPr="00AA6BE1">
        <w:rPr>
          <w:rFonts w:asciiTheme="minorHAnsi" w:hAnsiTheme="minorHAnsi" w:cstheme="minorHAnsi"/>
          <w:color w:val="231F20"/>
        </w:rPr>
        <w:t>le</w:t>
      </w:r>
      <w:r w:rsidRPr="00AA6BE1">
        <w:rPr>
          <w:rFonts w:asciiTheme="minorHAnsi" w:hAnsiTheme="minorHAnsi" w:cstheme="minorHAnsi"/>
          <w:color w:val="231F20"/>
          <w:spacing w:val="29"/>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2"/>
        </w:rPr>
        <w:t>e</w:t>
      </w:r>
      <w:r w:rsidRPr="00AA6BE1">
        <w:rPr>
          <w:rFonts w:asciiTheme="minorHAnsi" w:hAnsiTheme="minorHAnsi" w:cstheme="minorHAnsi"/>
          <w:color w:val="231F20"/>
        </w:rPr>
        <w:t>r</w:t>
      </w:r>
      <w:r w:rsidRPr="00AA6BE1">
        <w:rPr>
          <w:rFonts w:asciiTheme="minorHAnsi" w:hAnsiTheme="minorHAnsi" w:cstheme="minorHAnsi"/>
          <w:color w:val="231F20"/>
          <w:spacing w:val="31"/>
        </w:rPr>
        <w:t xml:space="preserve"> </w:t>
      </w:r>
      <w:r w:rsidRPr="00AA6BE1">
        <w:rPr>
          <w:rFonts w:asciiTheme="minorHAnsi" w:hAnsiTheme="minorHAnsi" w:cstheme="minorHAnsi"/>
          <w:color w:val="231F20"/>
        </w:rPr>
        <w:t>la</w:t>
      </w:r>
      <w:r w:rsidRPr="00AA6BE1">
        <w:rPr>
          <w:rFonts w:asciiTheme="minorHAnsi" w:hAnsiTheme="minorHAnsi" w:cstheme="minorHAnsi"/>
          <w:color w:val="231F20"/>
          <w:spacing w:val="29"/>
        </w:rPr>
        <w:t xml:space="preserve"> </w:t>
      </w:r>
      <w:r w:rsidRPr="00AA6BE1">
        <w:rPr>
          <w:rFonts w:asciiTheme="minorHAnsi" w:hAnsiTheme="minorHAnsi" w:cstheme="minorHAnsi"/>
          <w:color w:val="231F20"/>
          <w:spacing w:val="2"/>
        </w:rPr>
        <w:t>p</w:t>
      </w:r>
      <w:r w:rsidRPr="00AA6BE1">
        <w:rPr>
          <w:rFonts w:asciiTheme="minorHAnsi" w:hAnsiTheme="minorHAnsi" w:cstheme="minorHAnsi"/>
          <w:color w:val="231F20"/>
          <w:spacing w:val="-1"/>
        </w:rPr>
        <w:t>re</w:t>
      </w:r>
      <w:r w:rsidRPr="00AA6BE1">
        <w:rPr>
          <w:rFonts w:asciiTheme="minorHAnsi" w:hAnsiTheme="minorHAnsi" w:cstheme="minorHAnsi"/>
          <w:color w:val="231F20"/>
        </w:rPr>
        <w:t>v</w:t>
      </w:r>
      <w:r w:rsidRPr="00AA6BE1">
        <w:rPr>
          <w:rFonts w:asciiTheme="minorHAnsi" w:hAnsiTheme="minorHAnsi" w:cstheme="minorHAnsi"/>
          <w:color w:val="231F20"/>
          <w:spacing w:val="-1"/>
        </w:rPr>
        <w:t>e</w:t>
      </w:r>
      <w:r w:rsidRPr="00AA6BE1">
        <w:rPr>
          <w:rFonts w:asciiTheme="minorHAnsi" w:hAnsiTheme="minorHAnsi" w:cstheme="minorHAnsi"/>
          <w:color w:val="231F20"/>
        </w:rPr>
        <w:t>n</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29"/>
        </w:rPr>
        <w:t xml:space="preserve"> </w:t>
      </w:r>
      <w:r w:rsidRPr="00AA6BE1">
        <w:rPr>
          <w:rFonts w:asciiTheme="minorHAnsi" w:hAnsiTheme="minorHAnsi" w:cstheme="minorHAnsi"/>
          <w:color w:val="231F20"/>
          <w:spacing w:val="2"/>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lla</w:t>
      </w:r>
      <w:r w:rsidRPr="00AA6BE1">
        <w:rPr>
          <w:rFonts w:asciiTheme="minorHAnsi" w:hAnsiTheme="minorHAnsi" w:cstheme="minorHAnsi"/>
          <w:color w:val="231F20"/>
          <w:spacing w:val="29"/>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w:t>
      </w:r>
      <w:r w:rsidRPr="00AA6BE1">
        <w:rPr>
          <w:rFonts w:asciiTheme="minorHAnsi" w:hAnsiTheme="minorHAnsi" w:cstheme="minorHAnsi"/>
          <w:color w:val="231F20"/>
          <w:spacing w:val="-1"/>
        </w:rPr>
        <w:t>rr</w:t>
      </w:r>
      <w:r w:rsidRPr="00AA6BE1">
        <w:rPr>
          <w:rFonts w:asciiTheme="minorHAnsi" w:hAnsiTheme="minorHAnsi" w:cstheme="minorHAnsi"/>
          <w:color w:val="231F20"/>
        </w:rPr>
        <w:t>u</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29"/>
        </w:rPr>
        <w:t xml:space="preserve"> </w:t>
      </w:r>
      <w:r w:rsidRPr="00AA6BE1">
        <w:rPr>
          <w:rFonts w:asciiTheme="minorHAnsi" w:hAnsiTheme="minorHAnsi" w:cstheme="minorHAnsi"/>
          <w:color w:val="231F20"/>
          <w:spacing w:val="2"/>
        </w:rPr>
        <w:t>d</w:t>
      </w:r>
      <w:r w:rsidRPr="00AA6BE1">
        <w:rPr>
          <w:rFonts w:asciiTheme="minorHAnsi" w:hAnsiTheme="minorHAnsi" w:cstheme="minorHAnsi"/>
          <w:color w:val="231F20"/>
          <w:spacing w:val="-1"/>
        </w:rPr>
        <w:t>ef</w:t>
      </w:r>
      <w:r w:rsidRPr="00AA6BE1">
        <w:rPr>
          <w:rFonts w:asciiTheme="minorHAnsi" w:hAnsiTheme="minorHAnsi" w:cstheme="minorHAnsi"/>
          <w:color w:val="231F20"/>
        </w:rPr>
        <w:t>inis</w:t>
      </w:r>
      <w:r w:rsidRPr="00AA6BE1">
        <w:rPr>
          <w:rFonts w:asciiTheme="minorHAnsi" w:hAnsiTheme="minorHAnsi" w:cstheme="minorHAnsi"/>
          <w:color w:val="231F20"/>
          <w:spacing w:val="-1"/>
        </w:rPr>
        <w:t>c</w:t>
      </w:r>
      <w:r w:rsidRPr="00AA6BE1">
        <w:rPr>
          <w:rFonts w:asciiTheme="minorHAnsi" w:hAnsiTheme="minorHAnsi" w:cstheme="minorHAnsi"/>
          <w:color w:val="231F20"/>
        </w:rPr>
        <w:t>a</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r</w:t>
      </w:r>
      <w:r w:rsidRPr="00AA6BE1">
        <w:rPr>
          <w:rFonts w:asciiTheme="minorHAnsi" w:hAnsiTheme="minorHAnsi" w:cstheme="minorHAnsi"/>
          <w:color w:val="231F20"/>
        </w:rPr>
        <w:t>o</w:t>
      </w:r>
      <w:r w:rsidRPr="00AA6BE1">
        <w:rPr>
          <w:rFonts w:asciiTheme="minorHAnsi" w:hAnsiTheme="minorHAnsi" w:cstheme="minorHAnsi"/>
          <w:color w:val="231F20"/>
          <w:spacing w:val="-1"/>
        </w:rPr>
        <w:t>ce</w:t>
      </w:r>
      <w:r w:rsidRPr="00AA6BE1">
        <w:rPr>
          <w:rFonts w:asciiTheme="minorHAnsi" w:hAnsiTheme="minorHAnsi" w:cstheme="minorHAnsi"/>
          <w:color w:val="231F20"/>
        </w:rPr>
        <w:t>du</w:t>
      </w:r>
      <w:r w:rsidRPr="00AA6BE1">
        <w:rPr>
          <w:rFonts w:asciiTheme="minorHAnsi" w:hAnsiTheme="minorHAnsi" w:cstheme="minorHAnsi"/>
          <w:color w:val="231F20"/>
          <w:spacing w:val="1"/>
        </w:rPr>
        <w:t>r</w:t>
      </w:r>
      <w:r w:rsidRPr="00AA6BE1">
        <w:rPr>
          <w:rFonts w:asciiTheme="minorHAnsi" w:hAnsiTheme="minorHAnsi" w:cstheme="minorHAnsi"/>
          <w:color w:val="231F20"/>
        </w:rPr>
        <w:t>e</w:t>
      </w:r>
      <w:r w:rsidRPr="00AA6BE1">
        <w:rPr>
          <w:rFonts w:asciiTheme="minorHAnsi" w:hAnsiTheme="minorHAnsi" w:cstheme="minorHAnsi"/>
          <w:color w:val="231F20"/>
          <w:spacing w:val="16"/>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pp</w:t>
      </w:r>
      <w:r w:rsidRPr="00AA6BE1">
        <w:rPr>
          <w:rFonts w:asciiTheme="minorHAnsi" w:hAnsiTheme="minorHAnsi" w:cstheme="minorHAnsi"/>
          <w:color w:val="231F20"/>
          <w:spacing w:val="-1"/>
        </w:rPr>
        <w:t>ro</w:t>
      </w:r>
      <w:r w:rsidRPr="00AA6BE1">
        <w:rPr>
          <w:rFonts w:asciiTheme="minorHAnsi" w:hAnsiTheme="minorHAnsi" w:cstheme="minorHAnsi"/>
          <w:color w:val="231F20"/>
        </w:rPr>
        <w:t>p</w:t>
      </w:r>
      <w:r w:rsidRPr="00AA6BE1">
        <w:rPr>
          <w:rFonts w:asciiTheme="minorHAnsi" w:hAnsiTheme="minorHAnsi" w:cstheme="minorHAnsi"/>
          <w:color w:val="231F20"/>
          <w:spacing w:val="-1"/>
        </w:rPr>
        <w:t>r</w:t>
      </w:r>
      <w:r w:rsidRPr="00AA6BE1">
        <w:rPr>
          <w:rFonts w:asciiTheme="minorHAnsi" w:hAnsiTheme="minorHAnsi" w:cstheme="minorHAnsi"/>
          <w:color w:val="231F20"/>
        </w:rPr>
        <w:t>i</w:t>
      </w:r>
      <w:r w:rsidRPr="00AA6BE1">
        <w:rPr>
          <w:rFonts w:asciiTheme="minorHAnsi" w:hAnsiTheme="minorHAnsi" w:cstheme="minorHAnsi"/>
          <w:color w:val="231F20"/>
          <w:spacing w:val="-1"/>
        </w:rPr>
        <w:t>a</w:t>
      </w:r>
      <w:r w:rsidRPr="00AA6BE1">
        <w:rPr>
          <w:rFonts w:asciiTheme="minorHAnsi" w:hAnsiTheme="minorHAnsi" w:cstheme="minorHAnsi"/>
          <w:color w:val="231F20"/>
        </w:rPr>
        <w:t>te</w:t>
      </w:r>
      <w:r w:rsidRPr="00AA6BE1">
        <w:rPr>
          <w:rFonts w:asciiTheme="minorHAnsi" w:hAnsiTheme="minorHAnsi" w:cstheme="minorHAnsi"/>
          <w:color w:val="231F20"/>
          <w:spacing w:val="19"/>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e</w:t>
      </w:r>
      <w:r w:rsidRPr="00AA6BE1">
        <w:rPr>
          <w:rFonts w:asciiTheme="minorHAnsi" w:hAnsiTheme="minorHAnsi" w:cstheme="minorHAnsi"/>
          <w:color w:val="231F20"/>
        </w:rPr>
        <w:t>r</w:t>
      </w:r>
      <w:r w:rsidRPr="00AA6BE1">
        <w:rPr>
          <w:rFonts w:asciiTheme="minorHAnsi" w:hAnsiTheme="minorHAnsi" w:cstheme="minorHAnsi"/>
          <w:color w:val="231F20"/>
          <w:spacing w:val="14"/>
        </w:rPr>
        <w:t xml:space="preserve"> </w:t>
      </w:r>
      <w:r w:rsidRPr="00AA6BE1">
        <w:rPr>
          <w:rFonts w:asciiTheme="minorHAnsi" w:hAnsiTheme="minorHAnsi" w:cstheme="minorHAnsi"/>
          <w:color w:val="231F20"/>
        </w:rPr>
        <w:t>s</w:t>
      </w:r>
      <w:r w:rsidRPr="00AA6BE1">
        <w:rPr>
          <w:rFonts w:asciiTheme="minorHAnsi" w:hAnsiTheme="minorHAnsi" w:cstheme="minorHAnsi"/>
          <w:color w:val="231F20"/>
          <w:spacing w:val="-1"/>
        </w:rPr>
        <w:t>e</w:t>
      </w:r>
      <w:r w:rsidRPr="00AA6BE1">
        <w:rPr>
          <w:rFonts w:asciiTheme="minorHAnsi" w:hAnsiTheme="minorHAnsi" w:cstheme="minorHAnsi"/>
          <w:color w:val="231F20"/>
          <w:spacing w:val="3"/>
        </w:rPr>
        <w:t>l</w:t>
      </w:r>
      <w:r w:rsidRPr="00AA6BE1">
        <w:rPr>
          <w:rFonts w:asciiTheme="minorHAnsi" w:hAnsiTheme="minorHAnsi" w:cstheme="minorHAnsi"/>
          <w:color w:val="231F20"/>
          <w:spacing w:val="-1"/>
        </w:rPr>
        <w:t>e</w:t>
      </w:r>
      <w:r w:rsidRPr="00AA6BE1">
        <w:rPr>
          <w:rFonts w:asciiTheme="minorHAnsi" w:hAnsiTheme="minorHAnsi" w:cstheme="minorHAnsi"/>
          <w:color w:val="231F20"/>
          <w:spacing w:val="1"/>
        </w:rPr>
        <w:t>z</w:t>
      </w:r>
      <w:r w:rsidRPr="00AA6BE1">
        <w:rPr>
          <w:rFonts w:asciiTheme="minorHAnsi" w:hAnsiTheme="minorHAnsi" w:cstheme="minorHAnsi"/>
          <w:color w:val="231F20"/>
        </w:rPr>
        <w:t>ion</w:t>
      </w:r>
      <w:r w:rsidRPr="00AA6BE1">
        <w:rPr>
          <w:rFonts w:asciiTheme="minorHAnsi" w:hAnsiTheme="minorHAnsi" w:cstheme="minorHAnsi"/>
          <w:color w:val="231F20"/>
          <w:spacing w:val="-1"/>
        </w:rPr>
        <w:t>ar</w:t>
      </w:r>
      <w:r w:rsidRPr="00AA6BE1">
        <w:rPr>
          <w:rFonts w:asciiTheme="minorHAnsi" w:hAnsiTheme="minorHAnsi" w:cstheme="minorHAnsi"/>
          <w:color w:val="231F20"/>
        </w:rPr>
        <w:t>e</w:t>
      </w:r>
      <w:r w:rsidRPr="00AA6BE1">
        <w:rPr>
          <w:rFonts w:asciiTheme="minorHAnsi" w:hAnsiTheme="minorHAnsi" w:cstheme="minorHAnsi"/>
          <w:color w:val="231F20"/>
          <w:spacing w:val="14"/>
        </w:rPr>
        <w:t xml:space="preserve"> </w:t>
      </w:r>
      <w:r w:rsidRPr="00AA6BE1">
        <w:rPr>
          <w:rFonts w:asciiTheme="minorHAnsi" w:hAnsiTheme="minorHAnsi" w:cstheme="minorHAnsi"/>
          <w:color w:val="231F20"/>
        </w:rPr>
        <w:t>e</w:t>
      </w:r>
      <w:r w:rsidRPr="00AA6BE1">
        <w:rPr>
          <w:rFonts w:asciiTheme="minorHAnsi" w:hAnsiTheme="minorHAnsi" w:cstheme="minorHAnsi"/>
          <w:color w:val="231F20"/>
          <w:spacing w:val="16"/>
        </w:rPr>
        <w:t xml:space="preserve"> </w:t>
      </w:r>
      <w:r w:rsidRPr="00AA6BE1">
        <w:rPr>
          <w:rFonts w:asciiTheme="minorHAnsi" w:hAnsiTheme="minorHAnsi" w:cstheme="minorHAnsi"/>
          <w:color w:val="231F20"/>
          <w:spacing w:val="-1"/>
        </w:rPr>
        <w:t>f</w:t>
      </w:r>
      <w:r w:rsidRPr="00AA6BE1">
        <w:rPr>
          <w:rFonts w:asciiTheme="minorHAnsi" w:hAnsiTheme="minorHAnsi" w:cstheme="minorHAnsi"/>
          <w:color w:val="231F20"/>
        </w:rPr>
        <w:t>o</w:t>
      </w:r>
      <w:r w:rsidRPr="00AA6BE1">
        <w:rPr>
          <w:rFonts w:asciiTheme="minorHAnsi" w:hAnsiTheme="minorHAnsi" w:cstheme="minorHAnsi"/>
          <w:color w:val="231F20"/>
          <w:spacing w:val="-1"/>
        </w:rPr>
        <w:t>r</w:t>
      </w:r>
      <w:r w:rsidRPr="00AA6BE1">
        <w:rPr>
          <w:rFonts w:asciiTheme="minorHAnsi" w:hAnsiTheme="minorHAnsi" w:cstheme="minorHAnsi"/>
          <w:color w:val="231F20"/>
          <w:spacing w:val="3"/>
        </w:rPr>
        <w:t>m</w:t>
      </w:r>
      <w:r w:rsidRPr="00AA6BE1">
        <w:rPr>
          <w:rFonts w:asciiTheme="minorHAnsi" w:hAnsiTheme="minorHAnsi" w:cstheme="minorHAnsi"/>
          <w:color w:val="231F20"/>
          <w:spacing w:val="-1"/>
        </w:rPr>
        <w:t>ar</w:t>
      </w:r>
      <w:r w:rsidRPr="00AA6BE1">
        <w:rPr>
          <w:rFonts w:asciiTheme="minorHAnsi" w:hAnsiTheme="minorHAnsi" w:cstheme="minorHAnsi"/>
          <w:color w:val="231F20"/>
        </w:rPr>
        <w:t>e</w:t>
      </w:r>
      <w:r w:rsidRPr="00AA6BE1">
        <w:rPr>
          <w:rFonts w:asciiTheme="minorHAnsi" w:hAnsiTheme="minorHAnsi" w:cstheme="minorHAnsi"/>
          <w:color w:val="231F20"/>
          <w:spacing w:val="14"/>
        </w:rPr>
        <w:t xml:space="preserve"> </w:t>
      </w:r>
      <w:r w:rsidRPr="00AA6BE1">
        <w:rPr>
          <w:rFonts w:asciiTheme="minorHAnsi" w:hAnsiTheme="minorHAnsi" w:cstheme="minorHAnsi"/>
          <w:color w:val="231F20"/>
        </w:rPr>
        <w:t>i</w:t>
      </w:r>
      <w:r w:rsidRPr="00AA6BE1">
        <w:rPr>
          <w:rFonts w:asciiTheme="minorHAnsi" w:hAnsiTheme="minorHAnsi" w:cstheme="minorHAnsi"/>
          <w:color w:val="231F20"/>
          <w:spacing w:val="18"/>
        </w:rPr>
        <w:t xml:space="preserve"> </w:t>
      </w:r>
      <w:r w:rsidRPr="00AA6BE1">
        <w:rPr>
          <w:rFonts w:asciiTheme="minorHAnsi" w:hAnsiTheme="minorHAnsi" w:cstheme="minorHAnsi"/>
          <w:color w:val="231F20"/>
          <w:spacing w:val="-1"/>
        </w:rPr>
        <w:t>d</w:t>
      </w:r>
      <w:r w:rsidRPr="00AA6BE1">
        <w:rPr>
          <w:rFonts w:asciiTheme="minorHAnsi" w:hAnsiTheme="minorHAnsi" w:cstheme="minorHAnsi"/>
          <w:color w:val="231F20"/>
        </w:rPr>
        <w:t>ip</w:t>
      </w:r>
      <w:r w:rsidRPr="00AA6BE1">
        <w:rPr>
          <w:rFonts w:asciiTheme="minorHAnsi" w:hAnsiTheme="minorHAnsi" w:cstheme="minorHAnsi"/>
          <w:color w:val="231F20"/>
          <w:spacing w:val="-1"/>
        </w:rPr>
        <w:t>e</w:t>
      </w:r>
      <w:r w:rsidRPr="00AA6BE1">
        <w:rPr>
          <w:rFonts w:asciiTheme="minorHAnsi" w:hAnsiTheme="minorHAnsi" w:cstheme="minorHAnsi"/>
          <w:color w:val="231F20"/>
        </w:rPr>
        <w:t>nd</w:t>
      </w:r>
      <w:r w:rsidRPr="00AA6BE1">
        <w:rPr>
          <w:rFonts w:asciiTheme="minorHAnsi" w:hAnsiTheme="minorHAnsi" w:cstheme="minorHAnsi"/>
          <w:color w:val="231F20"/>
          <w:spacing w:val="-1"/>
        </w:rPr>
        <w:t>e</w:t>
      </w:r>
      <w:r w:rsidRPr="00AA6BE1">
        <w:rPr>
          <w:rFonts w:asciiTheme="minorHAnsi" w:hAnsiTheme="minorHAnsi" w:cstheme="minorHAnsi"/>
          <w:color w:val="231F20"/>
        </w:rPr>
        <w:t>nti</w:t>
      </w:r>
      <w:r w:rsidRPr="00AA6BE1">
        <w:rPr>
          <w:rFonts w:asciiTheme="minorHAnsi" w:hAnsiTheme="minorHAnsi" w:cstheme="minorHAnsi"/>
          <w:color w:val="231F20"/>
          <w:spacing w:val="15"/>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sti</w:t>
      </w:r>
      <w:r w:rsidRPr="00AA6BE1">
        <w:rPr>
          <w:rFonts w:asciiTheme="minorHAnsi" w:hAnsiTheme="minorHAnsi" w:cstheme="minorHAnsi"/>
          <w:color w:val="231F20"/>
          <w:spacing w:val="2"/>
        </w:rPr>
        <w:t>n</w:t>
      </w:r>
      <w:r w:rsidRPr="00AA6BE1">
        <w:rPr>
          <w:rFonts w:asciiTheme="minorHAnsi" w:hAnsiTheme="minorHAnsi" w:cstheme="minorHAnsi"/>
          <w:color w:val="231F20"/>
          <w:spacing w:val="-1"/>
        </w:rPr>
        <w:t>a</w:t>
      </w:r>
      <w:r w:rsidRPr="00AA6BE1">
        <w:rPr>
          <w:rFonts w:asciiTheme="minorHAnsi" w:hAnsiTheme="minorHAnsi" w:cstheme="minorHAnsi"/>
          <w:color w:val="231F20"/>
        </w:rPr>
        <w:t>ti</w:t>
      </w:r>
      <w:r w:rsidRPr="00AA6BE1">
        <w:rPr>
          <w:rFonts w:asciiTheme="minorHAnsi" w:hAnsiTheme="minorHAnsi" w:cstheme="minorHAnsi"/>
          <w:color w:val="231F20"/>
          <w:spacing w:val="16"/>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d</w:t>
      </w:r>
      <w:r w:rsidRPr="00AA6BE1">
        <w:rPr>
          <w:rFonts w:asciiTheme="minorHAnsi" w:hAnsiTheme="minorHAnsi" w:cstheme="minorHAnsi"/>
          <w:color w:val="231F20"/>
          <w:spacing w:val="15"/>
        </w:rPr>
        <w:t xml:space="preserve"> </w:t>
      </w:r>
      <w:r w:rsidRPr="00AA6BE1">
        <w:rPr>
          <w:rFonts w:asciiTheme="minorHAnsi" w:hAnsiTheme="minorHAnsi" w:cstheme="minorHAnsi"/>
          <w:color w:val="231F20"/>
          <w:spacing w:val="-1"/>
        </w:rPr>
        <w:t>o</w:t>
      </w:r>
      <w:r w:rsidRPr="00AA6BE1">
        <w:rPr>
          <w:rFonts w:asciiTheme="minorHAnsi" w:hAnsiTheme="minorHAnsi" w:cstheme="minorHAnsi"/>
          <w:color w:val="231F20"/>
        </w:rPr>
        <w:t>p</w:t>
      </w:r>
      <w:r w:rsidRPr="00AA6BE1">
        <w:rPr>
          <w:rFonts w:asciiTheme="minorHAnsi" w:hAnsiTheme="minorHAnsi" w:cstheme="minorHAnsi"/>
          <w:color w:val="231F20"/>
          <w:spacing w:val="1"/>
        </w:rPr>
        <w:t>e</w:t>
      </w:r>
      <w:r w:rsidRPr="00AA6BE1">
        <w:rPr>
          <w:rFonts w:asciiTheme="minorHAnsi" w:hAnsiTheme="minorHAnsi" w:cstheme="minorHAnsi"/>
          <w:color w:val="231F20"/>
          <w:spacing w:val="-1"/>
        </w:rPr>
        <w:t>ra</w:t>
      </w:r>
      <w:r w:rsidRPr="00AA6BE1">
        <w:rPr>
          <w:rFonts w:asciiTheme="minorHAnsi" w:hAnsiTheme="minorHAnsi" w:cstheme="minorHAnsi"/>
          <w:color w:val="231F20"/>
          <w:spacing w:val="1"/>
        </w:rPr>
        <w:t>r</w:t>
      </w:r>
      <w:r w:rsidRPr="00AA6BE1">
        <w:rPr>
          <w:rFonts w:asciiTheme="minorHAnsi" w:hAnsiTheme="minorHAnsi" w:cstheme="minorHAnsi"/>
          <w:color w:val="231F20"/>
        </w:rPr>
        <w:t>e</w:t>
      </w:r>
      <w:r w:rsidRPr="00AA6BE1">
        <w:rPr>
          <w:rFonts w:asciiTheme="minorHAnsi" w:hAnsiTheme="minorHAnsi" w:cstheme="minorHAnsi"/>
          <w:color w:val="231F20"/>
          <w:spacing w:val="14"/>
        </w:rPr>
        <w:t xml:space="preserve"> </w:t>
      </w:r>
      <w:r w:rsidRPr="00AA6BE1">
        <w:rPr>
          <w:rFonts w:asciiTheme="minorHAnsi" w:hAnsiTheme="minorHAnsi" w:cstheme="minorHAnsi"/>
          <w:color w:val="231F20"/>
        </w:rPr>
        <w:t>in</w:t>
      </w:r>
      <w:r w:rsidRPr="00AA6BE1">
        <w:rPr>
          <w:rFonts w:asciiTheme="minorHAnsi" w:hAnsiTheme="minorHAnsi" w:cstheme="minorHAnsi"/>
          <w:color w:val="231F20"/>
          <w:spacing w:val="15"/>
        </w:rPr>
        <w:t xml:space="preserve"> </w:t>
      </w:r>
      <w:r w:rsidRPr="00AA6BE1">
        <w:rPr>
          <w:rFonts w:asciiTheme="minorHAnsi" w:hAnsiTheme="minorHAnsi" w:cstheme="minorHAnsi"/>
          <w:color w:val="231F20"/>
          <w:spacing w:val="2"/>
        </w:rPr>
        <w:t>s</w:t>
      </w:r>
      <w:r w:rsidRPr="00AA6BE1">
        <w:rPr>
          <w:rFonts w:asciiTheme="minorHAnsi" w:hAnsiTheme="minorHAnsi" w:cstheme="minorHAnsi"/>
          <w:color w:val="231F20"/>
          <w:spacing w:val="-1"/>
        </w:rPr>
        <w:t>e</w:t>
      </w:r>
      <w:r w:rsidRPr="00AA6BE1">
        <w:rPr>
          <w:rFonts w:asciiTheme="minorHAnsi" w:hAnsiTheme="minorHAnsi" w:cstheme="minorHAnsi"/>
          <w:color w:val="231F20"/>
        </w:rPr>
        <w:t>tto</w:t>
      </w:r>
      <w:r w:rsidRPr="00AA6BE1">
        <w:rPr>
          <w:rFonts w:asciiTheme="minorHAnsi" w:hAnsiTheme="minorHAnsi" w:cstheme="minorHAnsi"/>
          <w:color w:val="231F20"/>
          <w:spacing w:val="-1"/>
        </w:rPr>
        <w:t>r</w:t>
      </w:r>
      <w:r w:rsidRPr="00AA6BE1">
        <w:rPr>
          <w:rFonts w:asciiTheme="minorHAnsi" w:hAnsiTheme="minorHAnsi" w:cstheme="minorHAnsi"/>
          <w:color w:val="231F20"/>
        </w:rPr>
        <w:t>i</w:t>
      </w:r>
      <w:r w:rsidRPr="00AA6BE1">
        <w:rPr>
          <w:rFonts w:asciiTheme="minorHAnsi" w:hAnsiTheme="minorHAnsi" w:cstheme="minorHAnsi"/>
          <w:color w:val="231F20"/>
          <w:w w:val="99"/>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ar</w:t>
      </w:r>
      <w:r w:rsidRPr="00AA6BE1">
        <w:rPr>
          <w:rFonts w:asciiTheme="minorHAnsi" w:hAnsiTheme="minorHAnsi" w:cstheme="minorHAnsi"/>
          <w:color w:val="231F20"/>
        </w:rPr>
        <w:t>ti</w:t>
      </w:r>
      <w:r w:rsidRPr="00AA6BE1">
        <w:rPr>
          <w:rFonts w:asciiTheme="minorHAnsi" w:hAnsiTheme="minorHAnsi" w:cstheme="minorHAnsi"/>
          <w:color w:val="231F20"/>
          <w:spacing w:val="-1"/>
        </w:rPr>
        <w:t>c</w:t>
      </w:r>
      <w:r w:rsidRPr="00AA6BE1">
        <w:rPr>
          <w:rFonts w:asciiTheme="minorHAnsi" w:hAnsiTheme="minorHAnsi" w:cstheme="minorHAnsi"/>
          <w:color w:val="231F20"/>
        </w:rPr>
        <w:t>ol</w:t>
      </w:r>
      <w:r w:rsidRPr="00AA6BE1">
        <w:rPr>
          <w:rFonts w:asciiTheme="minorHAnsi" w:hAnsiTheme="minorHAnsi" w:cstheme="minorHAnsi"/>
          <w:color w:val="231F20"/>
          <w:spacing w:val="-1"/>
        </w:rPr>
        <w:t>ar</w:t>
      </w:r>
      <w:r w:rsidRPr="00AA6BE1">
        <w:rPr>
          <w:rFonts w:asciiTheme="minorHAnsi" w:hAnsiTheme="minorHAnsi" w:cstheme="minorHAnsi"/>
          <w:color w:val="231F20"/>
        </w:rPr>
        <w:t>m</w:t>
      </w:r>
      <w:r w:rsidRPr="00AA6BE1">
        <w:rPr>
          <w:rFonts w:asciiTheme="minorHAnsi" w:hAnsiTheme="minorHAnsi" w:cstheme="minorHAnsi"/>
          <w:color w:val="231F20"/>
          <w:spacing w:val="-1"/>
        </w:rPr>
        <w:t>e</w:t>
      </w:r>
      <w:r w:rsidRPr="00AA6BE1">
        <w:rPr>
          <w:rFonts w:asciiTheme="minorHAnsi" w:hAnsiTheme="minorHAnsi" w:cstheme="minorHAnsi"/>
          <w:color w:val="231F20"/>
        </w:rPr>
        <w:t>nte</w:t>
      </w:r>
      <w:r w:rsidRPr="00AA6BE1">
        <w:rPr>
          <w:rFonts w:asciiTheme="minorHAnsi" w:hAnsiTheme="minorHAnsi" w:cstheme="minorHAnsi"/>
          <w:color w:val="231F20"/>
          <w:spacing w:val="-10"/>
        </w:rPr>
        <w:t xml:space="preserve"> </w:t>
      </w:r>
      <w:r w:rsidRPr="00AA6BE1">
        <w:rPr>
          <w:rFonts w:asciiTheme="minorHAnsi" w:hAnsiTheme="minorHAnsi" w:cstheme="minorHAnsi"/>
          <w:color w:val="231F20"/>
          <w:spacing w:val="-1"/>
        </w:rPr>
        <w:t>e</w:t>
      </w:r>
      <w:r w:rsidRPr="00AA6BE1">
        <w:rPr>
          <w:rFonts w:asciiTheme="minorHAnsi" w:hAnsiTheme="minorHAnsi" w:cstheme="minorHAnsi"/>
          <w:color w:val="231F20"/>
        </w:rPr>
        <w:t>sposti</w:t>
      </w:r>
      <w:r w:rsidRPr="00AA6BE1">
        <w:rPr>
          <w:rFonts w:asciiTheme="minorHAnsi" w:hAnsiTheme="minorHAnsi" w:cstheme="minorHAnsi"/>
          <w:color w:val="231F20"/>
          <w:spacing w:val="-10"/>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l</w:t>
      </w:r>
      <w:r w:rsidRPr="00AA6BE1">
        <w:rPr>
          <w:rFonts w:asciiTheme="minorHAnsi" w:hAnsiTheme="minorHAnsi" w:cstheme="minorHAnsi"/>
          <w:color w:val="231F20"/>
          <w:spacing w:val="-10"/>
        </w:rPr>
        <w:t xml:space="preserve"> </w:t>
      </w:r>
      <w:r w:rsidRPr="00AA6BE1">
        <w:rPr>
          <w:rFonts w:asciiTheme="minorHAnsi" w:hAnsiTheme="minorHAnsi" w:cstheme="minorHAnsi"/>
          <w:color w:val="231F20"/>
          <w:spacing w:val="-1"/>
        </w:rPr>
        <w:t>r</w:t>
      </w:r>
      <w:r w:rsidRPr="00AA6BE1">
        <w:rPr>
          <w:rFonts w:asciiTheme="minorHAnsi" w:hAnsiTheme="minorHAnsi" w:cstheme="minorHAnsi"/>
          <w:color w:val="231F20"/>
        </w:rPr>
        <w:t>is</w:t>
      </w:r>
      <w:r w:rsidRPr="00AA6BE1">
        <w:rPr>
          <w:rFonts w:asciiTheme="minorHAnsi" w:hAnsiTheme="minorHAnsi" w:cstheme="minorHAnsi"/>
          <w:color w:val="231F20"/>
          <w:spacing w:val="-1"/>
        </w:rPr>
        <w:t>c</w:t>
      </w:r>
      <w:r w:rsidRPr="00AA6BE1">
        <w:rPr>
          <w:rFonts w:asciiTheme="minorHAnsi" w:hAnsiTheme="minorHAnsi" w:cstheme="minorHAnsi"/>
          <w:color w:val="231F20"/>
        </w:rPr>
        <w:t>hio</w:t>
      </w:r>
      <w:r w:rsidRPr="00AA6BE1">
        <w:rPr>
          <w:rFonts w:asciiTheme="minorHAnsi" w:hAnsiTheme="minorHAnsi" w:cstheme="minorHAnsi"/>
          <w:color w:val="231F20"/>
          <w:spacing w:val="-10"/>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w:t>
      </w:r>
      <w:r w:rsidRPr="00AA6BE1">
        <w:rPr>
          <w:rFonts w:asciiTheme="minorHAnsi" w:hAnsiTheme="minorHAnsi" w:cstheme="minorHAnsi"/>
          <w:color w:val="231F20"/>
          <w:spacing w:val="-1"/>
        </w:rPr>
        <w:t>rr</w:t>
      </w:r>
      <w:r w:rsidRPr="00AA6BE1">
        <w:rPr>
          <w:rFonts w:asciiTheme="minorHAnsi" w:hAnsiTheme="minorHAnsi" w:cstheme="minorHAnsi"/>
          <w:color w:val="231F20"/>
        </w:rPr>
        <w:t>uttivo.</w:t>
      </w:r>
    </w:p>
    <w:p w:rsidR="00A94F2E" w:rsidRPr="00AA6BE1" w:rsidRDefault="00A94F2E" w:rsidP="00A32FA8">
      <w:pPr>
        <w:pStyle w:val="Corpotesto"/>
        <w:kinsoku w:val="0"/>
        <w:overflowPunct w:val="0"/>
        <w:spacing w:line="276" w:lineRule="auto"/>
        <w:ind w:right="109"/>
        <w:rPr>
          <w:rFonts w:asciiTheme="minorHAnsi" w:hAnsiTheme="minorHAnsi" w:cstheme="minorHAnsi"/>
          <w:color w:val="231F20"/>
        </w:rPr>
      </w:pPr>
      <w:r w:rsidRPr="00AA6BE1">
        <w:rPr>
          <w:rFonts w:asciiTheme="minorHAnsi" w:hAnsiTheme="minorHAnsi" w:cstheme="minorHAnsi"/>
          <w:color w:val="231F20"/>
          <w:spacing w:val="-3"/>
        </w:rPr>
        <w:t>L</w:t>
      </w:r>
      <w:r w:rsidRPr="00AA6BE1">
        <w:rPr>
          <w:rFonts w:asciiTheme="minorHAnsi" w:hAnsiTheme="minorHAnsi" w:cstheme="minorHAnsi"/>
          <w:color w:val="231F20"/>
        </w:rPr>
        <w:t>a</w:t>
      </w:r>
      <w:r w:rsidRPr="00AA6BE1">
        <w:rPr>
          <w:rFonts w:asciiTheme="minorHAnsi" w:hAnsiTheme="minorHAnsi" w:cstheme="minorHAnsi"/>
          <w:color w:val="231F20"/>
          <w:spacing w:val="14"/>
        </w:rPr>
        <w:t xml:space="preserve"> </w:t>
      </w:r>
      <w:r w:rsidRPr="00AA6BE1">
        <w:rPr>
          <w:rFonts w:asciiTheme="minorHAnsi" w:hAnsiTheme="minorHAnsi" w:cstheme="minorHAnsi"/>
          <w:color w:val="231F20"/>
          <w:spacing w:val="-1"/>
        </w:rPr>
        <w:t>f</w:t>
      </w:r>
      <w:r w:rsidRPr="00AA6BE1">
        <w:rPr>
          <w:rFonts w:asciiTheme="minorHAnsi" w:hAnsiTheme="minorHAnsi" w:cstheme="minorHAnsi"/>
          <w:color w:val="231F20"/>
        </w:rPr>
        <w:t>o</w:t>
      </w:r>
      <w:r w:rsidRPr="00AA6BE1">
        <w:rPr>
          <w:rFonts w:asciiTheme="minorHAnsi" w:hAnsiTheme="minorHAnsi" w:cstheme="minorHAnsi"/>
          <w:color w:val="231F20"/>
          <w:spacing w:val="-1"/>
        </w:rPr>
        <w:t>r</w:t>
      </w:r>
      <w:r w:rsidRPr="00AA6BE1">
        <w:rPr>
          <w:rFonts w:asciiTheme="minorHAnsi" w:hAnsiTheme="minorHAnsi" w:cstheme="minorHAnsi"/>
          <w:color w:val="231F20"/>
        </w:rPr>
        <w:t>m</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rPr>
        <w:t>in</w:t>
      </w:r>
      <w:r w:rsidRPr="00AA6BE1">
        <w:rPr>
          <w:rFonts w:asciiTheme="minorHAnsi" w:hAnsiTheme="minorHAnsi" w:cstheme="minorHAnsi"/>
          <w:color w:val="231F20"/>
          <w:spacing w:val="14"/>
        </w:rPr>
        <w:t xml:space="preserve"> </w:t>
      </w:r>
      <w:r w:rsidRPr="00AA6BE1">
        <w:rPr>
          <w:rFonts w:asciiTheme="minorHAnsi" w:hAnsiTheme="minorHAnsi" w:cstheme="minorHAnsi"/>
          <w:color w:val="231F20"/>
        </w:rPr>
        <w:t>t</w:t>
      </w:r>
      <w:r w:rsidRPr="00AA6BE1">
        <w:rPr>
          <w:rFonts w:asciiTheme="minorHAnsi" w:hAnsiTheme="minorHAnsi" w:cstheme="minorHAnsi"/>
          <w:color w:val="231F20"/>
          <w:spacing w:val="-1"/>
        </w:rPr>
        <w:t>e</w:t>
      </w:r>
      <w:r w:rsidRPr="00AA6BE1">
        <w:rPr>
          <w:rFonts w:asciiTheme="minorHAnsi" w:hAnsiTheme="minorHAnsi" w:cstheme="minorHAnsi"/>
          <w:color w:val="231F20"/>
        </w:rPr>
        <w:t>ma</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spacing w:val="2"/>
        </w:rPr>
        <w:t>d</w:t>
      </w:r>
      <w:r w:rsidRPr="00AA6BE1">
        <w:rPr>
          <w:rFonts w:asciiTheme="minorHAnsi" w:hAnsiTheme="minorHAnsi" w:cstheme="minorHAnsi"/>
          <w:color w:val="231F20"/>
        </w:rPr>
        <w:t>i</w:t>
      </w:r>
      <w:r w:rsidRPr="00AA6BE1">
        <w:rPr>
          <w:rFonts w:asciiTheme="minorHAnsi" w:hAnsiTheme="minorHAnsi" w:cstheme="minorHAnsi"/>
          <w:color w:val="231F20"/>
          <w:spacing w:val="14"/>
        </w:rPr>
        <w:t xml:space="preserve"> </w:t>
      </w:r>
      <w:r w:rsidRPr="00AA6BE1">
        <w:rPr>
          <w:rFonts w:asciiTheme="minorHAnsi" w:hAnsiTheme="minorHAnsi" w:cstheme="minorHAnsi"/>
          <w:color w:val="231F20"/>
          <w:spacing w:val="-1"/>
        </w:rPr>
        <w:t>a</w:t>
      </w:r>
      <w:r w:rsidRPr="00AA6BE1">
        <w:rPr>
          <w:rFonts w:asciiTheme="minorHAnsi" w:hAnsiTheme="minorHAnsi" w:cstheme="minorHAnsi"/>
          <w:color w:val="231F20"/>
        </w:rPr>
        <w:t>nti</w:t>
      </w:r>
      <w:r w:rsidRPr="00AA6BE1">
        <w:rPr>
          <w:rFonts w:asciiTheme="minorHAnsi" w:hAnsiTheme="minorHAnsi" w:cstheme="minorHAnsi"/>
          <w:color w:val="231F20"/>
          <w:spacing w:val="-1"/>
        </w:rPr>
        <w:t>c</w:t>
      </w:r>
      <w:r w:rsidRPr="00AA6BE1">
        <w:rPr>
          <w:rFonts w:asciiTheme="minorHAnsi" w:hAnsiTheme="minorHAnsi" w:cstheme="minorHAnsi"/>
          <w:color w:val="231F20"/>
        </w:rPr>
        <w:t>o</w:t>
      </w:r>
      <w:r w:rsidRPr="00AA6BE1">
        <w:rPr>
          <w:rFonts w:asciiTheme="minorHAnsi" w:hAnsiTheme="minorHAnsi" w:cstheme="minorHAnsi"/>
          <w:color w:val="231F20"/>
          <w:spacing w:val="-1"/>
        </w:rPr>
        <w:t>rr</w:t>
      </w:r>
      <w:r w:rsidRPr="00AA6BE1">
        <w:rPr>
          <w:rFonts w:asciiTheme="minorHAnsi" w:hAnsiTheme="minorHAnsi" w:cstheme="minorHAnsi"/>
          <w:color w:val="231F20"/>
        </w:rPr>
        <w:t>u</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re</w:t>
      </w:r>
      <w:r w:rsidRPr="00AA6BE1">
        <w:rPr>
          <w:rFonts w:asciiTheme="minorHAnsi" w:hAnsiTheme="minorHAnsi" w:cstheme="minorHAnsi"/>
          <w:color w:val="231F20"/>
        </w:rPr>
        <w:t>v</w:t>
      </w:r>
      <w:r w:rsidRPr="00AA6BE1">
        <w:rPr>
          <w:rFonts w:asciiTheme="minorHAnsi" w:hAnsiTheme="minorHAnsi" w:cstheme="minorHAnsi"/>
          <w:color w:val="231F20"/>
          <w:spacing w:val="-1"/>
        </w:rPr>
        <w:t>e</w:t>
      </w:r>
      <w:r w:rsidRPr="00AA6BE1">
        <w:rPr>
          <w:rFonts w:asciiTheme="minorHAnsi" w:hAnsiTheme="minorHAnsi" w:cstheme="minorHAnsi"/>
          <w:color w:val="231F20"/>
          <w:spacing w:val="2"/>
        </w:rPr>
        <w:t>d</w:t>
      </w:r>
      <w:r w:rsidRPr="00AA6BE1">
        <w:rPr>
          <w:rFonts w:asciiTheme="minorHAnsi" w:hAnsiTheme="minorHAnsi" w:cstheme="minorHAnsi"/>
          <w:color w:val="231F20"/>
        </w:rPr>
        <w:t>e</w:t>
      </w:r>
      <w:r w:rsidRPr="00AA6BE1">
        <w:rPr>
          <w:rFonts w:asciiTheme="minorHAnsi" w:hAnsiTheme="minorHAnsi" w:cstheme="minorHAnsi"/>
          <w:color w:val="231F20"/>
          <w:spacing w:val="15"/>
        </w:rPr>
        <w:t xml:space="preserve"> </w:t>
      </w:r>
      <w:r w:rsidRPr="00AA6BE1">
        <w:rPr>
          <w:rFonts w:asciiTheme="minorHAnsi" w:hAnsiTheme="minorHAnsi" w:cstheme="minorHAnsi"/>
          <w:color w:val="231F20"/>
        </w:rPr>
        <w:t>uno</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rPr>
        <w:t>st</w:t>
      </w:r>
      <w:r w:rsidRPr="00AA6BE1">
        <w:rPr>
          <w:rFonts w:asciiTheme="minorHAnsi" w:hAnsiTheme="minorHAnsi" w:cstheme="minorHAnsi"/>
          <w:color w:val="231F20"/>
          <w:spacing w:val="-1"/>
        </w:rPr>
        <w:t>re</w:t>
      </w:r>
      <w:r w:rsidRPr="00AA6BE1">
        <w:rPr>
          <w:rFonts w:asciiTheme="minorHAnsi" w:hAnsiTheme="minorHAnsi" w:cstheme="minorHAnsi"/>
          <w:color w:val="231F20"/>
        </w:rPr>
        <w:t>tto</w:t>
      </w:r>
      <w:r w:rsidRPr="00AA6BE1">
        <w:rPr>
          <w:rFonts w:asciiTheme="minorHAnsi" w:hAnsiTheme="minorHAnsi" w:cstheme="minorHAnsi"/>
          <w:color w:val="231F20"/>
          <w:spacing w:val="14"/>
        </w:rPr>
        <w:t xml:space="preserve"> </w:t>
      </w:r>
      <w:r w:rsidRPr="00AA6BE1">
        <w:rPr>
          <w:rFonts w:asciiTheme="minorHAnsi" w:hAnsiTheme="minorHAnsi" w:cstheme="minorHAnsi"/>
          <w:color w:val="231F20"/>
          <w:spacing w:val="-1"/>
        </w:rPr>
        <w:t>c</w:t>
      </w:r>
      <w:r w:rsidRPr="00AA6BE1">
        <w:rPr>
          <w:rFonts w:asciiTheme="minorHAnsi" w:hAnsiTheme="minorHAnsi" w:cstheme="minorHAnsi"/>
          <w:color w:val="231F20"/>
        </w:rPr>
        <w:t>oll</w:t>
      </w:r>
      <w:r w:rsidRPr="00AA6BE1">
        <w:rPr>
          <w:rFonts w:asciiTheme="minorHAnsi" w:hAnsiTheme="minorHAnsi" w:cstheme="minorHAnsi"/>
          <w:color w:val="231F20"/>
          <w:spacing w:val="-1"/>
        </w:rPr>
        <w:t>e</w:t>
      </w:r>
      <w:r w:rsidRPr="00AA6BE1">
        <w:rPr>
          <w:rFonts w:asciiTheme="minorHAnsi" w:hAnsiTheme="minorHAnsi" w:cstheme="minorHAnsi"/>
          <w:color w:val="231F20"/>
        </w:rPr>
        <w:t>g</w:t>
      </w:r>
      <w:r w:rsidRPr="00AA6BE1">
        <w:rPr>
          <w:rFonts w:asciiTheme="minorHAnsi" w:hAnsiTheme="minorHAnsi" w:cstheme="minorHAnsi"/>
          <w:color w:val="231F20"/>
          <w:spacing w:val="-1"/>
        </w:rPr>
        <w:t>a</w:t>
      </w:r>
      <w:r w:rsidRPr="00AA6BE1">
        <w:rPr>
          <w:rFonts w:asciiTheme="minorHAnsi" w:hAnsiTheme="minorHAnsi" w:cstheme="minorHAnsi"/>
          <w:color w:val="231F20"/>
        </w:rPr>
        <w:t>m</w:t>
      </w:r>
      <w:r w:rsidRPr="00AA6BE1">
        <w:rPr>
          <w:rFonts w:asciiTheme="minorHAnsi" w:hAnsiTheme="minorHAnsi" w:cstheme="minorHAnsi"/>
          <w:color w:val="231F20"/>
          <w:spacing w:val="-1"/>
        </w:rPr>
        <w:t>e</w:t>
      </w:r>
      <w:r w:rsidRPr="00AA6BE1">
        <w:rPr>
          <w:rFonts w:asciiTheme="minorHAnsi" w:hAnsiTheme="minorHAnsi" w:cstheme="minorHAnsi"/>
          <w:color w:val="231F20"/>
        </w:rPr>
        <w:t>nto</w:t>
      </w:r>
      <w:r w:rsidRPr="00AA6BE1">
        <w:rPr>
          <w:rFonts w:asciiTheme="minorHAnsi" w:hAnsiTheme="minorHAnsi" w:cstheme="minorHAnsi"/>
          <w:color w:val="231F20"/>
          <w:spacing w:val="15"/>
        </w:rPr>
        <w:t xml:space="preserve"> </w:t>
      </w:r>
      <w:r w:rsidRPr="00AA6BE1">
        <w:rPr>
          <w:rFonts w:asciiTheme="minorHAnsi" w:hAnsiTheme="minorHAnsi" w:cstheme="minorHAnsi"/>
          <w:color w:val="231F20"/>
        </w:rPr>
        <w:t>t</w:t>
      </w:r>
      <w:r w:rsidRPr="00AA6BE1">
        <w:rPr>
          <w:rFonts w:asciiTheme="minorHAnsi" w:hAnsiTheme="minorHAnsi" w:cstheme="minorHAnsi"/>
          <w:color w:val="231F20"/>
          <w:spacing w:val="-1"/>
        </w:rPr>
        <w:t>r</w:t>
      </w:r>
      <w:r w:rsidRPr="00AA6BE1">
        <w:rPr>
          <w:rFonts w:asciiTheme="minorHAnsi" w:hAnsiTheme="minorHAnsi" w:cstheme="minorHAnsi"/>
          <w:color w:val="231F20"/>
        </w:rPr>
        <w:t>a</w:t>
      </w:r>
      <w:r w:rsidRPr="00AA6BE1">
        <w:rPr>
          <w:rFonts w:asciiTheme="minorHAnsi" w:hAnsiTheme="minorHAnsi" w:cstheme="minorHAnsi"/>
          <w:color w:val="231F20"/>
          <w:spacing w:val="12"/>
        </w:rPr>
        <w:t xml:space="preserve"> </w:t>
      </w:r>
      <w:r w:rsidRPr="00AA6BE1">
        <w:rPr>
          <w:rFonts w:asciiTheme="minorHAnsi" w:hAnsiTheme="minorHAnsi" w:cstheme="minorHAnsi"/>
          <w:color w:val="231F20"/>
        </w:rPr>
        <w:t>il</w:t>
      </w:r>
      <w:r w:rsidRPr="00AA6BE1">
        <w:rPr>
          <w:rFonts w:asciiTheme="minorHAnsi" w:hAnsiTheme="minorHAnsi" w:cstheme="minorHAnsi"/>
          <w:color w:val="231F20"/>
          <w:spacing w:val="14"/>
        </w:rPr>
        <w:t xml:space="preserve"> </w:t>
      </w:r>
      <w:r w:rsidRPr="00AA6BE1">
        <w:rPr>
          <w:rFonts w:asciiTheme="minorHAnsi" w:hAnsiTheme="minorHAnsi" w:cstheme="minorHAnsi"/>
          <w:color w:val="231F20"/>
        </w:rPr>
        <w:t>pi</w:t>
      </w:r>
      <w:r w:rsidRPr="00AA6BE1">
        <w:rPr>
          <w:rFonts w:asciiTheme="minorHAnsi" w:hAnsiTheme="minorHAnsi" w:cstheme="minorHAnsi"/>
          <w:color w:val="231F20"/>
          <w:spacing w:val="-1"/>
        </w:rPr>
        <w:t>a</w:t>
      </w:r>
      <w:r w:rsidRPr="00AA6BE1">
        <w:rPr>
          <w:rFonts w:asciiTheme="minorHAnsi" w:hAnsiTheme="minorHAnsi" w:cstheme="minorHAnsi"/>
          <w:color w:val="231F20"/>
        </w:rPr>
        <w:t>no</w:t>
      </w:r>
      <w:r w:rsidRPr="00AA6BE1">
        <w:rPr>
          <w:rFonts w:asciiTheme="minorHAnsi" w:hAnsiTheme="minorHAnsi" w:cstheme="minorHAnsi"/>
          <w:color w:val="231F20"/>
          <w:spacing w:val="13"/>
        </w:rPr>
        <w:t xml:space="preserve"> </w:t>
      </w:r>
      <w:r w:rsidRPr="00AA6BE1">
        <w:rPr>
          <w:rFonts w:asciiTheme="minorHAnsi" w:hAnsiTheme="minorHAnsi" w:cstheme="minorHAnsi"/>
          <w:color w:val="231F20"/>
        </w:rPr>
        <w:t>t</w:t>
      </w:r>
      <w:r w:rsidRPr="00AA6BE1">
        <w:rPr>
          <w:rFonts w:asciiTheme="minorHAnsi" w:hAnsiTheme="minorHAnsi" w:cstheme="minorHAnsi"/>
          <w:color w:val="231F20"/>
          <w:spacing w:val="-1"/>
        </w:rPr>
        <w:t>r</w:t>
      </w:r>
      <w:r w:rsidRPr="00AA6BE1">
        <w:rPr>
          <w:rFonts w:asciiTheme="minorHAnsi" w:hAnsiTheme="minorHAnsi" w:cstheme="minorHAnsi"/>
          <w:color w:val="231F20"/>
        </w:rPr>
        <w:t>i</w:t>
      </w:r>
      <w:r w:rsidRPr="00AA6BE1">
        <w:rPr>
          <w:rFonts w:asciiTheme="minorHAnsi" w:hAnsiTheme="minorHAnsi" w:cstheme="minorHAnsi"/>
          <w:color w:val="231F20"/>
          <w:spacing w:val="-1"/>
        </w:rPr>
        <w:t>e</w:t>
      </w:r>
      <w:r w:rsidRPr="00AA6BE1">
        <w:rPr>
          <w:rFonts w:asciiTheme="minorHAnsi" w:hAnsiTheme="minorHAnsi" w:cstheme="minorHAnsi"/>
          <w:color w:val="231F20"/>
        </w:rPr>
        <w:t>nn</w:t>
      </w:r>
      <w:r w:rsidRPr="00AA6BE1">
        <w:rPr>
          <w:rFonts w:asciiTheme="minorHAnsi" w:hAnsiTheme="minorHAnsi" w:cstheme="minorHAnsi"/>
          <w:color w:val="231F20"/>
          <w:spacing w:val="-1"/>
        </w:rPr>
        <w:t>a</w:t>
      </w:r>
      <w:r w:rsidRPr="00AA6BE1">
        <w:rPr>
          <w:rFonts w:asciiTheme="minorHAnsi" w:hAnsiTheme="minorHAnsi" w:cstheme="minorHAnsi"/>
          <w:color w:val="231F20"/>
        </w:rPr>
        <w:t>le</w:t>
      </w:r>
      <w:r w:rsidRPr="00AA6BE1">
        <w:rPr>
          <w:rFonts w:asciiTheme="minorHAnsi" w:hAnsiTheme="minorHAnsi" w:cstheme="minorHAnsi"/>
          <w:color w:val="231F20"/>
          <w:spacing w:val="13"/>
        </w:rPr>
        <w:t xml:space="preserve"> </w:t>
      </w:r>
      <w:r w:rsidRPr="00AA6BE1">
        <w:rPr>
          <w:rFonts w:asciiTheme="minorHAnsi" w:hAnsiTheme="minorHAnsi" w:cstheme="minorHAnsi"/>
          <w:color w:val="231F20"/>
        </w:rPr>
        <w:t>di</w:t>
      </w:r>
      <w:r w:rsidRPr="00AA6BE1">
        <w:rPr>
          <w:rFonts w:asciiTheme="minorHAnsi" w:hAnsiTheme="minorHAnsi" w:cstheme="minorHAnsi"/>
          <w:color w:val="231F20"/>
          <w:w w:val="99"/>
        </w:rPr>
        <w:t xml:space="preserve"> </w:t>
      </w:r>
      <w:r w:rsidRPr="00AA6BE1">
        <w:rPr>
          <w:rFonts w:asciiTheme="minorHAnsi" w:hAnsiTheme="minorHAnsi" w:cstheme="minorHAnsi"/>
          <w:color w:val="231F20"/>
          <w:spacing w:val="-1"/>
        </w:rPr>
        <w:t>f</w:t>
      </w:r>
      <w:r w:rsidRPr="00AA6BE1">
        <w:rPr>
          <w:rFonts w:asciiTheme="minorHAnsi" w:hAnsiTheme="minorHAnsi" w:cstheme="minorHAnsi"/>
          <w:color w:val="231F20"/>
        </w:rPr>
        <w:t>o</w:t>
      </w:r>
      <w:r w:rsidRPr="00AA6BE1">
        <w:rPr>
          <w:rFonts w:asciiTheme="minorHAnsi" w:hAnsiTheme="minorHAnsi" w:cstheme="minorHAnsi"/>
          <w:color w:val="231F20"/>
          <w:spacing w:val="-1"/>
        </w:rPr>
        <w:t>r</w:t>
      </w:r>
      <w:r w:rsidRPr="00AA6BE1">
        <w:rPr>
          <w:rFonts w:asciiTheme="minorHAnsi" w:hAnsiTheme="minorHAnsi" w:cstheme="minorHAnsi"/>
          <w:color w:val="231F20"/>
        </w:rPr>
        <w:t>m</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9"/>
        </w:rPr>
        <w:t xml:space="preserve"> </w:t>
      </w:r>
      <w:r w:rsidRPr="00AA6BE1">
        <w:rPr>
          <w:rFonts w:asciiTheme="minorHAnsi" w:hAnsiTheme="minorHAnsi" w:cstheme="minorHAnsi"/>
          <w:color w:val="231F20"/>
        </w:rPr>
        <w:t>e</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il</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rPr>
        <w:t>PTPCT.</w:t>
      </w:r>
    </w:p>
    <w:p w:rsidR="00A94F2E" w:rsidRPr="00AA6BE1" w:rsidRDefault="00A94F2E" w:rsidP="00A32FA8">
      <w:pPr>
        <w:pStyle w:val="Corpotesto"/>
        <w:kinsoku w:val="0"/>
        <w:overflowPunct w:val="0"/>
        <w:spacing w:line="276" w:lineRule="auto"/>
        <w:ind w:right="109"/>
        <w:rPr>
          <w:rFonts w:asciiTheme="minorHAnsi" w:hAnsiTheme="minorHAnsi" w:cstheme="minorHAnsi"/>
          <w:color w:val="231F20"/>
        </w:rPr>
      </w:pPr>
      <w:r w:rsidRPr="00AA6BE1">
        <w:rPr>
          <w:rFonts w:asciiTheme="minorHAnsi" w:hAnsiTheme="minorHAnsi" w:cstheme="minorHAnsi"/>
          <w:color w:val="231F20"/>
        </w:rPr>
        <w:t xml:space="preserve">La formazione costituisce elemento basilare e ruolo strategico nella qualificazione e mantenimento delle competenze, considerata come misura essenziale tanto dal PNA 2015 quanto dalla Deliberazione n. 831 del 3 agosto 2016 (PNA 2016). </w:t>
      </w:r>
    </w:p>
    <w:p w:rsidR="00A94F2E" w:rsidRPr="00AA6BE1" w:rsidRDefault="00A94F2E" w:rsidP="00A32FA8">
      <w:pPr>
        <w:kinsoku w:val="0"/>
        <w:overflowPunct w:val="0"/>
        <w:spacing w:before="3"/>
        <w:jc w:val="both"/>
        <w:rPr>
          <w:rFonts w:asciiTheme="minorHAnsi" w:hAnsiTheme="minorHAnsi" w:cstheme="minorHAnsi"/>
          <w:sz w:val="24"/>
        </w:rPr>
      </w:pPr>
      <w:r w:rsidRPr="00AA6BE1">
        <w:rPr>
          <w:rFonts w:asciiTheme="minorHAnsi" w:hAnsiTheme="minorHAnsi" w:cstheme="minorHAnsi"/>
          <w:color w:val="070708"/>
          <w:sz w:val="24"/>
        </w:rPr>
        <w:t xml:space="preserve">Il Comune di </w:t>
      </w:r>
      <w:r w:rsidR="003720C3" w:rsidRPr="00AA6BE1">
        <w:rPr>
          <w:rFonts w:asciiTheme="minorHAnsi" w:hAnsiTheme="minorHAnsi" w:cstheme="minorHAnsi"/>
          <w:color w:val="070708"/>
          <w:sz w:val="24"/>
        </w:rPr>
        <w:t>Quindici</w:t>
      </w:r>
      <w:r w:rsidRPr="00AA6BE1">
        <w:rPr>
          <w:rFonts w:asciiTheme="minorHAnsi" w:hAnsiTheme="minorHAnsi" w:cstheme="minorHAnsi"/>
          <w:color w:val="070708"/>
          <w:sz w:val="24"/>
        </w:rPr>
        <w:t xml:space="preserve">, come previsto nelle linee strategiche intende puntare sulla formazione. A tal proposito verrà  predisposto </w:t>
      </w:r>
      <w:r w:rsidRPr="00AA6BE1">
        <w:rPr>
          <w:rFonts w:asciiTheme="minorHAnsi" w:hAnsiTheme="minorHAnsi" w:cstheme="minorHAnsi"/>
          <w:b/>
          <w:color w:val="070708"/>
          <w:sz w:val="24"/>
        </w:rPr>
        <w:t>il  piano di formazione</w:t>
      </w:r>
      <w:r w:rsidRPr="00AA6BE1">
        <w:rPr>
          <w:rFonts w:asciiTheme="minorHAnsi" w:hAnsiTheme="minorHAnsi" w:cstheme="minorHAnsi"/>
          <w:color w:val="070708"/>
          <w:sz w:val="24"/>
        </w:rPr>
        <w:t xml:space="preserve"> su base annuale /triennale, rivolto ai Responsabili di servizi e ai dipendenti e sulle materie di rischio, con previsione di un incremento dei </w:t>
      </w:r>
      <w:r w:rsidRPr="00AA6BE1">
        <w:rPr>
          <w:rFonts w:asciiTheme="minorHAnsi" w:hAnsiTheme="minorHAnsi" w:cstheme="minorHAnsi"/>
          <w:b/>
          <w:color w:val="070708"/>
          <w:sz w:val="24"/>
        </w:rPr>
        <w:t>corsi in materia di appalti e contabilità</w:t>
      </w:r>
      <w:r w:rsidR="00711874" w:rsidRPr="00AA6BE1">
        <w:rPr>
          <w:rFonts w:asciiTheme="minorHAnsi" w:hAnsiTheme="minorHAnsi" w:cstheme="minorHAnsi"/>
          <w:b/>
          <w:color w:val="070708"/>
          <w:sz w:val="24"/>
        </w:rPr>
        <w:t xml:space="preserve"> in linea con quanto previsto dalla legge di bilancio 2019 e dal regolamento UE 2016-679, che in materia di privacy, impone un coordinamento con il decreto trasparenza</w:t>
      </w:r>
      <w:r w:rsidRPr="00AA6BE1">
        <w:rPr>
          <w:rFonts w:asciiTheme="minorHAnsi" w:hAnsiTheme="minorHAnsi" w:cstheme="minorHAnsi"/>
          <w:color w:val="070708"/>
          <w:sz w:val="24"/>
        </w:rPr>
        <w:t xml:space="preserve">. Trattandosi di formazione obbligatoria non rientra nei limiti di spesa previsti  dall’art. 6, comma 13, del Dl 78/2010 come confermato dalla giurisprudenza contabile della Corte Conti Emilia Romagna – Deliberazione n. 276/2013 (ex </w:t>
      </w:r>
      <w:proofErr w:type="spellStart"/>
      <w:r w:rsidRPr="00AA6BE1">
        <w:rPr>
          <w:rFonts w:asciiTheme="minorHAnsi" w:hAnsiTheme="minorHAnsi" w:cstheme="minorHAnsi"/>
          <w:color w:val="070708"/>
          <w:sz w:val="24"/>
        </w:rPr>
        <w:t>multis</w:t>
      </w:r>
      <w:proofErr w:type="spellEnd"/>
      <w:r w:rsidRPr="00AA6BE1">
        <w:rPr>
          <w:rFonts w:asciiTheme="minorHAnsi" w:hAnsiTheme="minorHAnsi" w:cstheme="minorHAnsi"/>
          <w:color w:val="070708"/>
          <w:sz w:val="24"/>
        </w:rPr>
        <w:t xml:space="preserve"> </w:t>
      </w:r>
      <w:r w:rsidRPr="00AA6BE1">
        <w:rPr>
          <w:rFonts w:asciiTheme="minorHAnsi" w:hAnsiTheme="minorHAnsi" w:cstheme="minorHAnsi"/>
          <w:sz w:val="24"/>
        </w:rPr>
        <w:t>Sezione regionale di controllo per il Friuli Venezia Giulia n. 106/2012).</w:t>
      </w:r>
    </w:p>
    <w:p w:rsidR="00A94F2E" w:rsidRPr="00AA6BE1" w:rsidRDefault="00A94F2E" w:rsidP="00A32FA8">
      <w:pPr>
        <w:pStyle w:val="Corpotesto"/>
        <w:kinsoku w:val="0"/>
        <w:overflowPunct w:val="0"/>
        <w:spacing w:line="276" w:lineRule="auto"/>
        <w:ind w:right="106"/>
        <w:rPr>
          <w:rFonts w:asciiTheme="minorHAnsi" w:hAnsiTheme="minorHAnsi" w:cstheme="minorHAnsi"/>
          <w:b/>
        </w:rPr>
      </w:pPr>
      <w:r w:rsidRPr="00AA6BE1">
        <w:rPr>
          <w:rFonts w:asciiTheme="minorHAnsi" w:hAnsiTheme="minorHAnsi" w:cstheme="minorHAnsi"/>
          <w:b/>
        </w:rPr>
        <w:t>M10) Rotazione del personale addetto alle aree di rischio</w:t>
      </w:r>
    </w:p>
    <w:p w:rsidR="00A94F2E" w:rsidRPr="00AA6BE1" w:rsidRDefault="00A94F2E" w:rsidP="00A32FA8">
      <w:pPr>
        <w:pStyle w:val="Corpotesto"/>
        <w:kinsoku w:val="0"/>
        <w:overflowPunct w:val="0"/>
        <w:spacing w:line="276" w:lineRule="auto"/>
        <w:ind w:right="560"/>
        <w:rPr>
          <w:rFonts w:asciiTheme="minorHAnsi" w:hAnsiTheme="minorHAnsi" w:cstheme="minorHAnsi"/>
          <w:color w:val="231F20"/>
        </w:rPr>
      </w:pPr>
      <w:r w:rsidRPr="00AA6BE1">
        <w:rPr>
          <w:rFonts w:asciiTheme="minorHAnsi" w:hAnsiTheme="minorHAnsi" w:cstheme="minorHAnsi"/>
          <w:color w:val="231F20"/>
          <w:spacing w:val="-3"/>
        </w:rPr>
        <w:t>L</w:t>
      </w:r>
      <w:r w:rsidRPr="00AA6BE1">
        <w:rPr>
          <w:rFonts w:asciiTheme="minorHAnsi" w:hAnsiTheme="minorHAnsi" w:cstheme="minorHAnsi"/>
          <w:color w:val="231F20"/>
        </w:rPr>
        <w:t>a</w:t>
      </w:r>
      <w:r w:rsidRPr="00AA6BE1">
        <w:rPr>
          <w:rFonts w:asciiTheme="minorHAnsi" w:hAnsiTheme="minorHAnsi" w:cstheme="minorHAnsi"/>
          <w:color w:val="231F20"/>
          <w:spacing w:val="-6"/>
        </w:rPr>
        <w:t xml:space="preserve"> </w:t>
      </w:r>
      <w:r w:rsidRPr="00AA6BE1">
        <w:rPr>
          <w:rFonts w:asciiTheme="minorHAnsi" w:hAnsiTheme="minorHAnsi" w:cstheme="minorHAnsi"/>
          <w:color w:val="231F20"/>
          <w:spacing w:val="-1"/>
        </w:rPr>
        <w:t>r</w:t>
      </w:r>
      <w:r w:rsidRPr="00AA6BE1">
        <w:rPr>
          <w:rFonts w:asciiTheme="minorHAnsi" w:hAnsiTheme="minorHAnsi" w:cstheme="minorHAnsi"/>
          <w:color w:val="231F20"/>
        </w:rPr>
        <w:t>ot</w:t>
      </w:r>
      <w:r w:rsidRPr="00AA6BE1">
        <w:rPr>
          <w:rFonts w:asciiTheme="minorHAnsi" w:hAnsiTheme="minorHAnsi" w:cstheme="minorHAnsi"/>
          <w:color w:val="231F20"/>
          <w:spacing w:val="-1"/>
        </w:rPr>
        <w:t>a</w:t>
      </w:r>
      <w:r w:rsidRPr="00AA6BE1">
        <w:rPr>
          <w:rFonts w:asciiTheme="minorHAnsi" w:hAnsiTheme="minorHAnsi" w:cstheme="minorHAnsi"/>
          <w:color w:val="231F20"/>
          <w:spacing w:val="1"/>
        </w:rPr>
        <w:t>z</w:t>
      </w:r>
      <w:r w:rsidRPr="00AA6BE1">
        <w:rPr>
          <w:rFonts w:asciiTheme="minorHAnsi" w:hAnsiTheme="minorHAnsi" w:cstheme="minorHAnsi"/>
          <w:color w:val="231F20"/>
        </w:rPr>
        <w:t>ione</w:t>
      </w:r>
      <w:r w:rsidRPr="00AA6BE1">
        <w:rPr>
          <w:rFonts w:asciiTheme="minorHAnsi" w:hAnsiTheme="minorHAnsi" w:cstheme="minorHAnsi"/>
          <w:color w:val="231F20"/>
          <w:spacing w:val="-8"/>
        </w:rPr>
        <w:t xml:space="preserve"> </w:t>
      </w:r>
      <w:r w:rsidRPr="00AA6BE1">
        <w:rPr>
          <w:rFonts w:asciiTheme="minorHAnsi" w:hAnsiTheme="minorHAnsi" w:cstheme="minorHAnsi"/>
          <w:color w:val="231F20"/>
        </w:rPr>
        <w:t>d</w:t>
      </w:r>
      <w:r w:rsidRPr="00AA6BE1">
        <w:rPr>
          <w:rFonts w:asciiTheme="minorHAnsi" w:hAnsiTheme="minorHAnsi" w:cstheme="minorHAnsi"/>
          <w:color w:val="231F20"/>
          <w:spacing w:val="-1"/>
        </w:rPr>
        <w:t>e</w:t>
      </w:r>
      <w:r w:rsidRPr="00AA6BE1">
        <w:rPr>
          <w:rFonts w:asciiTheme="minorHAnsi" w:hAnsiTheme="minorHAnsi" w:cstheme="minorHAnsi"/>
          <w:color w:val="231F20"/>
        </w:rPr>
        <w:t>l</w:t>
      </w:r>
      <w:r w:rsidRPr="00AA6BE1">
        <w:rPr>
          <w:rFonts w:asciiTheme="minorHAnsi" w:hAnsiTheme="minorHAnsi" w:cstheme="minorHAnsi"/>
          <w:color w:val="231F20"/>
          <w:spacing w:val="-7"/>
        </w:rPr>
        <w:t xml:space="preserve"> </w:t>
      </w:r>
      <w:r w:rsidRPr="00AA6BE1">
        <w:rPr>
          <w:rFonts w:asciiTheme="minorHAnsi" w:hAnsiTheme="minorHAnsi" w:cstheme="minorHAnsi"/>
          <w:color w:val="231F20"/>
        </w:rPr>
        <w:t>p</w:t>
      </w:r>
      <w:r w:rsidRPr="00AA6BE1">
        <w:rPr>
          <w:rFonts w:asciiTheme="minorHAnsi" w:hAnsiTheme="minorHAnsi" w:cstheme="minorHAnsi"/>
          <w:color w:val="231F20"/>
          <w:spacing w:val="-1"/>
        </w:rPr>
        <w:t>er</w:t>
      </w:r>
      <w:r w:rsidRPr="00AA6BE1">
        <w:rPr>
          <w:rFonts w:asciiTheme="minorHAnsi" w:hAnsiTheme="minorHAnsi" w:cstheme="minorHAnsi"/>
          <w:color w:val="231F20"/>
        </w:rPr>
        <w:t>so</w:t>
      </w:r>
      <w:r w:rsidRPr="00AA6BE1">
        <w:rPr>
          <w:rFonts w:asciiTheme="minorHAnsi" w:hAnsiTheme="minorHAnsi" w:cstheme="minorHAnsi"/>
          <w:color w:val="231F20"/>
          <w:spacing w:val="2"/>
        </w:rPr>
        <w:t>n</w:t>
      </w:r>
      <w:r w:rsidRPr="00AA6BE1">
        <w:rPr>
          <w:rFonts w:asciiTheme="minorHAnsi" w:hAnsiTheme="minorHAnsi" w:cstheme="minorHAnsi"/>
          <w:color w:val="231F20"/>
          <w:spacing w:val="-1"/>
        </w:rPr>
        <w:t>a</w:t>
      </w:r>
      <w:r w:rsidRPr="00AA6BE1">
        <w:rPr>
          <w:rFonts w:asciiTheme="minorHAnsi" w:hAnsiTheme="minorHAnsi" w:cstheme="minorHAnsi"/>
          <w:color w:val="231F20"/>
          <w:spacing w:val="3"/>
        </w:rPr>
        <w:t>l</w:t>
      </w:r>
      <w:r w:rsidRPr="00AA6BE1">
        <w:rPr>
          <w:rFonts w:asciiTheme="minorHAnsi" w:hAnsiTheme="minorHAnsi" w:cstheme="minorHAnsi"/>
          <w:color w:val="231F20"/>
        </w:rPr>
        <w:t>e del Comune in ragione delle dimensioni non è consentita.</w:t>
      </w:r>
    </w:p>
    <w:p w:rsidR="00A94F2E" w:rsidRPr="00AA6BE1" w:rsidRDefault="00A94F2E" w:rsidP="00A32FA8">
      <w:pPr>
        <w:pStyle w:val="Corpotesto"/>
        <w:kinsoku w:val="0"/>
        <w:overflowPunct w:val="0"/>
        <w:spacing w:line="276" w:lineRule="auto"/>
        <w:ind w:right="560"/>
        <w:rPr>
          <w:rFonts w:asciiTheme="minorHAnsi" w:hAnsiTheme="minorHAnsi" w:cstheme="minorHAnsi"/>
          <w:color w:val="231F20"/>
        </w:rPr>
      </w:pPr>
      <w:r w:rsidRPr="00AA6BE1">
        <w:rPr>
          <w:rFonts w:asciiTheme="minorHAnsi" w:hAnsiTheme="minorHAnsi" w:cstheme="minorHAnsi"/>
          <w:color w:val="231F20"/>
        </w:rPr>
        <w:t>Ciascun Responsabile di servizio si impegna ad attuare, come misura alternativa ammessa per la rotazione del personale dipendente, in via sperimentale la c.d. rotazione delle pratiche, al fine di evitare che un dipendente possa essere considerato dal cittadino punto di riferimento per la risoluzione di determinate pratiche amministrative.</w:t>
      </w:r>
    </w:p>
    <w:p w:rsidR="00A94F2E" w:rsidRPr="00AA6BE1" w:rsidRDefault="00A94F2E" w:rsidP="00A32FA8">
      <w:pPr>
        <w:jc w:val="both"/>
        <w:rPr>
          <w:rFonts w:asciiTheme="minorHAnsi" w:hAnsiTheme="minorHAnsi" w:cstheme="minorHAnsi"/>
          <w:i/>
          <w:color w:val="00000A"/>
          <w:sz w:val="24"/>
          <w:szCs w:val="24"/>
        </w:rPr>
      </w:pPr>
      <w:r w:rsidRPr="00AA6BE1">
        <w:rPr>
          <w:rFonts w:asciiTheme="minorHAnsi" w:hAnsiTheme="minorHAnsi" w:cstheme="minorHAnsi"/>
          <w:color w:val="231F20"/>
          <w:spacing w:val="-7"/>
          <w:sz w:val="24"/>
          <w:szCs w:val="24"/>
        </w:rPr>
        <w:lastRenderedPageBreak/>
        <w:t xml:space="preserve">La rotazione , invece, c.d. straordinaria </w:t>
      </w:r>
      <w:r w:rsidRPr="00AA6BE1">
        <w:rPr>
          <w:rFonts w:asciiTheme="minorHAnsi" w:hAnsiTheme="minorHAnsi" w:cstheme="minorHAnsi"/>
          <w:color w:val="231F20"/>
          <w:sz w:val="24"/>
          <w:szCs w:val="24"/>
        </w:rPr>
        <w:t>dov</w:t>
      </w:r>
      <w:r w:rsidRPr="00AA6BE1">
        <w:rPr>
          <w:rFonts w:asciiTheme="minorHAnsi" w:hAnsiTheme="minorHAnsi" w:cstheme="minorHAnsi"/>
          <w:color w:val="231F20"/>
          <w:spacing w:val="-1"/>
          <w:sz w:val="24"/>
          <w:szCs w:val="24"/>
        </w:rPr>
        <w:t>r</w:t>
      </w:r>
      <w:r w:rsidRPr="00AA6BE1">
        <w:rPr>
          <w:rFonts w:asciiTheme="minorHAnsi" w:hAnsiTheme="minorHAnsi" w:cstheme="minorHAnsi"/>
          <w:color w:val="231F20"/>
          <w:sz w:val="24"/>
          <w:szCs w:val="24"/>
        </w:rPr>
        <w:t>à</w:t>
      </w:r>
      <w:r w:rsidRPr="00AA6BE1">
        <w:rPr>
          <w:rFonts w:asciiTheme="minorHAnsi" w:hAnsiTheme="minorHAnsi" w:cstheme="minorHAnsi"/>
          <w:color w:val="231F20"/>
          <w:spacing w:val="-8"/>
          <w:sz w:val="24"/>
          <w:szCs w:val="24"/>
        </w:rPr>
        <w:t xml:space="preserve"> </w:t>
      </w:r>
      <w:r w:rsidRPr="00AA6BE1">
        <w:rPr>
          <w:rFonts w:asciiTheme="minorHAnsi" w:hAnsiTheme="minorHAnsi" w:cstheme="minorHAnsi"/>
          <w:color w:val="231F20"/>
          <w:spacing w:val="-1"/>
          <w:sz w:val="24"/>
          <w:szCs w:val="24"/>
        </w:rPr>
        <w:t>a</w:t>
      </w:r>
      <w:r w:rsidRPr="00AA6BE1">
        <w:rPr>
          <w:rFonts w:asciiTheme="minorHAnsi" w:hAnsiTheme="minorHAnsi" w:cstheme="minorHAnsi"/>
          <w:color w:val="231F20"/>
          <w:sz w:val="24"/>
          <w:szCs w:val="24"/>
        </w:rPr>
        <w:t>v</w:t>
      </w:r>
      <w:r w:rsidRPr="00AA6BE1">
        <w:rPr>
          <w:rFonts w:asciiTheme="minorHAnsi" w:hAnsiTheme="minorHAnsi" w:cstheme="minorHAnsi"/>
          <w:color w:val="231F20"/>
          <w:spacing w:val="2"/>
          <w:sz w:val="24"/>
          <w:szCs w:val="24"/>
        </w:rPr>
        <w:t>v</w:t>
      </w:r>
      <w:r w:rsidRPr="00AA6BE1">
        <w:rPr>
          <w:rFonts w:asciiTheme="minorHAnsi" w:hAnsiTheme="minorHAnsi" w:cstheme="minorHAnsi"/>
          <w:color w:val="231F20"/>
          <w:spacing w:val="-1"/>
          <w:sz w:val="24"/>
          <w:szCs w:val="24"/>
        </w:rPr>
        <w:t>e</w:t>
      </w:r>
      <w:r w:rsidRPr="00AA6BE1">
        <w:rPr>
          <w:rFonts w:asciiTheme="minorHAnsi" w:hAnsiTheme="minorHAnsi" w:cstheme="minorHAnsi"/>
          <w:color w:val="231F20"/>
          <w:sz w:val="24"/>
          <w:szCs w:val="24"/>
        </w:rPr>
        <w:t>ni</w:t>
      </w:r>
      <w:r w:rsidRPr="00AA6BE1">
        <w:rPr>
          <w:rFonts w:asciiTheme="minorHAnsi" w:hAnsiTheme="minorHAnsi" w:cstheme="minorHAnsi"/>
          <w:color w:val="231F20"/>
          <w:spacing w:val="-1"/>
          <w:sz w:val="24"/>
          <w:szCs w:val="24"/>
        </w:rPr>
        <w:t>r</w:t>
      </w:r>
      <w:r w:rsidRPr="00AA6BE1">
        <w:rPr>
          <w:rFonts w:asciiTheme="minorHAnsi" w:hAnsiTheme="minorHAnsi" w:cstheme="minorHAnsi"/>
          <w:color w:val="231F20"/>
          <w:sz w:val="24"/>
          <w:szCs w:val="24"/>
        </w:rPr>
        <w:t>e</w:t>
      </w:r>
      <w:r w:rsidRPr="00AA6BE1">
        <w:rPr>
          <w:rFonts w:asciiTheme="minorHAnsi" w:hAnsiTheme="minorHAnsi" w:cstheme="minorHAnsi"/>
          <w:color w:val="231F20"/>
          <w:spacing w:val="-7"/>
          <w:sz w:val="24"/>
          <w:szCs w:val="24"/>
        </w:rPr>
        <w:t xml:space="preserve"> </w:t>
      </w:r>
      <w:r w:rsidRPr="00AA6BE1">
        <w:rPr>
          <w:rFonts w:asciiTheme="minorHAnsi" w:hAnsiTheme="minorHAnsi" w:cstheme="minorHAnsi"/>
          <w:color w:val="231F20"/>
          <w:spacing w:val="2"/>
          <w:sz w:val="24"/>
          <w:szCs w:val="24"/>
        </w:rPr>
        <w:t>s</w:t>
      </w:r>
      <w:r w:rsidRPr="00AA6BE1">
        <w:rPr>
          <w:rFonts w:asciiTheme="minorHAnsi" w:hAnsiTheme="minorHAnsi" w:cstheme="minorHAnsi"/>
          <w:color w:val="231F20"/>
          <w:spacing w:val="-1"/>
          <w:sz w:val="24"/>
          <w:szCs w:val="24"/>
        </w:rPr>
        <w:t>ec</w:t>
      </w:r>
      <w:r w:rsidRPr="00AA6BE1">
        <w:rPr>
          <w:rFonts w:asciiTheme="minorHAnsi" w:hAnsiTheme="minorHAnsi" w:cstheme="minorHAnsi"/>
          <w:color w:val="231F20"/>
          <w:sz w:val="24"/>
          <w:szCs w:val="24"/>
        </w:rPr>
        <w:t>ondo</w:t>
      </w:r>
      <w:r w:rsidRPr="00AA6BE1">
        <w:rPr>
          <w:rFonts w:asciiTheme="minorHAnsi" w:hAnsiTheme="minorHAnsi" w:cstheme="minorHAnsi"/>
          <w:color w:val="231F20"/>
          <w:spacing w:val="-5"/>
          <w:sz w:val="24"/>
          <w:szCs w:val="24"/>
        </w:rPr>
        <w:t xml:space="preserve"> </w:t>
      </w:r>
      <w:r w:rsidRPr="00AA6BE1">
        <w:rPr>
          <w:rFonts w:asciiTheme="minorHAnsi" w:hAnsiTheme="minorHAnsi" w:cstheme="minorHAnsi"/>
          <w:color w:val="231F20"/>
          <w:sz w:val="24"/>
          <w:szCs w:val="24"/>
        </w:rPr>
        <w:t>i</w:t>
      </w:r>
      <w:r w:rsidRPr="00AA6BE1">
        <w:rPr>
          <w:rFonts w:asciiTheme="minorHAnsi" w:hAnsiTheme="minorHAnsi" w:cstheme="minorHAnsi"/>
          <w:color w:val="231F20"/>
          <w:spacing w:val="-8"/>
          <w:sz w:val="24"/>
          <w:szCs w:val="24"/>
        </w:rPr>
        <w:t xml:space="preserve"> </w:t>
      </w:r>
      <w:r w:rsidRPr="00AA6BE1">
        <w:rPr>
          <w:rFonts w:asciiTheme="minorHAnsi" w:hAnsiTheme="minorHAnsi" w:cstheme="minorHAnsi"/>
          <w:color w:val="231F20"/>
          <w:sz w:val="24"/>
          <w:szCs w:val="24"/>
        </w:rPr>
        <w:t>s</w:t>
      </w:r>
      <w:r w:rsidRPr="00AA6BE1">
        <w:rPr>
          <w:rFonts w:asciiTheme="minorHAnsi" w:hAnsiTheme="minorHAnsi" w:cstheme="minorHAnsi"/>
          <w:color w:val="231F20"/>
          <w:spacing w:val="-1"/>
          <w:sz w:val="24"/>
          <w:szCs w:val="24"/>
        </w:rPr>
        <w:t>e</w:t>
      </w:r>
      <w:r w:rsidRPr="00AA6BE1">
        <w:rPr>
          <w:rFonts w:asciiTheme="minorHAnsi" w:hAnsiTheme="minorHAnsi" w:cstheme="minorHAnsi"/>
          <w:color w:val="231F20"/>
          <w:spacing w:val="-3"/>
          <w:sz w:val="24"/>
          <w:szCs w:val="24"/>
        </w:rPr>
        <w:t>g</w:t>
      </w:r>
      <w:r w:rsidRPr="00AA6BE1">
        <w:rPr>
          <w:rFonts w:asciiTheme="minorHAnsi" w:hAnsiTheme="minorHAnsi" w:cstheme="minorHAnsi"/>
          <w:color w:val="231F20"/>
          <w:sz w:val="24"/>
          <w:szCs w:val="24"/>
        </w:rPr>
        <w:t>u</w:t>
      </w:r>
      <w:r w:rsidRPr="00AA6BE1">
        <w:rPr>
          <w:rFonts w:asciiTheme="minorHAnsi" w:hAnsiTheme="minorHAnsi" w:cstheme="minorHAnsi"/>
          <w:color w:val="231F20"/>
          <w:spacing w:val="-1"/>
          <w:sz w:val="24"/>
          <w:szCs w:val="24"/>
        </w:rPr>
        <w:t>e</w:t>
      </w:r>
      <w:r w:rsidRPr="00AA6BE1">
        <w:rPr>
          <w:rFonts w:asciiTheme="minorHAnsi" w:hAnsiTheme="minorHAnsi" w:cstheme="minorHAnsi"/>
          <w:color w:val="231F20"/>
          <w:sz w:val="24"/>
          <w:szCs w:val="24"/>
        </w:rPr>
        <w:t>nti</w:t>
      </w:r>
      <w:r w:rsidRPr="00AA6BE1">
        <w:rPr>
          <w:rFonts w:asciiTheme="minorHAnsi" w:hAnsiTheme="minorHAnsi" w:cstheme="minorHAnsi"/>
          <w:color w:val="231F20"/>
          <w:spacing w:val="-7"/>
          <w:sz w:val="24"/>
          <w:szCs w:val="24"/>
        </w:rPr>
        <w:t xml:space="preserve"> </w:t>
      </w:r>
      <w:r w:rsidRPr="00AA6BE1">
        <w:rPr>
          <w:rFonts w:asciiTheme="minorHAnsi" w:hAnsiTheme="minorHAnsi" w:cstheme="minorHAnsi"/>
          <w:color w:val="231F20"/>
          <w:spacing w:val="1"/>
          <w:sz w:val="24"/>
          <w:szCs w:val="24"/>
        </w:rPr>
        <w:t>c</w:t>
      </w:r>
      <w:r w:rsidRPr="00AA6BE1">
        <w:rPr>
          <w:rFonts w:asciiTheme="minorHAnsi" w:hAnsiTheme="minorHAnsi" w:cstheme="minorHAnsi"/>
          <w:color w:val="231F20"/>
          <w:spacing w:val="-1"/>
          <w:sz w:val="24"/>
          <w:szCs w:val="24"/>
        </w:rPr>
        <w:t>r</w:t>
      </w:r>
      <w:r w:rsidRPr="00AA6BE1">
        <w:rPr>
          <w:rFonts w:asciiTheme="minorHAnsi" w:hAnsiTheme="minorHAnsi" w:cstheme="minorHAnsi"/>
          <w:color w:val="231F20"/>
          <w:sz w:val="24"/>
          <w:szCs w:val="24"/>
        </w:rPr>
        <w:t>it</w:t>
      </w:r>
      <w:r w:rsidRPr="00AA6BE1">
        <w:rPr>
          <w:rFonts w:asciiTheme="minorHAnsi" w:hAnsiTheme="minorHAnsi" w:cstheme="minorHAnsi"/>
          <w:color w:val="231F20"/>
          <w:spacing w:val="-1"/>
          <w:sz w:val="24"/>
          <w:szCs w:val="24"/>
        </w:rPr>
        <w:t>er</w:t>
      </w:r>
      <w:r w:rsidRPr="00AA6BE1">
        <w:rPr>
          <w:rFonts w:asciiTheme="minorHAnsi" w:hAnsiTheme="minorHAnsi" w:cstheme="minorHAnsi"/>
          <w:color w:val="231F20"/>
          <w:sz w:val="24"/>
          <w:szCs w:val="24"/>
        </w:rPr>
        <w:t>i laddove la dotazione organica lo consenta:</w:t>
      </w:r>
    </w:p>
    <w:p w:rsidR="00A94F2E" w:rsidRPr="00AA6BE1" w:rsidRDefault="00A94F2E" w:rsidP="00A32FA8">
      <w:pPr>
        <w:pStyle w:val="Corpotesto"/>
        <w:widowControl w:val="0"/>
        <w:numPr>
          <w:ilvl w:val="0"/>
          <w:numId w:val="20"/>
        </w:numPr>
        <w:tabs>
          <w:tab w:val="left" w:pos="878"/>
        </w:tabs>
        <w:kinsoku w:val="0"/>
        <w:overflowPunct w:val="0"/>
        <w:autoSpaceDE w:val="0"/>
        <w:autoSpaceDN w:val="0"/>
        <w:adjustRightInd w:val="0"/>
        <w:spacing w:line="276" w:lineRule="auto"/>
        <w:ind w:left="878" w:right="109"/>
        <w:rPr>
          <w:rFonts w:asciiTheme="minorHAnsi" w:hAnsiTheme="minorHAnsi" w:cstheme="minorHAnsi"/>
          <w:color w:val="000000"/>
        </w:rPr>
      </w:pPr>
      <w:r w:rsidRPr="00AA6BE1">
        <w:rPr>
          <w:rFonts w:asciiTheme="minorHAnsi" w:hAnsiTheme="minorHAnsi" w:cstheme="minorHAnsi"/>
          <w:color w:val="231F20"/>
          <w:spacing w:val="-1"/>
        </w:rPr>
        <w:t xml:space="preserve">in maniera immediata, nelle ipotesi di rinvio a giudizio ai sensi dell’art. 429 c.p.p., ovvero di un provvedimento cautelare restrittivo di limitazione della libertà personale indicato nel Libro IV, </w:t>
      </w:r>
      <w:proofErr w:type="spellStart"/>
      <w:r w:rsidRPr="00AA6BE1">
        <w:rPr>
          <w:rFonts w:asciiTheme="minorHAnsi" w:hAnsiTheme="minorHAnsi" w:cstheme="minorHAnsi"/>
          <w:color w:val="231F20"/>
          <w:spacing w:val="-1"/>
        </w:rPr>
        <w:t>Tit</w:t>
      </w:r>
      <w:proofErr w:type="spellEnd"/>
      <w:r w:rsidRPr="00AA6BE1">
        <w:rPr>
          <w:rFonts w:asciiTheme="minorHAnsi" w:hAnsiTheme="minorHAnsi" w:cstheme="minorHAnsi"/>
          <w:color w:val="231F20"/>
          <w:spacing w:val="-1"/>
        </w:rPr>
        <w:t>. I del Codice di procedura penale, ovvero di una sentenza all’esito di un procedimento penale speciale deflattivo di alcune fasi processuali indicati nell’alveo della Parte Seconda, Libro VI, Titolo I,II,III,IV,V del Codice di procedura penale,  per le fattispecie di reato previsti nell’alveo del Libro II, Titolo II del codice penale rubricato “</w:t>
      </w:r>
      <w:r w:rsidRPr="00AA6BE1">
        <w:rPr>
          <w:rFonts w:asciiTheme="minorHAnsi" w:hAnsiTheme="minorHAnsi" w:cstheme="minorHAnsi"/>
          <w:i/>
          <w:iCs/>
          <w:color w:val="231F20"/>
          <w:spacing w:val="-1"/>
        </w:rPr>
        <w:t>Dei delitti contro la Pubblica Amministrazione</w:t>
      </w:r>
      <w:r w:rsidRPr="00AA6BE1">
        <w:rPr>
          <w:rFonts w:asciiTheme="minorHAnsi" w:hAnsiTheme="minorHAnsi" w:cstheme="minorHAnsi"/>
          <w:color w:val="231F20"/>
          <w:spacing w:val="-1"/>
        </w:rPr>
        <w:t>”.</w:t>
      </w:r>
    </w:p>
    <w:p w:rsidR="00A94F2E" w:rsidRPr="00AA6BE1" w:rsidRDefault="00A94F2E" w:rsidP="00A32FA8">
      <w:pPr>
        <w:pStyle w:val="Corpotesto"/>
        <w:widowControl w:val="0"/>
        <w:numPr>
          <w:ilvl w:val="0"/>
          <w:numId w:val="20"/>
        </w:numPr>
        <w:tabs>
          <w:tab w:val="left" w:pos="878"/>
        </w:tabs>
        <w:kinsoku w:val="0"/>
        <w:overflowPunct w:val="0"/>
        <w:autoSpaceDE w:val="0"/>
        <w:autoSpaceDN w:val="0"/>
        <w:adjustRightInd w:val="0"/>
        <w:spacing w:line="276" w:lineRule="auto"/>
        <w:ind w:left="878" w:right="109"/>
        <w:rPr>
          <w:rFonts w:asciiTheme="minorHAnsi" w:hAnsiTheme="minorHAnsi" w:cstheme="minorHAnsi"/>
          <w:color w:val="000000"/>
        </w:rPr>
      </w:pPr>
      <w:r w:rsidRPr="00AA6BE1">
        <w:rPr>
          <w:rFonts w:asciiTheme="minorHAnsi" w:hAnsiTheme="minorHAnsi" w:cstheme="minorHAnsi"/>
          <w:color w:val="231F20"/>
          <w:spacing w:val="-1"/>
        </w:rPr>
        <w:t>Se la misura della rotazione riguarda un dipendente, procederà il Responsabile P.O., sentito il RPCT e previa deliberazione dell’organo di indirizzo politico;</w:t>
      </w:r>
    </w:p>
    <w:p w:rsidR="00A94F2E" w:rsidRPr="00AA6BE1" w:rsidRDefault="00A94F2E" w:rsidP="00A32FA8">
      <w:pPr>
        <w:pStyle w:val="Corpotesto"/>
        <w:widowControl w:val="0"/>
        <w:numPr>
          <w:ilvl w:val="0"/>
          <w:numId w:val="20"/>
        </w:numPr>
        <w:tabs>
          <w:tab w:val="left" w:pos="878"/>
        </w:tabs>
        <w:kinsoku w:val="0"/>
        <w:overflowPunct w:val="0"/>
        <w:autoSpaceDE w:val="0"/>
        <w:autoSpaceDN w:val="0"/>
        <w:adjustRightInd w:val="0"/>
        <w:spacing w:line="276" w:lineRule="auto"/>
        <w:ind w:left="878" w:right="109"/>
        <w:rPr>
          <w:rFonts w:asciiTheme="minorHAnsi" w:hAnsiTheme="minorHAnsi" w:cstheme="minorHAnsi"/>
          <w:color w:val="000000"/>
        </w:rPr>
      </w:pPr>
      <w:r w:rsidRPr="00AA6BE1">
        <w:rPr>
          <w:rFonts w:asciiTheme="minorHAnsi" w:hAnsiTheme="minorHAnsi" w:cstheme="minorHAnsi"/>
          <w:color w:val="231F20"/>
          <w:spacing w:val="-1"/>
        </w:rPr>
        <w:t xml:space="preserve">Se la misura della rotazione riguarda un dirigente, procederà il RPCT, sentito il sindaco, previo decreto di spostamento ad altro incarico, salvo misura cautelare e/o </w:t>
      </w:r>
      <w:proofErr w:type="spellStart"/>
      <w:r w:rsidRPr="00AA6BE1">
        <w:rPr>
          <w:rFonts w:asciiTheme="minorHAnsi" w:hAnsiTheme="minorHAnsi" w:cstheme="minorHAnsi"/>
          <w:color w:val="231F20"/>
          <w:spacing w:val="-1"/>
        </w:rPr>
        <w:t>interdittiva</w:t>
      </w:r>
      <w:proofErr w:type="spellEnd"/>
      <w:r w:rsidRPr="00AA6BE1">
        <w:rPr>
          <w:rFonts w:asciiTheme="minorHAnsi" w:hAnsiTheme="minorHAnsi" w:cstheme="minorHAnsi"/>
          <w:color w:val="231F20"/>
          <w:spacing w:val="-1"/>
        </w:rPr>
        <w:t>;</w:t>
      </w:r>
    </w:p>
    <w:p w:rsidR="00A94F2E" w:rsidRPr="00AA6BE1" w:rsidRDefault="00A94F2E" w:rsidP="00A32FA8">
      <w:pPr>
        <w:pStyle w:val="Corpotesto"/>
        <w:widowControl w:val="0"/>
        <w:tabs>
          <w:tab w:val="left" w:pos="878"/>
        </w:tabs>
        <w:kinsoku w:val="0"/>
        <w:overflowPunct w:val="0"/>
        <w:autoSpaceDE w:val="0"/>
        <w:autoSpaceDN w:val="0"/>
        <w:adjustRightInd w:val="0"/>
        <w:spacing w:line="276" w:lineRule="auto"/>
        <w:ind w:left="878" w:right="109"/>
        <w:rPr>
          <w:rFonts w:asciiTheme="minorHAnsi" w:hAnsiTheme="minorHAnsi" w:cstheme="minorHAnsi"/>
          <w:color w:val="000000"/>
        </w:rPr>
      </w:pPr>
    </w:p>
    <w:p w:rsidR="00A94F2E" w:rsidRPr="00AA6BE1" w:rsidRDefault="00A94F2E" w:rsidP="00A32FA8">
      <w:pPr>
        <w:pStyle w:val="Corpotesto"/>
        <w:tabs>
          <w:tab w:val="left" w:pos="878"/>
        </w:tabs>
        <w:kinsoku w:val="0"/>
        <w:overflowPunct w:val="0"/>
        <w:spacing w:line="276" w:lineRule="auto"/>
        <w:ind w:left="172" w:right="109"/>
        <w:rPr>
          <w:rFonts w:asciiTheme="minorHAnsi" w:hAnsiTheme="minorHAnsi" w:cstheme="minorHAnsi"/>
          <w:b/>
          <w:color w:val="000000"/>
        </w:rPr>
      </w:pPr>
      <w:r w:rsidRPr="00AA6BE1">
        <w:rPr>
          <w:rFonts w:asciiTheme="minorHAnsi" w:hAnsiTheme="minorHAnsi" w:cstheme="minorHAnsi"/>
          <w:b/>
          <w:color w:val="000000"/>
        </w:rPr>
        <w:t>_____________________________________________</w:t>
      </w:r>
      <w:r w:rsidR="00A32FA8" w:rsidRPr="00AA6BE1">
        <w:rPr>
          <w:rFonts w:asciiTheme="minorHAnsi" w:hAnsiTheme="minorHAnsi" w:cstheme="minorHAnsi"/>
          <w:b/>
          <w:color w:val="000000"/>
        </w:rPr>
        <w:t>_________________________</w:t>
      </w:r>
    </w:p>
    <w:p w:rsidR="00A94F2E" w:rsidRPr="00AA6BE1" w:rsidRDefault="00A94F2E" w:rsidP="00A32FA8">
      <w:pPr>
        <w:kinsoku w:val="0"/>
        <w:overflowPunct w:val="0"/>
        <w:spacing w:before="66"/>
        <w:ind w:left="3"/>
        <w:rPr>
          <w:rFonts w:asciiTheme="minorHAnsi" w:hAnsiTheme="minorHAnsi" w:cstheme="minorHAnsi"/>
          <w:b/>
          <w:color w:val="231F20"/>
          <w:sz w:val="24"/>
        </w:rPr>
      </w:pPr>
      <w:r w:rsidRPr="00AA6BE1">
        <w:rPr>
          <w:rFonts w:asciiTheme="minorHAnsi" w:hAnsiTheme="minorHAnsi" w:cstheme="minorHAnsi"/>
          <w:b/>
          <w:color w:val="231F20"/>
          <w:sz w:val="24"/>
        </w:rPr>
        <w:t>M11) Attività successiva alla cessazione del rapporto di lavoro con la pubblica amministrazione.</w:t>
      </w:r>
    </w:p>
    <w:p w:rsidR="00711874" w:rsidRPr="00AA6BE1" w:rsidRDefault="00711874" w:rsidP="00A32FA8">
      <w:pPr>
        <w:pStyle w:val="Paragrafoelenco"/>
        <w:numPr>
          <w:ilvl w:val="0"/>
          <w:numId w:val="42"/>
        </w:numPr>
        <w:jc w:val="both"/>
        <w:rPr>
          <w:rFonts w:asciiTheme="minorHAnsi" w:hAnsiTheme="minorHAnsi" w:cstheme="minorHAnsi"/>
          <w:color w:val="231F20"/>
          <w:sz w:val="24"/>
        </w:rPr>
      </w:pPr>
      <w:r w:rsidRPr="00AA6BE1">
        <w:rPr>
          <w:rFonts w:asciiTheme="minorHAnsi" w:hAnsiTheme="minorHAnsi" w:cstheme="minorHAnsi"/>
          <w:color w:val="231F20"/>
          <w:sz w:val="24"/>
        </w:rPr>
        <w:t xml:space="preserve">La misura mira a prevenire il rischio che, durante il periodo lavorativo il dipendente possa, sfruttando il ruolo che ricopre all’ interno dell’ Ente pubblico, precostituirsi situazioni lavorative al fine di poter poi, una volta concluso il rapporto con l’ amministrazione, ottenere un impiego più vantaggioso presso l’ impresa o il soggetto privato con cui ha avuto contatti. </w:t>
      </w:r>
    </w:p>
    <w:p w:rsidR="00711874" w:rsidRPr="00AA6BE1" w:rsidRDefault="00711874" w:rsidP="00A32FA8">
      <w:pPr>
        <w:pStyle w:val="Paragrafoelenco"/>
        <w:numPr>
          <w:ilvl w:val="0"/>
          <w:numId w:val="42"/>
        </w:numPr>
        <w:jc w:val="both"/>
        <w:rPr>
          <w:rFonts w:asciiTheme="minorHAnsi" w:hAnsiTheme="minorHAnsi" w:cstheme="minorHAnsi"/>
          <w:color w:val="231F20"/>
          <w:sz w:val="24"/>
        </w:rPr>
      </w:pPr>
      <w:r w:rsidRPr="00AA6BE1">
        <w:rPr>
          <w:rFonts w:asciiTheme="minorHAnsi" w:hAnsiTheme="minorHAnsi" w:cstheme="minorHAnsi"/>
          <w:color w:val="231F20"/>
          <w:sz w:val="24"/>
        </w:rPr>
        <w:t xml:space="preserve">Per eliminare il rischio di accordi fraudolenti, il legislatore ha limitato la capacità negoziale del dipendente cessato dall’ incarico pubblico per i tre anni successivi alla cessazione del rapporto di pubblico impiego. Ne deriva che “ i dipendenti che hanno esercitato poteri autoritativi o negoziali non possono svolgere in detto periodo attività lavorativa o professionale presso soggetti privati destinatari dell’ attività della pubblica amministrazione o dell’ ente, svolta attraverso i medesimi poteri. </w:t>
      </w:r>
    </w:p>
    <w:p w:rsidR="00711874" w:rsidRPr="00AA6BE1" w:rsidRDefault="00711874" w:rsidP="00A32FA8">
      <w:pPr>
        <w:pStyle w:val="Paragrafoelenco"/>
        <w:numPr>
          <w:ilvl w:val="0"/>
          <w:numId w:val="42"/>
        </w:numPr>
        <w:jc w:val="both"/>
        <w:rPr>
          <w:rFonts w:asciiTheme="minorHAnsi" w:hAnsiTheme="minorHAnsi" w:cstheme="minorHAnsi"/>
          <w:color w:val="231F20"/>
          <w:sz w:val="24"/>
        </w:rPr>
      </w:pPr>
      <w:r w:rsidRPr="00AA6BE1">
        <w:rPr>
          <w:rFonts w:asciiTheme="minorHAnsi" w:hAnsiTheme="minorHAnsi" w:cstheme="minorHAnsi"/>
          <w:color w:val="231F20"/>
          <w:sz w:val="24"/>
        </w:rPr>
        <w:t xml:space="preserve">Per attività lavorativa o professionale deve intendersi  “qualsiasi tipo di rapporto di lavoro o professionale che possa instaurarsi con i soggetti privati, mediante l’assunzione a tempo determinato o indeterminato o l’affidamento di incarico o consulenza da prestare in loro favore”.  </w:t>
      </w:r>
    </w:p>
    <w:p w:rsidR="00711874" w:rsidRPr="00AA6BE1" w:rsidRDefault="00711874" w:rsidP="00A32FA8">
      <w:pPr>
        <w:pStyle w:val="Paragrafoelenco"/>
        <w:numPr>
          <w:ilvl w:val="0"/>
          <w:numId w:val="42"/>
        </w:numPr>
        <w:jc w:val="both"/>
        <w:rPr>
          <w:rFonts w:asciiTheme="minorHAnsi" w:hAnsiTheme="minorHAnsi" w:cstheme="minorHAnsi"/>
          <w:color w:val="231F20"/>
          <w:sz w:val="24"/>
        </w:rPr>
      </w:pPr>
      <w:r w:rsidRPr="00AA6BE1">
        <w:rPr>
          <w:rFonts w:asciiTheme="minorHAnsi" w:hAnsiTheme="minorHAnsi" w:cstheme="minorHAnsi"/>
          <w:color w:val="231F20"/>
          <w:sz w:val="24"/>
        </w:rPr>
        <w:t xml:space="preserve">Per “poteri autoritativi e negoziali “si intendono i provvedimenti afferenti alla conclusione di contratti per l’acquisizione di beni e servizi per la p.a. sia i provvedimenti che incidono unilateralmente, modificandole, sulle situazioni giuridiche soggettive dei destinatari, atti volti a concedere in generale vantaggi o utilità al privato, quali autorizzazioni, concessioni, sovvenzioni, sussidi e vantaggi economici di qualunque genere  </w:t>
      </w:r>
    </w:p>
    <w:p w:rsidR="00711874" w:rsidRPr="00AA6BE1" w:rsidRDefault="00711874" w:rsidP="00A32FA8">
      <w:pPr>
        <w:pStyle w:val="Paragrafoelenco"/>
        <w:numPr>
          <w:ilvl w:val="0"/>
          <w:numId w:val="42"/>
        </w:numPr>
        <w:jc w:val="both"/>
        <w:rPr>
          <w:rFonts w:asciiTheme="minorHAnsi" w:hAnsiTheme="minorHAnsi" w:cstheme="minorHAnsi"/>
          <w:color w:val="231F20"/>
          <w:sz w:val="24"/>
        </w:rPr>
      </w:pPr>
      <w:r w:rsidRPr="00AA6BE1">
        <w:rPr>
          <w:rFonts w:asciiTheme="minorHAnsi" w:hAnsiTheme="minorHAnsi" w:cstheme="minorHAnsi"/>
          <w:color w:val="231F20"/>
          <w:sz w:val="24"/>
        </w:rPr>
        <w:t xml:space="preserve">I contratti conclusi e gli incarichi conferiti sono nulli; ai soggetti privati che li hanno conferiti o conclusi è vietato di contrattare con la P.A interessata per 3 anni  successivi e sono tenui a restituire compensi eventualmente percepiti. </w:t>
      </w:r>
    </w:p>
    <w:p w:rsidR="00711874" w:rsidRPr="00AA6BE1" w:rsidRDefault="00711874" w:rsidP="00A32FA8">
      <w:pPr>
        <w:pStyle w:val="Paragrafoelenco"/>
        <w:numPr>
          <w:ilvl w:val="0"/>
          <w:numId w:val="42"/>
        </w:numPr>
        <w:jc w:val="both"/>
        <w:rPr>
          <w:rFonts w:asciiTheme="minorHAnsi" w:hAnsiTheme="minorHAnsi" w:cstheme="minorHAnsi"/>
          <w:color w:val="231F20"/>
          <w:sz w:val="24"/>
        </w:rPr>
      </w:pPr>
      <w:r w:rsidRPr="00AA6BE1">
        <w:rPr>
          <w:rFonts w:asciiTheme="minorHAnsi" w:hAnsiTheme="minorHAnsi" w:cstheme="minorHAnsi"/>
          <w:color w:val="231F20"/>
          <w:sz w:val="24"/>
        </w:rPr>
        <w:t xml:space="preserve">Per tali motivi, negli atti di gara è inserito: </w:t>
      </w:r>
    </w:p>
    <w:p w:rsidR="00711874" w:rsidRPr="00AA6BE1" w:rsidRDefault="00711874" w:rsidP="00A32FA8">
      <w:pPr>
        <w:pStyle w:val="Paragrafoelenco"/>
        <w:numPr>
          <w:ilvl w:val="0"/>
          <w:numId w:val="42"/>
        </w:numPr>
        <w:jc w:val="both"/>
        <w:rPr>
          <w:rFonts w:asciiTheme="minorHAnsi" w:hAnsiTheme="minorHAnsi" w:cstheme="minorHAnsi"/>
          <w:color w:val="231F20"/>
          <w:sz w:val="24"/>
        </w:rPr>
      </w:pPr>
      <w:r w:rsidRPr="00AA6BE1">
        <w:rPr>
          <w:rFonts w:asciiTheme="minorHAnsi" w:hAnsiTheme="minorHAnsi" w:cstheme="minorHAnsi"/>
          <w:color w:val="231F20"/>
          <w:sz w:val="24"/>
        </w:rPr>
        <w:lastRenderedPageBreak/>
        <w:t>1) l’obbligo di autocertificazione, da parte dei concorrenti di non avere stipulato rapporti di collaborazione/lavoro dipendente con ex dipendenti che hanno esercitato poteri autoritativi o negoziali nei loro confronti . L’obbligo di rendere la predetta dichiarazione è stato ribadito nei bandi</w:t>
      </w:r>
      <w:r w:rsidR="003720C3" w:rsidRPr="00AA6BE1">
        <w:rPr>
          <w:rFonts w:asciiTheme="minorHAnsi" w:hAnsiTheme="minorHAnsi" w:cstheme="minorHAnsi"/>
          <w:color w:val="231F20"/>
          <w:sz w:val="24"/>
        </w:rPr>
        <w:t xml:space="preserve"> </w:t>
      </w:r>
      <w:r w:rsidRPr="00AA6BE1">
        <w:rPr>
          <w:rFonts w:asciiTheme="minorHAnsi" w:hAnsiTheme="minorHAnsi" w:cstheme="minorHAnsi"/>
          <w:color w:val="231F20"/>
          <w:sz w:val="24"/>
        </w:rPr>
        <w:t xml:space="preserve">tipo emanati dall’Autorità in attuazione del d.lgs. 50/2016, recante il codice dei contratti pubblici.  </w:t>
      </w:r>
    </w:p>
    <w:p w:rsidR="00711874" w:rsidRPr="00AA6BE1" w:rsidRDefault="00711874" w:rsidP="00A32FA8">
      <w:pPr>
        <w:pStyle w:val="Paragrafoelenco"/>
        <w:numPr>
          <w:ilvl w:val="0"/>
          <w:numId w:val="42"/>
        </w:numPr>
        <w:jc w:val="both"/>
        <w:rPr>
          <w:rFonts w:asciiTheme="minorHAnsi" w:hAnsiTheme="minorHAnsi" w:cstheme="minorHAnsi"/>
          <w:color w:val="231F20"/>
          <w:sz w:val="24"/>
        </w:rPr>
      </w:pPr>
      <w:r w:rsidRPr="00AA6BE1">
        <w:rPr>
          <w:rFonts w:asciiTheme="minorHAnsi" w:hAnsiTheme="minorHAnsi" w:cstheme="minorHAnsi"/>
          <w:color w:val="231F20"/>
          <w:sz w:val="24"/>
        </w:rPr>
        <w:t xml:space="preserve">2)Analogo  obbligo dovrà essere previsto dai Dirigenti, con apposita clausola da inserire nei contratti stipulati;  </w:t>
      </w:r>
    </w:p>
    <w:p w:rsidR="00711874" w:rsidRPr="00AA6BE1" w:rsidRDefault="00711874" w:rsidP="00A32FA8">
      <w:pPr>
        <w:pStyle w:val="Paragrafoelenco"/>
        <w:numPr>
          <w:ilvl w:val="0"/>
          <w:numId w:val="42"/>
        </w:numPr>
        <w:jc w:val="both"/>
        <w:rPr>
          <w:rFonts w:asciiTheme="minorHAnsi" w:hAnsiTheme="minorHAnsi" w:cstheme="minorHAnsi"/>
          <w:color w:val="231F20"/>
          <w:sz w:val="24"/>
        </w:rPr>
      </w:pPr>
      <w:r w:rsidRPr="00AA6BE1">
        <w:rPr>
          <w:rFonts w:asciiTheme="minorHAnsi" w:hAnsiTheme="minorHAnsi" w:cstheme="minorHAnsi"/>
          <w:color w:val="231F20"/>
          <w:sz w:val="24"/>
        </w:rPr>
        <w:t xml:space="preserve">3) Infine, è intenzione dell’ ente inserire come misura c.d. “ ulteriore”  l’obbligo per il dipendente, al momento della cessazione dal servizio, di sottoscrivere una dichiarazione con cui si impegna al rispetto del divieto di </w:t>
      </w:r>
      <w:proofErr w:type="spellStart"/>
      <w:r w:rsidRPr="00AA6BE1">
        <w:rPr>
          <w:rFonts w:asciiTheme="minorHAnsi" w:hAnsiTheme="minorHAnsi" w:cstheme="minorHAnsi"/>
          <w:color w:val="231F20"/>
          <w:sz w:val="24"/>
        </w:rPr>
        <w:t>pantouflage</w:t>
      </w:r>
      <w:proofErr w:type="spellEnd"/>
      <w:r w:rsidRPr="00AA6BE1">
        <w:rPr>
          <w:rFonts w:asciiTheme="minorHAnsi" w:hAnsiTheme="minorHAnsi" w:cstheme="minorHAnsi"/>
          <w:color w:val="231F20"/>
          <w:sz w:val="24"/>
        </w:rPr>
        <w:t xml:space="preserve">, allo scopo di evitare eventuali contestazioni in ordine alla conoscibilità della norma . </w:t>
      </w:r>
    </w:p>
    <w:p w:rsidR="00711874" w:rsidRPr="00AA6BE1" w:rsidRDefault="00711874" w:rsidP="00A32FA8">
      <w:pPr>
        <w:pStyle w:val="Paragrafoelenco"/>
        <w:numPr>
          <w:ilvl w:val="0"/>
          <w:numId w:val="42"/>
        </w:numPr>
        <w:jc w:val="both"/>
        <w:rPr>
          <w:rFonts w:asciiTheme="minorHAnsi" w:hAnsiTheme="minorHAnsi" w:cstheme="minorHAnsi"/>
          <w:color w:val="231F20"/>
          <w:sz w:val="24"/>
        </w:rPr>
      </w:pPr>
      <w:r w:rsidRPr="00AA6BE1">
        <w:rPr>
          <w:rFonts w:asciiTheme="minorHAnsi" w:hAnsiTheme="minorHAnsi" w:cstheme="minorHAnsi"/>
          <w:color w:val="231F20"/>
          <w:sz w:val="24"/>
        </w:rPr>
        <w:t xml:space="preserve">La norma trova  applicazione: </w:t>
      </w:r>
    </w:p>
    <w:p w:rsidR="00711874" w:rsidRPr="00AA6BE1" w:rsidRDefault="00711874" w:rsidP="00A32FA8">
      <w:pPr>
        <w:pStyle w:val="Paragrafoelenco"/>
        <w:numPr>
          <w:ilvl w:val="0"/>
          <w:numId w:val="42"/>
        </w:numPr>
        <w:jc w:val="both"/>
        <w:rPr>
          <w:rFonts w:asciiTheme="minorHAnsi" w:hAnsiTheme="minorHAnsi" w:cstheme="minorHAnsi"/>
          <w:color w:val="231F20"/>
          <w:sz w:val="24"/>
        </w:rPr>
      </w:pPr>
      <w:r w:rsidRPr="00AA6BE1">
        <w:rPr>
          <w:rFonts w:asciiTheme="minorHAnsi" w:hAnsiTheme="minorHAnsi" w:cstheme="minorHAnsi"/>
          <w:color w:val="231F20"/>
          <w:sz w:val="24"/>
        </w:rPr>
        <w:t xml:space="preserve"> a) ai dipendenti delle pubbliche amministrazioni, individuate all’art. 1, co. 2, del d.lgs. 165/2001, compresi  i soggetti legati alla pubblica amministrazione da un rapporto di lavoro a tempo determinato o autonomo   </w:t>
      </w:r>
    </w:p>
    <w:p w:rsidR="00711874" w:rsidRPr="00AA6BE1" w:rsidRDefault="00711874" w:rsidP="00A32FA8">
      <w:pPr>
        <w:pStyle w:val="Paragrafoelenco"/>
        <w:numPr>
          <w:ilvl w:val="0"/>
          <w:numId w:val="42"/>
        </w:numPr>
        <w:jc w:val="both"/>
        <w:rPr>
          <w:rFonts w:asciiTheme="minorHAnsi" w:hAnsiTheme="minorHAnsi" w:cstheme="minorHAnsi"/>
          <w:color w:val="231F20"/>
          <w:sz w:val="24"/>
        </w:rPr>
      </w:pPr>
      <w:r w:rsidRPr="00AA6BE1">
        <w:rPr>
          <w:rFonts w:asciiTheme="minorHAnsi" w:hAnsiTheme="minorHAnsi" w:cstheme="minorHAnsi"/>
          <w:color w:val="231F20"/>
          <w:sz w:val="24"/>
        </w:rPr>
        <w:t xml:space="preserve">b)  Ai soggetti titolari di uno degli incarichi di cui al d.lgs. n. 39/13 come indicato nell’ art 21 del medesimo decreto. </w:t>
      </w:r>
    </w:p>
    <w:p w:rsidR="00B52CCC" w:rsidRPr="00AA6BE1" w:rsidRDefault="00711874" w:rsidP="00A32FA8">
      <w:pPr>
        <w:pStyle w:val="Paragrafoelenco"/>
        <w:numPr>
          <w:ilvl w:val="0"/>
          <w:numId w:val="42"/>
        </w:numPr>
        <w:jc w:val="both"/>
        <w:rPr>
          <w:rFonts w:asciiTheme="minorHAnsi" w:hAnsiTheme="minorHAnsi" w:cstheme="minorHAnsi"/>
          <w:sz w:val="24"/>
          <w:szCs w:val="24"/>
        </w:rPr>
      </w:pPr>
      <w:r w:rsidRPr="00AA6BE1">
        <w:rPr>
          <w:rFonts w:asciiTheme="minorHAnsi" w:hAnsiTheme="minorHAnsi" w:cstheme="minorHAnsi"/>
          <w:color w:val="231F20"/>
          <w:sz w:val="24"/>
        </w:rPr>
        <w:t xml:space="preserve"> </w:t>
      </w:r>
      <w:r w:rsidR="00B52CCC" w:rsidRPr="00AA6BE1">
        <w:rPr>
          <w:rFonts w:asciiTheme="minorHAnsi" w:hAnsiTheme="minorHAnsi" w:cstheme="minorHAnsi"/>
          <w:sz w:val="24"/>
          <w:szCs w:val="24"/>
        </w:rPr>
        <w:t xml:space="preserve">Le predette autocertificazioni devono essere oggetto di controllo a campione mediante sorteggio casuale con sistema informatizzato e mediante acquisizione di notizie attraverso banche dati istituzionali. </w:t>
      </w:r>
    </w:p>
    <w:p w:rsidR="00A94F2E" w:rsidRPr="00AA6BE1" w:rsidRDefault="00A94F2E" w:rsidP="00A32FA8">
      <w:pPr>
        <w:pStyle w:val="Paragrafoelenco"/>
        <w:kinsoku w:val="0"/>
        <w:overflowPunct w:val="0"/>
        <w:spacing w:before="66"/>
        <w:jc w:val="both"/>
        <w:rPr>
          <w:rFonts w:asciiTheme="minorHAnsi" w:hAnsiTheme="minorHAnsi" w:cstheme="minorHAnsi"/>
          <w:color w:val="231F20"/>
          <w:sz w:val="24"/>
        </w:rPr>
      </w:pPr>
    </w:p>
    <w:p w:rsidR="00A94F2E" w:rsidRPr="00AA6BE1" w:rsidRDefault="00A55799" w:rsidP="00A32FA8">
      <w:pPr>
        <w:kinsoku w:val="0"/>
        <w:overflowPunct w:val="0"/>
        <w:spacing w:before="66"/>
        <w:ind w:left="3"/>
        <w:rPr>
          <w:rFonts w:asciiTheme="minorHAnsi" w:hAnsiTheme="minorHAnsi" w:cstheme="minorHAnsi"/>
          <w:b/>
          <w:color w:val="231F20"/>
          <w:sz w:val="24"/>
        </w:rPr>
      </w:pPr>
      <w:r w:rsidRPr="00AA6BE1">
        <w:rPr>
          <w:rFonts w:asciiTheme="minorHAnsi" w:hAnsiTheme="minorHAnsi" w:cstheme="minorHAnsi"/>
          <w:b/>
          <w:color w:val="231F20"/>
          <w:sz w:val="24"/>
        </w:rPr>
        <w:t>2.</w:t>
      </w:r>
      <w:r w:rsidR="007E1BCE" w:rsidRPr="00AA6BE1">
        <w:rPr>
          <w:rFonts w:asciiTheme="minorHAnsi" w:hAnsiTheme="minorHAnsi" w:cstheme="minorHAnsi"/>
          <w:b/>
          <w:color w:val="231F20"/>
          <w:sz w:val="24"/>
        </w:rPr>
        <w:t>5</w:t>
      </w:r>
      <w:r w:rsidRPr="00AA6BE1">
        <w:rPr>
          <w:rFonts w:asciiTheme="minorHAnsi" w:hAnsiTheme="minorHAnsi" w:cstheme="minorHAnsi"/>
          <w:b/>
          <w:color w:val="231F20"/>
          <w:sz w:val="24"/>
        </w:rPr>
        <w:t xml:space="preserve"> </w:t>
      </w:r>
      <w:r w:rsidR="00A94F2E" w:rsidRPr="00AA6BE1">
        <w:rPr>
          <w:rFonts w:asciiTheme="minorHAnsi" w:hAnsiTheme="minorHAnsi" w:cstheme="minorHAnsi"/>
          <w:b/>
          <w:color w:val="231F20"/>
          <w:sz w:val="24"/>
        </w:rPr>
        <w:t xml:space="preserve">  Attività di sinergia tra anticorruzione, controlli interni e ciclo della performance.</w:t>
      </w:r>
    </w:p>
    <w:p w:rsidR="00711874" w:rsidRPr="00AA6BE1" w:rsidRDefault="00A94F2E" w:rsidP="00A32FA8">
      <w:pPr>
        <w:jc w:val="both"/>
        <w:rPr>
          <w:rFonts w:asciiTheme="minorHAnsi" w:hAnsiTheme="minorHAnsi" w:cstheme="minorHAnsi"/>
          <w:sz w:val="24"/>
        </w:rPr>
      </w:pPr>
      <w:r w:rsidRPr="00AA6BE1">
        <w:rPr>
          <w:rFonts w:asciiTheme="minorHAnsi" w:hAnsiTheme="minorHAnsi" w:cstheme="minorHAnsi"/>
          <w:sz w:val="24"/>
        </w:rPr>
        <w:t>Il piano di prevenzion</w:t>
      </w:r>
      <w:r w:rsidR="00A32FA8" w:rsidRPr="00AA6BE1">
        <w:rPr>
          <w:rFonts w:asciiTheme="minorHAnsi" w:hAnsiTheme="minorHAnsi" w:cstheme="minorHAnsi"/>
          <w:sz w:val="24"/>
        </w:rPr>
        <w:t>e della corruzione si coordina</w:t>
      </w:r>
      <w:r w:rsidRPr="00AA6BE1">
        <w:rPr>
          <w:rFonts w:asciiTheme="minorHAnsi" w:hAnsiTheme="minorHAnsi" w:cstheme="minorHAnsi"/>
          <w:sz w:val="24"/>
        </w:rPr>
        <w:t xml:space="preserve"> con il ciclo delle performance se vero che l’organo di indirizzo politico, nell’ambito della propria ed esclusiva competenza funzionale ex art. 1 comma 8 della legge 190/2012, ha fissato appositi obiettivi strategici in materia di prevenzione della corruzione e trasparenza che transiteranno automaticamente in tutti i documenti programmatici dell’Ente iniziando dal DUP, del quale ha pari dignità amministrativa ed estendendosi al Piano delle performance /PDO/PEG ai sensi dell’art. 169 del </w:t>
      </w:r>
      <w:proofErr w:type="spellStart"/>
      <w:r w:rsidRPr="00AA6BE1">
        <w:rPr>
          <w:rFonts w:asciiTheme="minorHAnsi" w:hAnsiTheme="minorHAnsi" w:cstheme="minorHAnsi"/>
          <w:sz w:val="24"/>
        </w:rPr>
        <w:t>Tuel</w:t>
      </w:r>
      <w:proofErr w:type="spellEnd"/>
      <w:r w:rsidRPr="00AA6BE1">
        <w:rPr>
          <w:rFonts w:asciiTheme="minorHAnsi" w:hAnsiTheme="minorHAnsi" w:cstheme="minorHAnsi"/>
          <w:sz w:val="24"/>
        </w:rPr>
        <w:t>. Ogni obiettivo ivi indicato costituisce obiettivo di performance dei singoli responsabili di Posizione Organizzativa.</w:t>
      </w:r>
    </w:p>
    <w:p w:rsidR="00711874" w:rsidRPr="00AA6BE1" w:rsidRDefault="00711874" w:rsidP="00A32FA8">
      <w:pPr>
        <w:jc w:val="both"/>
        <w:rPr>
          <w:rFonts w:asciiTheme="minorHAnsi" w:hAnsiTheme="minorHAnsi" w:cstheme="minorHAnsi"/>
          <w:sz w:val="24"/>
        </w:rPr>
      </w:pPr>
      <w:r w:rsidRPr="00AA6BE1">
        <w:rPr>
          <w:rFonts w:asciiTheme="minorHAnsi" w:hAnsiTheme="minorHAnsi" w:cstheme="minorHAnsi"/>
          <w:sz w:val="24"/>
        </w:rPr>
        <w:t xml:space="preserve">E’ intenzione del RPCT, al fine di garantire un coordinamento tra l’ attività svolta come segretario in sede di controlli interni e quella svolta come RPCT utilizzare una direttiva in linea con il combinato disposto l. n. 213/12 e l n. 190/12, in modo da garantire il controllo sugli atti anche nell’ ottica </w:t>
      </w:r>
      <w:proofErr w:type="spellStart"/>
      <w:r w:rsidRPr="00AA6BE1">
        <w:rPr>
          <w:rFonts w:asciiTheme="minorHAnsi" w:hAnsiTheme="minorHAnsi" w:cstheme="minorHAnsi"/>
          <w:sz w:val="24"/>
        </w:rPr>
        <w:t>anticorruttiva</w:t>
      </w:r>
      <w:proofErr w:type="spellEnd"/>
      <w:r w:rsidRPr="00AA6BE1">
        <w:rPr>
          <w:rFonts w:asciiTheme="minorHAnsi" w:hAnsiTheme="minorHAnsi" w:cstheme="minorHAnsi"/>
          <w:sz w:val="24"/>
        </w:rPr>
        <w:t xml:space="preserve">. Per la direttiva si rinvia al fascicolo d’ ufficio. </w:t>
      </w:r>
    </w:p>
    <w:p w:rsidR="00711874" w:rsidRPr="00AA6BE1" w:rsidRDefault="00A32FA8" w:rsidP="00A32FA8">
      <w:pPr>
        <w:jc w:val="both"/>
        <w:rPr>
          <w:rFonts w:asciiTheme="minorHAnsi" w:hAnsiTheme="minorHAnsi" w:cstheme="minorHAnsi"/>
          <w:sz w:val="24"/>
        </w:rPr>
      </w:pPr>
      <w:r w:rsidRPr="00AA6BE1">
        <w:rPr>
          <w:rFonts w:asciiTheme="minorHAnsi" w:hAnsiTheme="minorHAnsi" w:cstheme="minorHAnsi"/>
          <w:sz w:val="24"/>
        </w:rPr>
        <w:t xml:space="preserve"> Riguardo</w:t>
      </w:r>
      <w:r w:rsidR="00711874" w:rsidRPr="00AA6BE1">
        <w:rPr>
          <w:rFonts w:asciiTheme="minorHAnsi" w:hAnsiTheme="minorHAnsi" w:cstheme="minorHAnsi"/>
          <w:sz w:val="24"/>
        </w:rPr>
        <w:t>, infine, nello specifico al collegamento con la performance, in linea con  il d.lgs. n. 74/17  si considereranno le misure di prevenzione della corruzione  come “ obiettivi operativi” in capo a ciascun responsabile di settore ai fini della valutazione come performance individuale ed organizzativa.</w:t>
      </w:r>
    </w:p>
    <w:p w:rsidR="00A94F2E" w:rsidRPr="00AA6BE1" w:rsidRDefault="00A55799" w:rsidP="00A32FA8">
      <w:pPr>
        <w:kinsoku w:val="0"/>
        <w:overflowPunct w:val="0"/>
        <w:spacing w:before="66"/>
        <w:rPr>
          <w:rFonts w:asciiTheme="minorHAnsi" w:hAnsiTheme="minorHAnsi" w:cstheme="minorHAnsi"/>
          <w:b/>
          <w:color w:val="231F20"/>
          <w:sz w:val="24"/>
        </w:rPr>
      </w:pPr>
      <w:r w:rsidRPr="00AA6BE1">
        <w:rPr>
          <w:rFonts w:asciiTheme="minorHAnsi" w:hAnsiTheme="minorHAnsi" w:cstheme="minorHAnsi"/>
          <w:b/>
          <w:color w:val="231F20"/>
          <w:sz w:val="24"/>
        </w:rPr>
        <w:t>2</w:t>
      </w:r>
      <w:r w:rsidR="007E1BCE" w:rsidRPr="00AA6BE1">
        <w:rPr>
          <w:rFonts w:asciiTheme="minorHAnsi" w:hAnsiTheme="minorHAnsi" w:cstheme="minorHAnsi"/>
          <w:b/>
          <w:color w:val="231F20"/>
          <w:sz w:val="24"/>
        </w:rPr>
        <w:t>.6</w:t>
      </w:r>
      <w:r w:rsidRPr="00AA6BE1">
        <w:rPr>
          <w:rFonts w:asciiTheme="minorHAnsi" w:hAnsiTheme="minorHAnsi" w:cstheme="minorHAnsi"/>
          <w:b/>
          <w:color w:val="231F20"/>
          <w:sz w:val="24"/>
        </w:rPr>
        <w:t xml:space="preserve"> </w:t>
      </w:r>
      <w:r w:rsidR="00A94F2E" w:rsidRPr="00AA6BE1">
        <w:rPr>
          <w:rFonts w:asciiTheme="minorHAnsi" w:hAnsiTheme="minorHAnsi" w:cstheme="minorHAnsi"/>
          <w:b/>
          <w:color w:val="231F20"/>
          <w:sz w:val="24"/>
        </w:rPr>
        <w:t xml:space="preserve"> Le attività di monitoraggio</w:t>
      </w:r>
    </w:p>
    <w:p w:rsidR="00A94F2E" w:rsidRPr="00AA6BE1" w:rsidRDefault="00A94F2E" w:rsidP="00A32FA8">
      <w:pPr>
        <w:kinsoku w:val="0"/>
        <w:overflowPunct w:val="0"/>
        <w:spacing w:before="66"/>
        <w:jc w:val="both"/>
        <w:rPr>
          <w:rFonts w:asciiTheme="minorHAnsi" w:hAnsiTheme="minorHAnsi" w:cstheme="minorHAnsi"/>
          <w:color w:val="231F20"/>
          <w:sz w:val="24"/>
        </w:rPr>
      </w:pPr>
      <w:r w:rsidRPr="00AA6BE1">
        <w:rPr>
          <w:rFonts w:asciiTheme="minorHAnsi" w:hAnsiTheme="minorHAnsi" w:cstheme="minorHAnsi"/>
          <w:color w:val="231F20"/>
          <w:sz w:val="24"/>
        </w:rPr>
        <w:lastRenderedPageBreak/>
        <w:t xml:space="preserve">I Funzionari titolari di P.O. dei singoli settori dovranno provvedere a redigere un doppio Report </w:t>
      </w:r>
      <w:proofErr w:type="spellStart"/>
      <w:r w:rsidRPr="00AA6BE1">
        <w:rPr>
          <w:rFonts w:asciiTheme="minorHAnsi" w:hAnsiTheme="minorHAnsi" w:cstheme="minorHAnsi"/>
          <w:color w:val="231F20"/>
          <w:sz w:val="24"/>
        </w:rPr>
        <w:t>infrannuale</w:t>
      </w:r>
      <w:proofErr w:type="spellEnd"/>
      <w:r w:rsidRPr="00AA6BE1">
        <w:rPr>
          <w:rFonts w:asciiTheme="minorHAnsi" w:hAnsiTheme="minorHAnsi" w:cstheme="minorHAnsi"/>
          <w:color w:val="231F20"/>
          <w:sz w:val="24"/>
        </w:rPr>
        <w:t xml:space="preserve"> sul </w:t>
      </w:r>
      <w:r w:rsidRPr="00AA6BE1">
        <w:rPr>
          <w:rFonts w:asciiTheme="minorHAnsi" w:hAnsiTheme="minorHAnsi" w:cstheme="minorHAnsi"/>
          <w:sz w:val="24"/>
          <w:szCs w:val="24"/>
        </w:rPr>
        <w:t xml:space="preserve">regime di attuazione delle misure all’interno dell’Ente da parte dei propri dipendenti, unitamente al monitoraggio dei tempi del procedimento. Ogni Report sarà trasmesso da ciascuna P.O. al RPCT </w:t>
      </w:r>
      <w:r w:rsidRPr="00AA6BE1">
        <w:rPr>
          <w:rFonts w:asciiTheme="minorHAnsi" w:hAnsiTheme="minorHAnsi" w:cstheme="minorHAnsi"/>
          <w:b/>
          <w:sz w:val="24"/>
          <w:szCs w:val="24"/>
        </w:rPr>
        <w:t>entro il 15 luglio</w:t>
      </w:r>
      <w:r w:rsidRPr="00AA6BE1">
        <w:rPr>
          <w:rFonts w:asciiTheme="minorHAnsi" w:hAnsiTheme="minorHAnsi" w:cstheme="minorHAnsi"/>
          <w:sz w:val="24"/>
          <w:szCs w:val="24"/>
        </w:rPr>
        <w:t xml:space="preserve"> (relativo al primo semestre) ed </w:t>
      </w:r>
      <w:r w:rsidRPr="00AA6BE1">
        <w:rPr>
          <w:rFonts w:asciiTheme="minorHAnsi" w:hAnsiTheme="minorHAnsi" w:cstheme="minorHAnsi"/>
          <w:b/>
          <w:sz w:val="24"/>
          <w:szCs w:val="24"/>
        </w:rPr>
        <w:t>entro il 15 dicembre</w:t>
      </w:r>
      <w:r w:rsidRPr="00AA6BE1">
        <w:rPr>
          <w:rFonts w:asciiTheme="minorHAnsi" w:hAnsiTheme="minorHAnsi" w:cstheme="minorHAnsi"/>
          <w:sz w:val="24"/>
          <w:szCs w:val="24"/>
        </w:rPr>
        <w:t xml:space="preserve"> (relativo al secondo semestre)</w:t>
      </w:r>
      <w:r w:rsidR="00132A79" w:rsidRPr="00AA6BE1">
        <w:rPr>
          <w:rFonts w:asciiTheme="minorHAnsi" w:hAnsiTheme="minorHAnsi" w:cstheme="minorHAnsi"/>
          <w:sz w:val="24"/>
          <w:szCs w:val="24"/>
        </w:rPr>
        <w:t>.</w:t>
      </w:r>
    </w:p>
    <w:p w:rsidR="00A94F2E" w:rsidRPr="00AA6BE1" w:rsidRDefault="003720C3" w:rsidP="00A32FA8">
      <w:pPr>
        <w:kinsoku w:val="0"/>
        <w:overflowPunct w:val="0"/>
        <w:spacing w:before="66"/>
        <w:ind w:left="3"/>
        <w:jc w:val="both"/>
        <w:rPr>
          <w:rFonts w:asciiTheme="minorHAnsi" w:hAnsiTheme="minorHAnsi" w:cstheme="minorHAnsi"/>
          <w:color w:val="231F20"/>
          <w:sz w:val="24"/>
        </w:rPr>
      </w:pPr>
      <w:r w:rsidRPr="00AA6BE1">
        <w:rPr>
          <w:rFonts w:asciiTheme="minorHAnsi" w:hAnsiTheme="minorHAnsi" w:cstheme="minorHAnsi"/>
          <w:color w:val="231F20"/>
          <w:sz w:val="24"/>
        </w:rPr>
        <w:t>Il Nucleo di Valutazione</w:t>
      </w:r>
      <w:r w:rsidR="00A94F2E" w:rsidRPr="00AA6BE1">
        <w:rPr>
          <w:rFonts w:asciiTheme="minorHAnsi" w:hAnsiTheme="minorHAnsi" w:cstheme="minorHAnsi"/>
          <w:color w:val="231F20"/>
          <w:sz w:val="24"/>
        </w:rPr>
        <w:t>, poi, utilizzerà le informazioni ed i dati relativi all’ attuazione degli obblighi in materia di anticorruzione e trasparenza, rinvenienti dalle griglie trasmesse, ai fini della misurazione e valutazione della performance sia organizzativa, sia individuale del RPCT e dei funzionari titolari di posizioni organizzative con deleghe dirigenziali  dei singoli settori, in attuazione dell’art. 1 comma 8</w:t>
      </w:r>
      <w:r w:rsidR="00132A79" w:rsidRPr="00AA6BE1">
        <w:rPr>
          <w:rFonts w:asciiTheme="minorHAnsi" w:hAnsiTheme="minorHAnsi" w:cstheme="minorHAnsi"/>
          <w:color w:val="231F20"/>
          <w:sz w:val="24"/>
        </w:rPr>
        <w:t xml:space="preserve"> </w:t>
      </w:r>
      <w:r w:rsidR="00A94F2E" w:rsidRPr="00AA6BE1">
        <w:rPr>
          <w:rFonts w:asciiTheme="minorHAnsi" w:hAnsiTheme="minorHAnsi" w:cstheme="minorHAnsi"/>
          <w:color w:val="231F20"/>
          <w:sz w:val="24"/>
        </w:rPr>
        <w:t>bis della L.190/2012.</w:t>
      </w:r>
    </w:p>
    <w:p w:rsidR="004F2190" w:rsidRPr="00AA6BE1" w:rsidRDefault="00FA2B7B" w:rsidP="00A32FA8">
      <w:pPr>
        <w:jc w:val="both"/>
        <w:rPr>
          <w:rFonts w:asciiTheme="minorHAnsi" w:hAnsiTheme="minorHAnsi" w:cstheme="minorHAnsi"/>
          <w:sz w:val="24"/>
          <w:szCs w:val="24"/>
        </w:rPr>
      </w:pPr>
      <w:r w:rsidRPr="00AA6BE1">
        <w:rPr>
          <w:rFonts w:asciiTheme="minorHAnsi" w:hAnsiTheme="minorHAnsi" w:cstheme="minorHAnsi"/>
          <w:b/>
          <w:sz w:val="24"/>
          <w:szCs w:val="24"/>
        </w:rPr>
        <w:t>3.1</w:t>
      </w:r>
      <w:r w:rsidR="004F2190" w:rsidRPr="00AA6BE1">
        <w:rPr>
          <w:rFonts w:asciiTheme="minorHAnsi" w:hAnsiTheme="minorHAnsi" w:cstheme="minorHAnsi"/>
          <w:b/>
          <w:sz w:val="24"/>
          <w:szCs w:val="24"/>
        </w:rPr>
        <w:t xml:space="preserve"> Indicazione delle disposizioni relative al ricorso all’arbitrato con modalità che ne assicurino la pubblicità e la rotazione.</w:t>
      </w:r>
      <w:r w:rsidR="004F2190" w:rsidRPr="00AA6BE1">
        <w:rPr>
          <w:rFonts w:asciiTheme="minorHAnsi" w:hAnsiTheme="minorHAnsi" w:cstheme="minorHAnsi"/>
          <w:sz w:val="24"/>
          <w:szCs w:val="24"/>
        </w:rPr>
        <w:t xml:space="preserve"> L’art. 1, co. 19, della L. n. 190/2012 che ha sostituito il co. 1, dell’art. 241 del codice di cui al </w:t>
      </w:r>
      <w:proofErr w:type="spellStart"/>
      <w:r w:rsidR="004F2190" w:rsidRPr="00AA6BE1">
        <w:rPr>
          <w:rFonts w:asciiTheme="minorHAnsi" w:hAnsiTheme="minorHAnsi" w:cstheme="minorHAnsi"/>
          <w:sz w:val="24"/>
          <w:szCs w:val="24"/>
        </w:rPr>
        <w:t>D.Lgs.</w:t>
      </w:r>
      <w:proofErr w:type="spellEnd"/>
      <w:r w:rsidR="004F2190" w:rsidRPr="00AA6BE1">
        <w:rPr>
          <w:rFonts w:asciiTheme="minorHAnsi" w:hAnsiTheme="minorHAnsi" w:cstheme="minorHAnsi"/>
          <w:sz w:val="24"/>
          <w:szCs w:val="24"/>
        </w:rPr>
        <w:t xml:space="preserve"> 12.04.2006, n. 163, testualmente dispone: </w:t>
      </w:r>
      <w:r w:rsidR="004F2190" w:rsidRPr="00AA6BE1">
        <w:rPr>
          <w:rFonts w:asciiTheme="minorHAnsi" w:hAnsiTheme="minorHAnsi" w:cstheme="minorHAnsi"/>
          <w:i/>
          <w:sz w:val="24"/>
          <w:szCs w:val="24"/>
        </w:rPr>
        <w:t>«1. Le controversie su diritti soggettivi, derivanti dall’esecuzione dei contratti pubblici relativi a lavori, servizi, forniture, concorsi di progettazione e di idee, comprese quelle conseguenti al mancato raggiungimento dell’accordo bonario previsto dall’articolo 240, possono essere deferite ad arbitri, previa autorizzazione motivata da parte dell’organo di governo dell’amministrazione. L’inclusione della clausola compromissoria, senza preventiva autorizzazione, nel bando o nell’avviso con cui è indetta la gara ovvero, per le procedure senza bando, nell’invito, o il ricorso all’arbitrato, senza preventiva autorizzazione, sono nulli.»</w:t>
      </w:r>
      <w:r w:rsidR="004F2190" w:rsidRPr="00AA6BE1">
        <w:rPr>
          <w:rFonts w:asciiTheme="minorHAnsi" w:hAnsiTheme="minorHAnsi" w:cstheme="minorHAnsi"/>
          <w:sz w:val="24"/>
          <w:szCs w:val="24"/>
        </w:rPr>
        <w:t xml:space="preserve">. Inoltre, occorre tenere in debita considerazione i seguenti commi sempre dell’art. 1 della L. n. 190/2012: </w:t>
      </w:r>
      <w:r w:rsidR="004F2190" w:rsidRPr="00AA6BE1">
        <w:rPr>
          <w:rFonts w:asciiTheme="minorHAnsi" w:hAnsiTheme="minorHAnsi" w:cstheme="minorHAnsi"/>
          <w:i/>
          <w:sz w:val="24"/>
          <w:szCs w:val="24"/>
        </w:rPr>
        <w:t>«21. La nomina degli arbitri per la risoluzione delle controversie nelle quali è parte una pubblica amministrazione avviene nel rispetto dei principi di pubblicità e rotazione e secondo le modalità previste dai commi 22, 23 e 24 del presente articolo, oltre che nel rispetto delle disposizioni del codice di cui al decreto legislativo 12 aprile 2006, n. 163, in quanto applicabili. 22. Qualora la controversia si svolga tra due pubbliche amministrazioni, gli arbitri di parte sono individuati esclusivamente tra dirigenti pubblici. 23. Qualora la controversia abbia luogo tra una pubblica amministrazione e un privato, l’arbitro individuato dalla pubblica amministrazione è scelto preferibilmente tra i dirigenti pubblici. Qualora non risulti possibile alla pubblica amministrazione nominare un arbitro scelto tra i dirigenti pubblici, la nomina è disposta, con provvedimento motivato, nel rispetto delle disposizioni del codice di cui al decreto legislativo 12 aprile 2006, n. 163. 24. La pubblica amministrazione stabilisce, a pena di nullità della nomina, l’importo massimo spettante al dirigente pubblico per l’attività arbitrale. L’eventuale differenza tra l’importo spettante agli arbitri nominati e l’importo massimo stabilito per il dirigente è acquisita al bilancio della pubblica amministrazione che ha indetto la gara. 25. Le disposizioni di cui ai commi da 19 a 24 non si applicano agli arbitrati conferiti o autorizzati prima della data di entrata in vigore della presente legge.»</w:t>
      </w:r>
      <w:r w:rsidR="004F2190" w:rsidRPr="00AA6BE1">
        <w:rPr>
          <w:rFonts w:asciiTheme="minorHAnsi" w:hAnsiTheme="minorHAnsi" w:cstheme="minorHAnsi"/>
          <w:sz w:val="24"/>
          <w:szCs w:val="24"/>
        </w:rPr>
        <w:t xml:space="preserve"> Nel sito istituzionale del Comune verrà data immediata pubblicità della persona nominata arbitro delle eventuali controversie in cui sia parte l’amministrazione stessa. </w:t>
      </w:r>
    </w:p>
    <w:p w:rsidR="004F2190" w:rsidRPr="00AA6BE1" w:rsidRDefault="00565351" w:rsidP="00A32FA8">
      <w:pPr>
        <w:jc w:val="both"/>
        <w:rPr>
          <w:rFonts w:asciiTheme="minorHAnsi" w:hAnsiTheme="minorHAnsi" w:cstheme="minorHAnsi"/>
          <w:sz w:val="24"/>
          <w:szCs w:val="24"/>
        </w:rPr>
      </w:pPr>
      <w:r w:rsidRPr="00AA6BE1">
        <w:rPr>
          <w:rFonts w:asciiTheme="minorHAnsi" w:hAnsiTheme="minorHAnsi" w:cstheme="minorHAnsi"/>
          <w:b/>
          <w:sz w:val="24"/>
          <w:szCs w:val="24"/>
        </w:rPr>
        <w:t>3</w:t>
      </w:r>
      <w:r w:rsidR="00FA2B7B" w:rsidRPr="00AA6BE1">
        <w:rPr>
          <w:rFonts w:asciiTheme="minorHAnsi" w:hAnsiTheme="minorHAnsi" w:cstheme="minorHAnsi"/>
          <w:b/>
          <w:sz w:val="24"/>
          <w:szCs w:val="24"/>
        </w:rPr>
        <w:t>.2</w:t>
      </w:r>
      <w:r w:rsidR="004F2190" w:rsidRPr="00AA6BE1">
        <w:rPr>
          <w:rFonts w:asciiTheme="minorHAnsi" w:hAnsiTheme="minorHAnsi" w:cstheme="minorHAnsi"/>
          <w:b/>
          <w:sz w:val="24"/>
          <w:szCs w:val="24"/>
        </w:rPr>
        <w:t xml:space="preserve"> Regolamento disciplinante gli incarichi e le attività non consentite.</w:t>
      </w:r>
      <w:r w:rsidR="004F2190" w:rsidRPr="00AA6BE1">
        <w:rPr>
          <w:rFonts w:asciiTheme="minorHAnsi" w:hAnsiTheme="minorHAnsi" w:cstheme="minorHAnsi"/>
          <w:sz w:val="24"/>
          <w:szCs w:val="24"/>
        </w:rPr>
        <w:t xml:space="preserve"> Il cumulo in capo ad un medesimo responsabile di Area di diversi incarichi può comportare il rischio di una eccessiva concentrazione di potere. </w:t>
      </w:r>
      <w:r w:rsidR="00304E59" w:rsidRPr="00AA6BE1">
        <w:rPr>
          <w:rFonts w:asciiTheme="minorHAnsi" w:hAnsiTheme="minorHAnsi" w:cstheme="minorHAnsi"/>
          <w:sz w:val="24"/>
          <w:szCs w:val="24"/>
        </w:rPr>
        <w:t xml:space="preserve">Con apposito regolamento, approvato con delibera di G.M. n.10 </w:t>
      </w:r>
      <w:r w:rsidR="00304E59" w:rsidRPr="00AA6BE1">
        <w:rPr>
          <w:rFonts w:asciiTheme="minorHAnsi" w:hAnsiTheme="minorHAnsi" w:cstheme="minorHAnsi"/>
          <w:sz w:val="24"/>
          <w:szCs w:val="24"/>
        </w:rPr>
        <w:lastRenderedPageBreak/>
        <w:t xml:space="preserve">dell'11/2/2016 è stata dettata la disciplina, ai sensi dell'art.53, comma 5, del </w:t>
      </w:r>
      <w:proofErr w:type="spellStart"/>
      <w:r w:rsidR="00304E59" w:rsidRPr="00AA6BE1">
        <w:rPr>
          <w:rFonts w:asciiTheme="minorHAnsi" w:hAnsiTheme="minorHAnsi" w:cstheme="minorHAnsi"/>
          <w:sz w:val="24"/>
          <w:szCs w:val="24"/>
        </w:rPr>
        <w:t>D.Lgs.</w:t>
      </w:r>
      <w:proofErr w:type="spellEnd"/>
      <w:r w:rsidR="00304E59" w:rsidRPr="00AA6BE1">
        <w:rPr>
          <w:rFonts w:asciiTheme="minorHAnsi" w:hAnsiTheme="minorHAnsi" w:cstheme="minorHAnsi"/>
          <w:sz w:val="24"/>
          <w:szCs w:val="24"/>
        </w:rPr>
        <w:t xml:space="preserve"> n.165/2001, come modificato dall'art.1, comma 42, della Legge n.190/2012 ed ai sensi dell’art.18 del </w:t>
      </w:r>
      <w:proofErr w:type="spellStart"/>
      <w:r w:rsidR="00304E59" w:rsidRPr="00AA6BE1">
        <w:rPr>
          <w:rFonts w:asciiTheme="minorHAnsi" w:hAnsiTheme="minorHAnsi" w:cstheme="minorHAnsi"/>
          <w:sz w:val="24"/>
          <w:szCs w:val="24"/>
        </w:rPr>
        <w:t>D.Lgs.</w:t>
      </w:r>
      <w:proofErr w:type="spellEnd"/>
      <w:r w:rsidR="00304E59" w:rsidRPr="00AA6BE1">
        <w:rPr>
          <w:rFonts w:asciiTheme="minorHAnsi" w:hAnsiTheme="minorHAnsi" w:cstheme="minorHAnsi"/>
          <w:sz w:val="24"/>
          <w:szCs w:val="24"/>
        </w:rPr>
        <w:t xml:space="preserve"> n. 39/2013, è stato adottato, con delibera di G.M. n.11 dell'11/2/2016, apposito regolamento per il conferimento in via sostitutiva degli incarichi al personale dipendente del comune di Quindici</w:t>
      </w:r>
      <w:r w:rsidR="004F2190" w:rsidRPr="00AA6BE1">
        <w:rPr>
          <w:rFonts w:asciiTheme="minorHAnsi" w:hAnsiTheme="minorHAnsi" w:cstheme="minorHAnsi"/>
          <w:sz w:val="24"/>
          <w:szCs w:val="24"/>
        </w:rPr>
        <w:t xml:space="preserve">. Gli incarichi autorizzati dall’amministrazione comunale, anche quelli a titolo gratuito, dovranno essere comunicati al D.F.P. in via telematica entro 15 giorni. </w:t>
      </w:r>
    </w:p>
    <w:p w:rsidR="004F2190" w:rsidRPr="00AA6BE1" w:rsidRDefault="00FA2B7B" w:rsidP="00A32FA8">
      <w:pPr>
        <w:jc w:val="both"/>
        <w:rPr>
          <w:rFonts w:asciiTheme="minorHAnsi" w:hAnsiTheme="minorHAnsi" w:cstheme="minorHAnsi"/>
          <w:sz w:val="24"/>
          <w:szCs w:val="24"/>
        </w:rPr>
      </w:pPr>
      <w:r w:rsidRPr="00AA6BE1">
        <w:rPr>
          <w:rFonts w:asciiTheme="minorHAnsi" w:hAnsiTheme="minorHAnsi" w:cstheme="minorHAnsi"/>
          <w:b/>
          <w:sz w:val="24"/>
          <w:szCs w:val="24"/>
        </w:rPr>
        <w:t>4.</w:t>
      </w:r>
      <w:r w:rsidR="004F2190" w:rsidRPr="00AA6BE1">
        <w:rPr>
          <w:rFonts w:asciiTheme="minorHAnsi" w:hAnsiTheme="minorHAnsi" w:cstheme="minorHAnsi"/>
          <w:b/>
          <w:sz w:val="24"/>
          <w:szCs w:val="24"/>
        </w:rPr>
        <w:t xml:space="preserve"> Iniziative previste nell’ambito dell’erogazione di sovvenzioni, contributi, sussidi, ausili finanziari nonché attribuzione di vantaggi economici di qualunque genere e nell’ambito di concorsi e selezioni del personale.</w:t>
      </w:r>
      <w:r w:rsidR="004F2190" w:rsidRPr="00AA6BE1">
        <w:rPr>
          <w:rFonts w:asciiTheme="minorHAnsi" w:hAnsiTheme="minorHAnsi" w:cstheme="minorHAnsi"/>
          <w:sz w:val="24"/>
          <w:szCs w:val="24"/>
        </w:rPr>
        <w:t xml:space="preserve"> La veridicità delle dichiarazioni attestanti il possesso di requisiti necessari a fini di assegnazione di contributi, benefici economici, agevolazioni di qualunque genere, ovvero inserimenti in graduatorie, salvo che l’accertamento dei requisiti non sia previsto prima dell’assegnazione del beneficio, è accertata attraverso un controllo a campione di quanto dichiarato determinato dal Responsabile dell’ufficio cui afferisce la struttura organizzativa competente per mater</w:t>
      </w:r>
      <w:r w:rsidR="00E751A1" w:rsidRPr="00AA6BE1">
        <w:rPr>
          <w:rFonts w:asciiTheme="minorHAnsi" w:hAnsiTheme="minorHAnsi" w:cstheme="minorHAnsi"/>
          <w:sz w:val="24"/>
          <w:szCs w:val="24"/>
        </w:rPr>
        <w:t>ia in misura non inferiore al 5</w:t>
      </w:r>
      <w:r w:rsidR="004F2190" w:rsidRPr="00AA6BE1">
        <w:rPr>
          <w:rFonts w:asciiTheme="minorHAnsi" w:hAnsiTheme="minorHAnsi" w:cstheme="minorHAnsi"/>
          <w:sz w:val="24"/>
          <w:szCs w:val="24"/>
        </w:rPr>
        <w:t xml:space="preserve">% del totale delle dichiarazioni ricevute ed utilizzate per la concessione del beneficio economico. Il Responsabile dell’ufficio comunica al Responsabile Anticorruzione semestralmente (entro il 30 giugno ed entro il 31 dicembre) e distintamente per ciascuna tipologia di procedimento il numero delle dichiarazioni pervenute ed utilizzate per l’attribuzione del beneficio economico ed il numero dei controlli disposti relativi al semestre precedente, nonché gli esiti dei controlli effettuati. Il responsabile dell’ufficio cui afferiscono procedimenti diretti all’attribuzione a persone fisiche o ad imprese di contributi, benefici economici comunque denominati, o agevolazioni, anche a carico del bilancio di organismi o enti diversi dal comune, finalizzati allo svolgimento di attività di pubblico interesse, dispone le misure necessarie affinché sia assicurato il controllo su un utilizzo da parte del beneficiario conforme alle finalità per le quali le risorse stesse sono state assegnate. </w:t>
      </w:r>
    </w:p>
    <w:p w:rsidR="004F2190" w:rsidRPr="00AA6BE1" w:rsidRDefault="004F2190" w:rsidP="00A32FA8">
      <w:pPr>
        <w:contextualSpacing/>
        <w:jc w:val="both"/>
        <w:rPr>
          <w:rFonts w:asciiTheme="minorHAnsi" w:hAnsiTheme="minorHAnsi" w:cstheme="minorHAnsi"/>
          <w:b/>
          <w:color w:val="000000"/>
          <w:sz w:val="24"/>
          <w:szCs w:val="24"/>
        </w:rPr>
      </w:pPr>
      <w:r w:rsidRPr="00AA6BE1">
        <w:rPr>
          <w:rFonts w:asciiTheme="minorHAnsi" w:hAnsiTheme="minorHAnsi" w:cstheme="minorHAnsi"/>
          <w:b/>
          <w:color w:val="000000"/>
          <w:sz w:val="24"/>
          <w:szCs w:val="24"/>
        </w:rPr>
        <w:t>5. LA TRASPARENZA</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p>
    <w:p w:rsidR="00F35203" w:rsidRPr="00AA6BE1" w:rsidRDefault="00F35203" w:rsidP="00A32FA8">
      <w:pPr>
        <w:jc w:val="both"/>
        <w:rPr>
          <w:rFonts w:asciiTheme="minorHAnsi" w:hAnsiTheme="minorHAnsi" w:cstheme="minorHAnsi"/>
          <w:color w:val="FF0000"/>
          <w:sz w:val="24"/>
          <w:szCs w:val="24"/>
        </w:rPr>
      </w:pPr>
      <w:r w:rsidRPr="00AA6BE1">
        <w:rPr>
          <w:rFonts w:asciiTheme="minorHAnsi" w:hAnsiTheme="minorHAnsi" w:cstheme="minorHAnsi"/>
          <w:b/>
          <w:color w:val="000000" w:themeColor="text1"/>
          <w:sz w:val="24"/>
          <w:szCs w:val="24"/>
        </w:rPr>
        <w:t>5.1. La trasparenza ed il Piano triennale della trasparenza e dell'integrità</w:t>
      </w:r>
      <w:r w:rsidRPr="00AA6BE1">
        <w:rPr>
          <w:rFonts w:asciiTheme="minorHAnsi" w:hAnsiTheme="minorHAnsi" w:cstheme="minorHAnsi"/>
          <w:color w:val="000000" w:themeColor="text1"/>
          <w:sz w:val="24"/>
          <w:szCs w:val="24"/>
        </w:rPr>
        <w:t xml:space="preserve">. La trasparenza rappresenta uno strumento fondamentale per la prevenzione della corruzione e per l'efficienza e l'efficacia dell'azione amministrativa. Da questo punto di vista essa, infatti, consente: la conoscenza del responsabile per ciascun procedimento amministrativo e lo svolgimento del procedimento; la conoscenza del modo in cui le risorse pubbliche sono spese; la conoscenza della situazione patrimoniale dei politici e dei funzionari. </w:t>
      </w:r>
      <w:r w:rsidRPr="00AA6BE1">
        <w:rPr>
          <w:rFonts w:asciiTheme="minorHAnsi" w:hAnsiTheme="minorHAnsi" w:cstheme="minorHAnsi"/>
          <w:bCs/>
          <w:sz w:val="24"/>
          <w:szCs w:val="24"/>
        </w:rPr>
        <w:t xml:space="preserve">Il piano triennale di prevenzione della corruzione e il programma triennale per trasparenza e l’integrità sono stati predisposti in un unico piano, garantendone opportunamente il coordinamento e la coerenza fra i contenuti. </w:t>
      </w:r>
      <w:r w:rsidRPr="00AA6BE1">
        <w:rPr>
          <w:rFonts w:asciiTheme="minorHAnsi" w:hAnsiTheme="minorHAnsi" w:cstheme="minorHAnsi"/>
          <w:sz w:val="24"/>
          <w:szCs w:val="24"/>
        </w:rPr>
        <w:t xml:space="preserve">Gli adempimenti di trasparenza tengono conto delle prescrizioni contenute nel </w:t>
      </w:r>
      <w:proofErr w:type="spellStart"/>
      <w:r w:rsidRPr="00AA6BE1">
        <w:rPr>
          <w:rFonts w:asciiTheme="minorHAnsi" w:hAnsiTheme="minorHAnsi" w:cstheme="minorHAnsi"/>
          <w:sz w:val="24"/>
          <w:szCs w:val="24"/>
        </w:rPr>
        <w:t>D.Lgs.</w:t>
      </w:r>
      <w:proofErr w:type="spellEnd"/>
      <w:r w:rsidRPr="00AA6BE1">
        <w:rPr>
          <w:rFonts w:asciiTheme="minorHAnsi" w:hAnsiTheme="minorHAnsi" w:cstheme="minorHAnsi"/>
          <w:sz w:val="24"/>
          <w:szCs w:val="24"/>
        </w:rPr>
        <w:t xml:space="preserve"> n. 33 del 2013, modificato dal d.lgs. 97/2016, nella legge n. 190 del 2012 e nelle altre fonti normative, si conformano alle linee Guida dell’ANAC, approvate con delibera  n.1310 del 28/12/2016 (</w:t>
      </w:r>
      <w:r w:rsidRPr="00AA6BE1">
        <w:rPr>
          <w:rFonts w:asciiTheme="minorHAnsi" w:hAnsiTheme="minorHAnsi" w:cstheme="minorHAnsi"/>
          <w:b/>
          <w:sz w:val="24"/>
          <w:szCs w:val="24"/>
        </w:rPr>
        <w:t>Allegato 4 - trasparenza</w:t>
      </w:r>
      <w:r w:rsidRPr="00AA6BE1">
        <w:rPr>
          <w:rFonts w:asciiTheme="minorHAnsi" w:hAnsiTheme="minorHAnsi" w:cstheme="minorHAnsi"/>
          <w:sz w:val="24"/>
          <w:szCs w:val="24"/>
        </w:rPr>
        <w:t>).</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La riforma della normativa sulla trasparenza operata con il D.lgs. n. 97/2016, che ha modificato parte del D.lgs. n. 33/2013 e della L. 190/2012, mira ad introdurre in Italia un vero e proprio </w:t>
      </w:r>
      <w:proofErr w:type="spellStart"/>
      <w:r w:rsidRPr="00AA6BE1">
        <w:rPr>
          <w:rFonts w:asciiTheme="minorHAnsi" w:hAnsiTheme="minorHAnsi" w:cstheme="minorHAnsi"/>
          <w:sz w:val="24"/>
          <w:szCs w:val="24"/>
        </w:rPr>
        <w:lastRenderedPageBreak/>
        <w:t>Freedom</w:t>
      </w:r>
      <w:proofErr w:type="spellEnd"/>
      <w:r w:rsidRPr="00AA6BE1">
        <w:rPr>
          <w:rFonts w:asciiTheme="minorHAnsi" w:hAnsiTheme="minorHAnsi" w:cstheme="minorHAnsi"/>
          <w:sz w:val="24"/>
          <w:szCs w:val="24"/>
        </w:rPr>
        <w:t xml:space="preserve"> of Information </w:t>
      </w:r>
      <w:proofErr w:type="spellStart"/>
      <w:r w:rsidRPr="00AA6BE1">
        <w:rPr>
          <w:rFonts w:asciiTheme="minorHAnsi" w:hAnsiTheme="minorHAnsi" w:cstheme="minorHAnsi"/>
          <w:sz w:val="24"/>
          <w:szCs w:val="24"/>
        </w:rPr>
        <w:t>Act</w:t>
      </w:r>
      <w:proofErr w:type="spellEnd"/>
      <w:r w:rsidRPr="00AA6BE1">
        <w:rPr>
          <w:rFonts w:asciiTheme="minorHAnsi" w:hAnsiTheme="minorHAnsi" w:cstheme="minorHAnsi"/>
          <w:sz w:val="24"/>
          <w:szCs w:val="24"/>
        </w:rPr>
        <w:t xml:space="preserve"> (FOIA), in analogia con quanto fatto nei Paesi del Nord Europa ed anglosassoni, richiedendo un profondo ripensamento delle modalità operative e mettendo la trasparenza dell'operato della pubblica amministrazione al centro della propria attività.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L'elemento più rilevante della riforma, tale da indurre le amministrazioni a modificare organizzazione e comportamenti, consiste nel c.d. ampliamento per quanto concerne i casi di ricorso all'accesso civico, che diviene diritto di ogni cittadino di pretendere la pubblicazione nei siti istituzionali degli atti e delle informazioni da rendere obbligatoriamente pubblici e ottenere gratuitamente dati, informazioni e documenti ulteriori rispetto a quelli oggetto di pubblicazione obbligatoria detenuti dalla pubblica amministrazione.  A tal proposito, sul diritto di accesso civico le Amministrazioni dovranno prendere atto della “Linee Guida n. 1309/16 recante indicazioni operative ai fini della definizione delle esclusioni e dei limiti all’accesso civico di cui all’art. 5 c. 2 del d.lgs. 33/2013” che rimette alle Amministrazioni pubbliche il compito (art. 9 comma 1 </w:t>
      </w:r>
      <w:proofErr w:type="spellStart"/>
      <w:r w:rsidRPr="00AA6BE1">
        <w:rPr>
          <w:rFonts w:asciiTheme="minorHAnsi" w:hAnsiTheme="minorHAnsi" w:cstheme="minorHAnsi"/>
          <w:sz w:val="24"/>
          <w:szCs w:val="24"/>
        </w:rPr>
        <w:t>lett</w:t>
      </w:r>
      <w:proofErr w:type="spellEnd"/>
      <w:r w:rsidRPr="00AA6BE1">
        <w:rPr>
          <w:rFonts w:asciiTheme="minorHAnsi" w:hAnsiTheme="minorHAnsi" w:cstheme="minorHAnsi"/>
          <w:sz w:val="24"/>
          <w:szCs w:val="24"/>
        </w:rPr>
        <w:t xml:space="preserve">. c) di istituire “un registro delle richieste di accesso presentate (per tutte le tipologie di accesso)”oltre alla necessità di distinguere le tre forme di accesso consentite ( accesso civico c.d. semplice, accesso civico c.d. generalizzato e il loro rapporto con la legge n. 241/’90 che garantisce l’ accesso ai documenti amministrativi , consentendo così agli istanti la difesa, la partecipazione, l’ opposizione e la difesa a seconda dei casi di posizioni giuridiche di cui sono titolari), tramite l’ adozione di un Regolamento.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b/>
          <w:sz w:val="24"/>
          <w:szCs w:val="24"/>
        </w:rPr>
        <w:t xml:space="preserve"> - Ambito oggettivo di applicazione (art. 2) - </w:t>
      </w:r>
      <w:r w:rsidRPr="00AA6BE1">
        <w:rPr>
          <w:rFonts w:asciiTheme="minorHAnsi" w:hAnsiTheme="minorHAnsi" w:cstheme="minorHAnsi"/>
          <w:sz w:val="24"/>
          <w:szCs w:val="24"/>
        </w:rPr>
        <w:t xml:space="preserve">Mediante la sostituzione dell’art. 2, comma 1, viene ridefinito ed ampliato l’ambito oggettivo del D.lgs. n. 33/2013, non più limitato alla sola individuazione degli obblighi di pubblicità e trasparenza delle P.A., ma volto ad assicurare la libertà di accesso (cd. Accesso civico), da parte di chiunque ai dati e documenti detenuti dalle P.A., nel rispetto dei limiti relativi alla tutela di interessi pubblici e privati giuridicamente rilevanti, tramite l’accesso civico e tramite la pubblicazione di documenti, informazioni e dati concernenti l’organizzazione e l’attività delle P.A.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Con l'introduzione dell'art. 2-bis, </w:t>
      </w:r>
      <w:r w:rsidRPr="00AA6BE1">
        <w:rPr>
          <w:rFonts w:asciiTheme="minorHAnsi" w:hAnsiTheme="minorHAnsi" w:cstheme="minorHAnsi"/>
          <w:sz w:val="24"/>
          <w:szCs w:val="24"/>
        </w:rPr>
        <w:t>la disciplina del D.lgs. n. 33/2013 applicabile alle P.A. ex D.lgs. n. 165/2001 si applica anche, “in quanto compatibile” alle società in controllo pubblico fatte salve le società quotate;</w:t>
      </w:r>
      <w:r w:rsidRPr="00AA6BE1">
        <w:rPr>
          <w:rFonts w:asciiTheme="minorHAnsi" w:hAnsiTheme="minorHAnsi" w:cstheme="minorHAnsi"/>
          <w:b/>
          <w:sz w:val="24"/>
          <w:szCs w:val="24"/>
        </w:rPr>
        <w:t xml:space="preserve">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w:t>
      </w:r>
      <w:r w:rsidR="00E751A1" w:rsidRPr="00AA6BE1">
        <w:rPr>
          <w:rFonts w:asciiTheme="minorHAnsi" w:hAnsiTheme="minorHAnsi" w:cstheme="minorHAnsi"/>
          <w:b/>
          <w:sz w:val="24"/>
          <w:szCs w:val="24"/>
        </w:rPr>
        <w:t>Dati pubblici aperti (art. 4bis</w:t>
      </w:r>
      <w:r w:rsidRPr="00AA6BE1">
        <w:rPr>
          <w:rFonts w:asciiTheme="minorHAnsi" w:hAnsiTheme="minorHAnsi" w:cstheme="minorHAnsi"/>
          <w:b/>
          <w:sz w:val="24"/>
          <w:szCs w:val="24"/>
        </w:rPr>
        <w:t xml:space="preserve">) - </w:t>
      </w:r>
      <w:r w:rsidRPr="00AA6BE1">
        <w:rPr>
          <w:rFonts w:asciiTheme="minorHAnsi" w:hAnsiTheme="minorHAnsi" w:cstheme="minorHAnsi"/>
          <w:sz w:val="24"/>
          <w:szCs w:val="24"/>
        </w:rPr>
        <w:t>Si demanda all’AGID, d’intesa con il Ministero dell’economia e delle finanze, la gestione del sito internet denominato “Soldi pubblici”, che consente l’accesso ai dati dei pagamenti delle P.A. e ne permette la consultazione in relazione alla tipologia di spesa sostenuta e alle amministrazioni che l’hanno effettuata, nonché all’ambito temporale di riferimento.</w:t>
      </w:r>
      <w:r w:rsidRPr="00AA6BE1">
        <w:rPr>
          <w:rFonts w:asciiTheme="minorHAnsi" w:hAnsiTheme="minorHAnsi" w:cstheme="minorHAnsi"/>
          <w:b/>
          <w:sz w:val="24"/>
          <w:szCs w:val="24"/>
        </w:rPr>
        <w:t xml:space="preserve">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Il nuovo accesso civico (art. 5) - </w:t>
      </w:r>
      <w:r w:rsidRPr="00AA6BE1">
        <w:rPr>
          <w:rFonts w:asciiTheme="minorHAnsi" w:hAnsiTheme="minorHAnsi" w:cstheme="minorHAnsi"/>
          <w:sz w:val="24"/>
          <w:szCs w:val="24"/>
        </w:rPr>
        <w:t>Si prevede una nuova forma di accesso civico, da parte di chiunque, indipendentemente dalla titolarità di situazioni giuridicamente rilevanti, in relazione a tutti i dati e documenti detenuti dalle P.A., ulteriori rispetto a quelli oggetto di pubblicazione, nel rispetto dei limiti relativi alla tutela degli interessi giuridicamente rilevanti. Il rilascio dei documenti richiesti in formato elettronico o cartaceo è gratuito, salvo il rimborso del costo effettivamente sostenuto e documentato dalla P.A. per la riproduzione dei supporti materiali. Viene inoltre dettata una disciplina puntuale per tutelare eventuali controinteressati.</w:t>
      </w:r>
      <w:r w:rsidRPr="00AA6BE1">
        <w:rPr>
          <w:rFonts w:asciiTheme="minorHAnsi" w:hAnsiTheme="minorHAnsi" w:cstheme="minorHAnsi"/>
          <w:b/>
          <w:sz w:val="24"/>
          <w:szCs w:val="24"/>
        </w:rPr>
        <w:t xml:space="preserve">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b/>
          <w:sz w:val="24"/>
          <w:szCs w:val="24"/>
        </w:rPr>
        <w:lastRenderedPageBreak/>
        <w:t xml:space="preserve">- Accesso alle informazioni pubblicate sui siti (art. 9 bis) - </w:t>
      </w:r>
      <w:r w:rsidRPr="00AA6BE1">
        <w:rPr>
          <w:rFonts w:asciiTheme="minorHAnsi" w:hAnsiTheme="minorHAnsi" w:cstheme="minorHAnsi"/>
          <w:sz w:val="24"/>
          <w:szCs w:val="24"/>
        </w:rPr>
        <w:t xml:space="preserve">Mediante l'introduzione dell'art. 9-bis, D.lgs. n.  33/2013, viene previsto che le PP.AA. titolari delle banche dati di cui all’Allegato B, i cui contenuti abbiano ad oggetto informazioni, dati e documenti oggetto di pubblicazione obbligatoria, debbano rendere pubbliche - entro un anno dall’entrata in vigore della norma - le predette banche dati, in modo tale che i soggetti tenuti all’osservanza delle disposizioni in materia di pubblicità e trasparenza possano assolvere ai relativi obblighi attraverso l’indicazione sul proprio sito istituzionale (sezione “Amministrazione trasparente”), del collegamento ipertestuale alle stesse banche dati, ferma restando la possibilità di mantenere la pubblicazione sul proprio sito.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Coordinamento con il Piano triennale per la prevenzione della corruzione (art. 10) - </w:t>
      </w:r>
      <w:r w:rsidRPr="00AA6BE1">
        <w:rPr>
          <w:rFonts w:asciiTheme="minorHAnsi" w:hAnsiTheme="minorHAnsi" w:cstheme="minorHAnsi"/>
          <w:sz w:val="24"/>
          <w:szCs w:val="24"/>
        </w:rPr>
        <w:t xml:space="preserve">Si prevede la soppressione dell’obbligo, per le P.A., di redigere il Programma triennale per la trasparenza e l’integrità (“PTTI”), demandando a ciascuna P.A. il compito di indicare, in un’apposita sezione del Piano triennale per la prevenzione della corruzione (“PTPC”), i responsabili della trasmissione e della pubblicazione dei documenti, delle informazioni e dei dati.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b/>
          <w:sz w:val="24"/>
          <w:szCs w:val="24"/>
        </w:rPr>
        <w:t xml:space="preserve">- Obblighi di pubblicazione concernenti gli atti di carattere normativo e amministrativo generale (art. 12) - </w:t>
      </w:r>
      <w:r w:rsidRPr="00AA6BE1">
        <w:rPr>
          <w:rFonts w:asciiTheme="minorHAnsi" w:hAnsiTheme="minorHAnsi" w:cstheme="minorHAnsi"/>
          <w:sz w:val="24"/>
          <w:szCs w:val="24"/>
        </w:rPr>
        <w:t xml:space="preserve">Si amplia il novero dei dati di carattere normativo e amministrativo generale oggetto di pubblicazione obbligatoria alle misure integrative della prevenzione, ai documenti di programmazione strategico-gestionale e agli atti degli OIV.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b/>
          <w:sz w:val="24"/>
          <w:szCs w:val="24"/>
        </w:rPr>
        <w:t xml:space="preserve">- Obblighi di pubblicazione concernenti l’organizzazione delle P.A. (art. 13) </w:t>
      </w:r>
      <w:r w:rsidRPr="00AA6BE1">
        <w:rPr>
          <w:rFonts w:asciiTheme="minorHAnsi" w:hAnsiTheme="minorHAnsi" w:cstheme="minorHAnsi"/>
          <w:sz w:val="24"/>
          <w:szCs w:val="24"/>
        </w:rPr>
        <w:t xml:space="preserve">- Si sopprime l’obbligo di pubblicazione dei dati relativi alle risorse assegnate a ciascun ufficio.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b/>
          <w:sz w:val="24"/>
          <w:szCs w:val="24"/>
        </w:rPr>
        <w:t xml:space="preserve">- Obblighi di pubblicazione concernenti i titolari di incarichi politici, di amministrazione, di direzione o di governo e i titolari di incarichi dirigenziali (art. 14) </w:t>
      </w:r>
      <w:r w:rsidRPr="00AA6BE1">
        <w:rPr>
          <w:rFonts w:asciiTheme="minorHAnsi" w:hAnsiTheme="minorHAnsi" w:cstheme="minorHAnsi"/>
          <w:sz w:val="24"/>
          <w:szCs w:val="24"/>
        </w:rPr>
        <w:t xml:space="preserve">Si estende si l’obbligo delle P.A. di pubblicazione dei dati relativi ai titolari di incarichi politici, anche se non di carattere elettivo, ai titolari di incarichi o cariche di amministrazione, di direzione o di governo comunque denominati, salvo che siano attribuiti a titolo gratuito, e per i titolari di incarichi dirigenziali, a qualsiasi titolo conferiti, ivi inclusi quelli conferiti discrezionalmente dall’organo di indirizzo politico senza procedure pubbliche di selezione, compresi quelli relativi ai titolari di posizioni organizzative a cui sono affidate deleghe per lo svolgimento di funzioni dirigenziali, mentre per gli altri titolari di posizioni organizzative si prevede la pubblicazione del solo curriculum vitae. Nei Comuni con popolazione inferiore a 15.000 abitanti, l’ ANAC nella delibera n. 241/17 ha chiarito, riprendendo l’interpretazione già fornita con la delibera n. 144 /14, che i titolari di incarichi politici anche non di carattere elettivo, nonché i loro coniugi e parenti entro il secondo grado, i dirigenti, i titolari di posizioni organizzative con funzioni dirigenziali, sono tenuti a pubblicare i dati di cui all’ art 14 c. 1 da </w:t>
      </w:r>
      <w:proofErr w:type="spellStart"/>
      <w:r w:rsidRPr="00AA6BE1">
        <w:rPr>
          <w:rFonts w:asciiTheme="minorHAnsi" w:hAnsiTheme="minorHAnsi" w:cstheme="minorHAnsi"/>
          <w:sz w:val="24"/>
          <w:szCs w:val="24"/>
        </w:rPr>
        <w:t>lett</w:t>
      </w:r>
      <w:proofErr w:type="spellEnd"/>
      <w:r w:rsidRPr="00AA6BE1">
        <w:rPr>
          <w:rFonts w:asciiTheme="minorHAnsi" w:hAnsiTheme="minorHAnsi" w:cstheme="minorHAnsi"/>
          <w:sz w:val="24"/>
          <w:szCs w:val="24"/>
        </w:rPr>
        <w:t xml:space="preserve">. a) ad e), ma non quelli previsti dalla </w:t>
      </w:r>
      <w:proofErr w:type="spellStart"/>
      <w:r w:rsidRPr="00AA6BE1">
        <w:rPr>
          <w:rFonts w:asciiTheme="minorHAnsi" w:hAnsiTheme="minorHAnsi" w:cstheme="minorHAnsi"/>
          <w:sz w:val="24"/>
          <w:szCs w:val="24"/>
        </w:rPr>
        <w:t>lett</w:t>
      </w:r>
      <w:proofErr w:type="spellEnd"/>
      <w:r w:rsidRPr="00AA6BE1">
        <w:rPr>
          <w:rFonts w:asciiTheme="minorHAnsi" w:hAnsiTheme="minorHAnsi" w:cstheme="minorHAnsi"/>
          <w:sz w:val="24"/>
          <w:szCs w:val="24"/>
        </w:rPr>
        <w:t xml:space="preserve">. f), ovvero le attestazioni patrimoniali e le dichiarazioni dei redditi, in considerazione dell’ espressa esclusione della pubblicazione di detti dati per tali comuni prevista dall’ art 1 c. 1 n. 5 della legge 5 luglio 1982 n. 441 richiamata dall’ art 14 d.lgs. n. 33/13. </w:t>
      </w:r>
    </w:p>
    <w:p w:rsidR="00F35203" w:rsidRPr="00AA6BE1" w:rsidRDefault="00584B54"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w:t>
      </w:r>
      <w:r w:rsidR="00F35203" w:rsidRPr="00AA6BE1">
        <w:rPr>
          <w:rFonts w:asciiTheme="minorHAnsi" w:hAnsiTheme="minorHAnsi" w:cstheme="minorHAnsi"/>
          <w:b/>
          <w:sz w:val="24"/>
          <w:szCs w:val="24"/>
        </w:rPr>
        <w:t xml:space="preserve">Obblighi di pubblicazione concernenti i titolari di incarichi di collaborazione o consulenza (art. 15) - </w:t>
      </w:r>
      <w:r w:rsidR="00F35203" w:rsidRPr="00AA6BE1">
        <w:rPr>
          <w:rFonts w:asciiTheme="minorHAnsi" w:hAnsiTheme="minorHAnsi" w:cstheme="minorHAnsi"/>
          <w:sz w:val="24"/>
          <w:szCs w:val="24"/>
        </w:rPr>
        <w:t xml:space="preserve">Le P.A. sono tenute alla pubblicazione e all’aggiornamento di tali dati relativamente ai titolari di incarichi di collaborazione o consulenza. Il contenuto della norma è rimasto invariato quanto agli atti da pubblicare, ovvero i cv, gli estremi dell’ atto di conferimento dell’ incarico, la durata e il compenso. Quanto a quest’ ultimo aspetto si precisa che i compensi vanno pubblicati al lordo degli </w:t>
      </w:r>
      <w:r w:rsidR="00F35203" w:rsidRPr="00AA6BE1">
        <w:rPr>
          <w:rFonts w:asciiTheme="minorHAnsi" w:hAnsiTheme="minorHAnsi" w:cstheme="minorHAnsi"/>
          <w:sz w:val="24"/>
          <w:szCs w:val="24"/>
        </w:rPr>
        <w:lastRenderedPageBreak/>
        <w:t>oneri sociali e fiscali a carico del collaboratore consulente. In base a quanto indicato nella linea guida dell’ ANAC n. 1310/16, alla luce del nuovo Codice dei Contratti pubblici, in questa sezione devono essere pubblicati i dati relativi al conferimento di incarichi e consulenze non rientranti e non riconducibili al c.d. “ appalto di servizi”. Diversamente, qualora i dati si riferiscano ad incarichi riconducibili a tale nozione, dovranno essere pubblicati nella sezione relativa a “ bandi e contratti”.</w:t>
      </w:r>
      <w:r w:rsidR="00F35203" w:rsidRPr="00AA6BE1">
        <w:rPr>
          <w:rFonts w:asciiTheme="minorHAnsi" w:hAnsiTheme="minorHAnsi" w:cstheme="minorHAnsi"/>
          <w:b/>
          <w:sz w:val="24"/>
          <w:szCs w:val="24"/>
        </w:rPr>
        <w:t xml:space="preserve">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Sono dunque espunti dalla norma tutti i riferimenti agli obblighi di pubblicazione relativi ai titolari di incarichi dirigenziali, la cui disciplina viene assorbita nell’ambito dell’art. 14 D.lgs. n. 33/2013. </w:t>
      </w:r>
    </w:p>
    <w:p w:rsidR="00F35203" w:rsidRPr="00AA6BE1" w:rsidRDefault="00584B54"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b/>
          <w:sz w:val="24"/>
          <w:szCs w:val="24"/>
        </w:rPr>
        <w:t xml:space="preserve">- </w:t>
      </w:r>
      <w:r w:rsidR="00F35203" w:rsidRPr="00AA6BE1">
        <w:rPr>
          <w:rFonts w:asciiTheme="minorHAnsi" w:hAnsiTheme="minorHAnsi" w:cstheme="minorHAnsi"/>
          <w:b/>
          <w:sz w:val="24"/>
          <w:szCs w:val="24"/>
        </w:rPr>
        <w:t xml:space="preserve">Obblighi di pubblicazione dei dati relativi alla valutazione della performance e alla distribuzione dei premi al personale (art. 20) - </w:t>
      </w:r>
      <w:r w:rsidR="00F35203" w:rsidRPr="00AA6BE1">
        <w:rPr>
          <w:rFonts w:asciiTheme="minorHAnsi" w:hAnsiTheme="minorHAnsi" w:cstheme="minorHAnsi"/>
          <w:sz w:val="24"/>
          <w:szCs w:val="24"/>
        </w:rPr>
        <w:t xml:space="preserve">Si prevede l’obbligo per le P.A. di pubblicare i criteri definiti nei sistemi di misurazione e valutazione della performance per l’assegnazione del trattamento accessorio e i dati relativi alla sua distribuzione, in forma aggregata. </w:t>
      </w:r>
    </w:p>
    <w:p w:rsidR="00F35203" w:rsidRPr="00AA6BE1" w:rsidRDefault="00584B54"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b/>
          <w:sz w:val="24"/>
          <w:szCs w:val="24"/>
        </w:rPr>
        <w:t xml:space="preserve">- </w:t>
      </w:r>
      <w:r w:rsidR="00F35203" w:rsidRPr="00AA6BE1">
        <w:rPr>
          <w:rFonts w:asciiTheme="minorHAnsi" w:hAnsiTheme="minorHAnsi" w:cstheme="minorHAnsi"/>
          <w:b/>
          <w:sz w:val="24"/>
          <w:szCs w:val="24"/>
        </w:rPr>
        <w:t xml:space="preserve">Obblighi di pubblicazione concernenti i provvedimenti amministrativi (art. 23) - </w:t>
      </w:r>
      <w:r w:rsidR="00F35203" w:rsidRPr="00AA6BE1">
        <w:rPr>
          <w:rFonts w:asciiTheme="minorHAnsi" w:hAnsiTheme="minorHAnsi" w:cstheme="minorHAnsi"/>
          <w:sz w:val="24"/>
          <w:szCs w:val="24"/>
        </w:rPr>
        <w:t xml:space="preserve">Si semplifica la disciplina di cui all’art. 23 del D.lgs. n. 33/2013, mediante la soppressione degli obblighi di pubblicazione relativi ai provvedimenti finali dei procedimenti di autorizzazione e concessione e dei concorsi e prove selettive per l’assunzione del personale e progressioni di carriera. Relativamente ai provvedimenti finali relativi ai procedimenti di scelta del contraente per l’affidamento di contratti pubblici ex D.lgs. n. 50/2016 o ad accordi stipulati tra P.A., è inoltre abrogato l’obbligo di pubblicazione - mediante scheda sintetica - dei dati relativi al contenuto, all’oggetto, all’eventuale spesa prevista e agli estremi relativi ai principali documenti contenuti nel fascicolo relativo al procedimento. </w:t>
      </w:r>
    </w:p>
    <w:p w:rsidR="00F35203" w:rsidRPr="00AA6BE1" w:rsidRDefault="00584B54"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b/>
          <w:sz w:val="24"/>
          <w:szCs w:val="24"/>
        </w:rPr>
        <w:t xml:space="preserve">- </w:t>
      </w:r>
      <w:r w:rsidR="00F35203" w:rsidRPr="00AA6BE1">
        <w:rPr>
          <w:rFonts w:asciiTheme="minorHAnsi" w:hAnsiTheme="minorHAnsi" w:cstheme="minorHAnsi"/>
          <w:b/>
          <w:sz w:val="24"/>
          <w:szCs w:val="24"/>
        </w:rPr>
        <w:t xml:space="preserve">Obblighi di pubblicazione concernenti i servizi erogati (art. 32) - </w:t>
      </w:r>
      <w:r w:rsidR="00F35203" w:rsidRPr="00AA6BE1">
        <w:rPr>
          <w:rFonts w:asciiTheme="minorHAnsi" w:hAnsiTheme="minorHAnsi" w:cstheme="minorHAnsi"/>
          <w:sz w:val="24"/>
          <w:szCs w:val="24"/>
        </w:rPr>
        <w:t xml:space="preserve">Si estende ai gestori di pubblici servizi l’obbligo di pubblicazione della carta dei servizi o del documento contenente gli standard di qualità dei servizi pubblici. </w:t>
      </w:r>
    </w:p>
    <w:p w:rsidR="00F35203" w:rsidRPr="00AA6BE1" w:rsidRDefault="00584B54"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b/>
          <w:sz w:val="24"/>
          <w:szCs w:val="24"/>
        </w:rPr>
        <w:t xml:space="preserve">- </w:t>
      </w:r>
      <w:r w:rsidR="00F35203" w:rsidRPr="00AA6BE1">
        <w:rPr>
          <w:rFonts w:asciiTheme="minorHAnsi" w:hAnsiTheme="minorHAnsi" w:cstheme="minorHAnsi"/>
          <w:b/>
          <w:sz w:val="24"/>
          <w:szCs w:val="24"/>
        </w:rPr>
        <w:t>Obblighi di pubblicazione concernenti i contratti pubblici di lavori, servizi e forniture</w:t>
      </w:r>
      <w:r w:rsidRPr="00AA6BE1">
        <w:rPr>
          <w:rFonts w:asciiTheme="minorHAnsi" w:hAnsiTheme="minorHAnsi" w:cstheme="minorHAnsi"/>
          <w:b/>
          <w:sz w:val="24"/>
          <w:szCs w:val="24"/>
        </w:rPr>
        <w:t xml:space="preserve"> </w:t>
      </w:r>
      <w:r w:rsidR="00F35203" w:rsidRPr="00AA6BE1">
        <w:rPr>
          <w:rFonts w:asciiTheme="minorHAnsi" w:hAnsiTheme="minorHAnsi" w:cstheme="minorHAnsi"/>
          <w:b/>
          <w:sz w:val="24"/>
          <w:szCs w:val="24"/>
        </w:rPr>
        <w:t xml:space="preserve">(art. 37) -  </w:t>
      </w:r>
      <w:r w:rsidR="00F35203" w:rsidRPr="00AA6BE1">
        <w:rPr>
          <w:rFonts w:asciiTheme="minorHAnsi" w:hAnsiTheme="minorHAnsi" w:cstheme="minorHAnsi"/>
          <w:sz w:val="24"/>
          <w:szCs w:val="24"/>
        </w:rPr>
        <w:t xml:space="preserve">E’ stato sancito l’obbligo per le P.A. e le stazioni appaltanti di pubblicare: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a) i dati di cui all’art. 1, comma 32 della L. 190/2012. Tale obbligo può intendersi assolto mediante l’invio di tali dati alla banca dati delle P.A. ex art. 2 del D.lgs. n. 229/2011, relativamente alla parte “lavori”;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b) gli atti e le informazioni oggetto di pubblicazione ai sensi del D.lgs. n. 50/2016.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La norma non contiene un’indicazione puntuale di atti ma rinvia genericamente agli “atti” del nuovo Codice, imponendo alle stazioni appaltanti un’attività complessa di enucleazione delle diverse tipologie di atti da pubblicare, con possibili difformità di comportamento. </w:t>
      </w:r>
    </w:p>
    <w:p w:rsidR="00F35203" w:rsidRPr="00AA6BE1" w:rsidRDefault="00584B54"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b/>
          <w:sz w:val="24"/>
          <w:szCs w:val="24"/>
        </w:rPr>
        <w:t xml:space="preserve">- </w:t>
      </w:r>
      <w:r w:rsidR="00F35203" w:rsidRPr="00AA6BE1">
        <w:rPr>
          <w:rFonts w:asciiTheme="minorHAnsi" w:hAnsiTheme="minorHAnsi" w:cstheme="minorHAnsi"/>
          <w:b/>
          <w:sz w:val="24"/>
          <w:szCs w:val="24"/>
        </w:rPr>
        <w:t xml:space="preserve">Pubblicità dei processi di pianificazione, realizzazione e valutazione delle opere pubbliche (art. 38) </w:t>
      </w:r>
      <w:r w:rsidR="00F35203" w:rsidRPr="00AA6BE1">
        <w:rPr>
          <w:rFonts w:asciiTheme="minorHAnsi" w:hAnsiTheme="minorHAnsi" w:cstheme="minorHAnsi"/>
          <w:sz w:val="24"/>
          <w:szCs w:val="24"/>
        </w:rPr>
        <w:t xml:space="preserve">- Le P.A. debbono pubblicare tempestivamente, oltre alle informazioni relative ai tempi, ai costi unitari e agli indicatori di realizzazione delle opere pubbliche (non solo completate, ma anche di quelle in corso), gli atti di programmazione delle opere pubbliche sulla base di uno schema tipo redatto dal Ministero dell’economia e delle finanze, d’intesa con l’ANAC. </w:t>
      </w:r>
    </w:p>
    <w:p w:rsidR="00F35203" w:rsidRPr="00AA6BE1" w:rsidRDefault="00584B54"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b/>
          <w:sz w:val="24"/>
          <w:szCs w:val="24"/>
        </w:rPr>
        <w:t xml:space="preserve">- </w:t>
      </w:r>
      <w:r w:rsidR="00F35203" w:rsidRPr="00AA6BE1">
        <w:rPr>
          <w:rFonts w:asciiTheme="minorHAnsi" w:hAnsiTheme="minorHAnsi" w:cstheme="minorHAnsi"/>
          <w:b/>
          <w:sz w:val="24"/>
          <w:szCs w:val="24"/>
        </w:rPr>
        <w:t xml:space="preserve"> Responsabile per la trasparenza (art. 43) - </w:t>
      </w:r>
      <w:r w:rsidR="00F35203" w:rsidRPr="00AA6BE1">
        <w:rPr>
          <w:rFonts w:asciiTheme="minorHAnsi" w:hAnsiTheme="minorHAnsi" w:cstheme="minorHAnsi"/>
          <w:sz w:val="24"/>
          <w:szCs w:val="24"/>
        </w:rPr>
        <w:t xml:space="preserve">In conseguenza della soppressione dell’obbligo di redazione del PTTI, viene modificato anche l’art. 43 del D.lgs. n. 33/2013, che individua i compiti del responsabile per la trasparenza. Si estende inoltre ai dirigenti o ai funzionari  titolari di P.O. con deleghe dirigenziali responsabili  il compito di controllare e assicurare la regolare attuazione dell’accesso civico. </w:t>
      </w:r>
    </w:p>
    <w:p w:rsidR="00F35203" w:rsidRPr="00AA6BE1" w:rsidRDefault="00584B54"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b/>
          <w:sz w:val="24"/>
          <w:szCs w:val="24"/>
        </w:rPr>
        <w:lastRenderedPageBreak/>
        <w:t xml:space="preserve">- </w:t>
      </w:r>
      <w:r w:rsidR="00F35203" w:rsidRPr="00AA6BE1">
        <w:rPr>
          <w:rFonts w:asciiTheme="minorHAnsi" w:hAnsiTheme="minorHAnsi" w:cstheme="minorHAnsi"/>
          <w:b/>
          <w:sz w:val="24"/>
          <w:szCs w:val="24"/>
        </w:rPr>
        <w:t xml:space="preserve">Autorità Nazionale Anticorruzione (art. 45) - </w:t>
      </w:r>
      <w:r w:rsidR="00F35203" w:rsidRPr="00AA6BE1">
        <w:rPr>
          <w:rFonts w:asciiTheme="minorHAnsi" w:hAnsiTheme="minorHAnsi" w:cstheme="minorHAnsi"/>
          <w:sz w:val="24"/>
          <w:szCs w:val="24"/>
        </w:rPr>
        <w:t xml:space="preserve">Si attribuisce all’ANAC il potere di ordinare, nei confronti di una P.A. inadempiente, la pubblicazione, entro un termine di 30 giorni, degli atti oggetto di pubblicazione obbligatoria, nonché di segnalare il mancato rispetto degli obblighi di pubblicazione (che costituisce illecito disciplinare), all’ufficio disciplinare della P.A., ai fini dell’attivazione del relativo procedimento a carico del responsabile della pubblicazione e del dirigente tenuto alla trasmissione delle informazioni. </w:t>
      </w:r>
    </w:p>
    <w:p w:rsidR="00F35203" w:rsidRPr="00AA6BE1" w:rsidRDefault="00584B54"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b/>
          <w:sz w:val="24"/>
          <w:szCs w:val="24"/>
        </w:rPr>
        <w:t xml:space="preserve">- </w:t>
      </w:r>
      <w:r w:rsidR="00F35203" w:rsidRPr="00AA6BE1">
        <w:rPr>
          <w:rFonts w:asciiTheme="minorHAnsi" w:hAnsiTheme="minorHAnsi" w:cstheme="minorHAnsi"/>
          <w:b/>
          <w:sz w:val="24"/>
          <w:szCs w:val="24"/>
        </w:rPr>
        <w:t xml:space="preserve">Responsabilità derivante dalla violazione delle disposizioni in materia di pubblicazione e accesso civico (art. 46) - </w:t>
      </w:r>
      <w:r w:rsidR="00F35203" w:rsidRPr="00AA6BE1">
        <w:rPr>
          <w:rFonts w:asciiTheme="minorHAnsi" w:hAnsiTheme="minorHAnsi" w:cstheme="minorHAnsi"/>
          <w:sz w:val="24"/>
          <w:szCs w:val="24"/>
        </w:rPr>
        <w:t xml:space="preserve">Costituiscono elemento di valutazione della responsabilità dirigenziale, causa di responsabilità per danno all’immagine della P.A. nonché elemento di valutazione ai fini della corresponsione della retribuzione di risultato e del trattamento accessorio, oltre all’inadempimento degli obblighi di pubblicazione, anche il rifiuto, il differimento o la limitazione dell’accesso civico. </w:t>
      </w:r>
    </w:p>
    <w:p w:rsidR="00F35203" w:rsidRPr="00AA6BE1" w:rsidRDefault="00584B54"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b/>
          <w:sz w:val="24"/>
          <w:szCs w:val="24"/>
        </w:rPr>
        <w:t xml:space="preserve">- </w:t>
      </w:r>
      <w:r w:rsidR="00F35203" w:rsidRPr="00AA6BE1">
        <w:rPr>
          <w:rFonts w:asciiTheme="minorHAnsi" w:hAnsiTheme="minorHAnsi" w:cstheme="minorHAnsi"/>
          <w:b/>
          <w:sz w:val="24"/>
          <w:szCs w:val="24"/>
        </w:rPr>
        <w:t xml:space="preserve">Sanzioni per violazioni degli obblighi di trasparenza per casi specifici (art. 47) - </w:t>
      </w:r>
      <w:r w:rsidR="00F35203" w:rsidRPr="00AA6BE1">
        <w:rPr>
          <w:rFonts w:asciiTheme="minorHAnsi" w:hAnsiTheme="minorHAnsi" w:cstheme="minorHAnsi"/>
          <w:sz w:val="24"/>
          <w:szCs w:val="24"/>
        </w:rPr>
        <w:t xml:space="preserve">La sanzione amministrativa pecuniaria da 500 a 10.000 euro è irrogata dall'ANAC e si applica anche nei confronti: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 del dirigente che non comunichi gli emolumenti complessivi percepiti a carico della finanza pubblica e del responsabile della mancata pubblicazione di tale dato;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 del responsabile della mancata pubblicazione dei dati relativi ai pagamenti della P.A. ai sensi del nuovo art. 4-bis D.lgs. 33/2013.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Le proposte di semplificazione introdotte dall’Aggiornamento 2018 al PNA riguardano i seguenti ambiti: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 </w:t>
      </w:r>
    </w:p>
    <w:p w:rsidR="00584B54"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a) Collegamenti con l’albo pretorio on line</w:t>
      </w:r>
    </w:p>
    <w:p w:rsidR="00584B54"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Per i comuni con popolazione inferiore ai 5.000 abitanti, è introdotta la possibilità di semplificare la pubblicazione dei dati e dei documenti previsti dal d.lgs. n. 33/2013 utilizzando le pubblicazioni già effettuate nell’albo pretorio on line tramite un collegamento ipertestuale.  Nel corso dei lavori del tavolo tecnico per l’elaborazione dell’Aggiornamento 2018, l’ANCI si è resa portavoce delle criticità e difficoltà che i piccoli comuni incontrano nell’adempiere alla normativa in materia di obblighi di pubblicazione, con particolare riferimento all’aggravio di lavoro che deriva dal dover pubblicare atti e documenti sia nell’albo pretorio on line che nella sezione “Amministrazione trasparente”. Nella predisposizione dell’Aggiornamento 2018, dunque, l’ANAC ha tenuto conto di tali osservazioni, prevedendo la possibilità di utilizzare rinvii fra le due sezioni del sito istituzionale dell’ente nel rispetto, tuttavia, dei limiti indicati di seguito. L’Autorità rimarca innanzitutto le differenze funzionali ed organizzative tra l’albo pretorio on line e “Amministrazione trasparente”, due sezioni del sito dell’ente da considerarsi come autonome e distinte, con strutture e criteri di pubblicazione divergenti in quanto rispondenti a finalità differenti. La pubblicazione degli atti nell’albo pretorio on line, infatti, è rivolta, di norma, a produrre effetti legali, mentre la pubblicità assicurata dalla sezione “Amministrazione trasparente” ha scopo di informare i cittadini per favorire forme diffuse di controllo sul perseguimento delle funzioni istituzionali e sull’utilizzo delle risorse pubbliche. Diverse sono anche la forma delle pubblicazioni e il loro periodo di ostensione: nell’albo pretorio on line sono presenti documenti integrali  che devono, di norma, rimanere </w:t>
      </w:r>
      <w:r w:rsidRPr="00AA6BE1">
        <w:rPr>
          <w:rFonts w:asciiTheme="minorHAnsi" w:hAnsiTheme="minorHAnsi" w:cstheme="minorHAnsi"/>
          <w:sz w:val="24"/>
          <w:szCs w:val="24"/>
        </w:rPr>
        <w:lastRenderedPageBreak/>
        <w:t xml:space="preserve">pubblicati esclusivamente per il periodo imposto dalla legge per poi essere rimossi dalla parte pubblica dell’albo. Le pubblicazioni effettuate nella sezione “Amministrazione trasparente”, invece, contemplano spesso dati di sintesi e non atti integrali che restano, di norma, pubblicati per cinque anni. Inoltre, il link deve riferirsi direttamente alla pagina o al record dell’albo pretorio che contiene l’atto o il documento la cui pubblicazione è prevista nella sezione “Amministrazione trasparente”. Infine, gli enti dovranno a creare nell’albo pretorio on line un’apposita sezione, anche articolata in sottosezioni, dedicata alla sola pubblicazione degli atti e dei documenti che coincidono con quelli previsti dal d.lgs. 33/2013. </w:t>
      </w:r>
    </w:p>
    <w:p w:rsidR="00584B54" w:rsidRPr="00AA6BE1" w:rsidRDefault="00584B54" w:rsidP="00A32FA8">
      <w:pPr>
        <w:autoSpaceDE w:val="0"/>
        <w:autoSpaceDN w:val="0"/>
        <w:adjustRightInd w:val="0"/>
        <w:contextualSpacing/>
        <w:jc w:val="both"/>
        <w:rPr>
          <w:rFonts w:asciiTheme="minorHAnsi" w:hAnsiTheme="minorHAnsi" w:cstheme="minorHAnsi"/>
          <w:sz w:val="24"/>
          <w:szCs w:val="24"/>
        </w:rPr>
      </w:pPr>
    </w:p>
    <w:p w:rsidR="00584B54"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b) Semplificazioni derivanti dal sistema dei collegamenti ipertestuali</w:t>
      </w:r>
      <w:r w:rsidR="00584B54" w:rsidRPr="00AA6BE1">
        <w:rPr>
          <w:rFonts w:asciiTheme="minorHAnsi" w:hAnsiTheme="minorHAnsi" w:cstheme="minorHAnsi"/>
          <w:sz w:val="24"/>
          <w:szCs w:val="24"/>
        </w:rPr>
        <w:t>.</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Al fine di evitare duplicazioni di dati, gli obblighi di trasparenza possono essere assolti anche mediante un collegamento ipertestuale ad un altro sito istituzionale ove i dati e le informazioni siano già disponibili. </w:t>
      </w:r>
      <w:r w:rsidR="00584B54" w:rsidRPr="00AA6BE1">
        <w:rPr>
          <w:rFonts w:asciiTheme="minorHAnsi" w:hAnsiTheme="minorHAnsi" w:cstheme="minorHAnsi"/>
          <w:sz w:val="24"/>
          <w:szCs w:val="24"/>
        </w:rPr>
        <w:t xml:space="preserve">Le possibili attuazioni di tale misura di semplificazione sono </w:t>
      </w:r>
      <w:proofErr w:type="spellStart"/>
      <w:r w:rsidR="00584B54" w:rsidRPr="00AA6BE1">
        <w:rPr>
          <w:rFonts w:asciiTheme="minorHAnsi" w:hAnsiTheme="minorHAnsi" w:cstheme="minorHAnsi"/>
          <w:sz w:val="24"/>
          <w:szCs w:val="24"/>
        </w:rPr>
        <w:t>configurabli</w:t>
      </w:r>
      <w:proofErr w:type="spellEnd"/>
      <w:r w:rsidR="00584B54" w:rsidRPr="00AA6BE1">
        <w:rPr>
          <w:rFonts w:asciiTheme="minorHAnsi" w:hAnsiTheme="minorHAnsi" w:cstheme="minorHAnsi"/>
          <w:sz w:val="24"/>
          <w:szCs w:val="24"/>
        </w:rPr>
        <w:t xml:space="preserve"> in: comuni aderenti </w:t>
      </w:r>
      <w:r w:rsidRPr="00AA6BE1">
        <w:rPr>
          <w:rFonts w:asciiTheme="minorHAnsi" w:hAnsiTheme="minorHAnsi" w:cstheme="minorHAnsi"/>
          <w:sz w:val="24"/>
          <w:szCs w:val="24"/>
        </w:rPr>
        <w:t>ad un’Unione, nel caso in cui vi sia coincidenza tra i documenti, possono assolvere l’obbligo di pubblicazione attraverso il collegamento ipertestuale alla sezione “Amministrazione trasparente” trasparente”</w:t>
      </w:r>
      <w:r w:rsidR="006116BF" w:rsidRPr="00AA6BE1">
        <w:rPr>
          <w:rFonts w:asciiTheme="minorHAnsi" w:hAnsiTheme="minorHAnsi" w:cstheme="minorHAnsi"/>
          <w:sz w:val="24"/>
          <w:szCs w:val="24"/>
        </w:rPr>
        <w:t xml:space="preserve"> dell'unione ; la sottosezione "Bandi di gara e contratti " della sezione amministrazione trasparente </w:t>
      </w:r>
      <w:r w:rsidRPr="00AA6BE1">
        <w:rPr>
          <w:rFonts w:asciiTheme="minorHAnsi" w:hAnsiTheme="minorHAnsi" w:cstheme="minorHAnsi"/>
          <w:sz w:val="24"/>
          <w:szCs w:val="24"/>
        </w:rPr>
        <w:t xml:space="preserve">di un Comune può contenere il link alla sezione “Amministrazione trasparente” del </w:t>
      </w:r>
      <w:r w:rsidR="006116BF" w:rsidRPr="00AA6BE1">
        <w:rPr>
          <w:rFonts w:asciiTheme="minorHAnsi" w:hAnsiTheme="minorHAnsi" w:cstheme="minorHAnsi"/>
          <w:sz w:val="24"/>
          <w:szCs w:val="24"/>
        </w:rPr>
        <w:t xml:space="preserve">comune capofila qualora questo gestisca la centrale unica di committenza; la sottosezione </w:t>
      </w:r>
      <w:r w:rsidRPr="00AA6BE1">
        <w:rPr>
          <w:rFonts w:asciiTheme="minorHAnsi" w:hAnsiTheme="minorHAnsi" w:cstheme="minorHAnsi"/>
          <w:sz w:val="24"/>
          <w:szCs w:val="24"/>
        </w:rPr>
        <w:t xml:space="preserve">relativa agli obblighi di pubblicazione dei procedimenti amministrativi e dei controlli sulle dichiarazioni sostitutive e l’acquisizione d’ufficio dei dati prevista dall’art. 35 del d.lgs. n. 33/2013 può contenere il link alle piattaforme sovracomunali, limitatamente ai casi in cui le stesse gestiscano </w:t>
      </w:r>
      <w:r w:rsidR="006116BF" w:rsidRPr="00AA6BE1">
        <w:rPr>
          <w:rFonts w:asciiTheme="minorHAnsi" w:hAnsiTheme="minorHAnsi" w:cstheme="minorHAnsi"/>
          <w:sz w:val="24"/>
          <w:szCs w:val="24"/>
        </w:rPr>
        <w:t xml:space="preserve">già tali dati; la possibilità di collegamento tra le pubblicazioni previste ai sensi del d.lgs. </w:t>
      </w:r>
      <w:r w:rsidRPr="00AA6BE1">
        <w:rPr>
          <w:rFonts w:asciiTheme="minorHAnsi" w:hAnsiTheme="minorHAnsi" w:cstheme="minorHAnsi"/>
          <w:sz w:val="24"/>
          <w:szCs w:val="24"/>
        </w:rPr>
        <w:t xml:space="preserve">33/2013 in “Amministrazione trasparente” e dati, informazioni o documenti contenuti nelle banche dati di cui all’art. 9-bis del d.lgs. 33/2013, come elencate nell’Allegato B) del medesimo decreto legislativo. Per l’attuazione di tale misura di semplificazione, l’Autorità richiede il rispetto dei criteri di qualità e di completezza dei dati di cui all’art. 6 del d.lgs. n. 33/2013.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 </w:t>
      </w:r>
    </w:p>
    <w:p w:rsidR="006116BF"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c) Tempistica delle pubblicazioni</w:t>
      </w:r>
      <w:r w:rsidR="006116BF" w:rsidRPr="00AA6BE1">
        <w:rPr>
          <w:rFonts w:asciiTheme="minorHAnsi" w:hAnsiTheme="minorHAnsi" w:cstheme="minorHAnsi"/>
          <w:b/>
          <w:sz w:val="24"/>
          <w:szCs w:val="24"/>
        </w:rPr>
        <w:t>.</w:t>
      </w:r>
    </w:p>
    <w:p w:rsidR="006116BF"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Possibilità di interpretare il concetto di tempestività, di cui all’art. 8 del D.lgs. n. 33/2013 e fissare termini secondo principi di ragionevolezza e responsabilità, idonei ad assicurare continuità e celerità degli aggiornamenti. </w:t>
      </w:r>
    </w:p>
    <w:p w:rsidR="006116BF"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Il d.lgs. n. 33/2013 contiene riferimenti temporali precisi per la pubblicazione dei dati e documenti. Laddove tali riferimenti non sono specificamente indicati, l’articolo 8 del decreto stabilisce che l’amministrazione è tenuta ad una pubblicazione tempestiva. L’Autorità ritiene che i piccoli comuni possano interpretare il concetto di tempestività e fissare termini secondo principi di ragionevolezza e responsabilità, idonei ad assicurare, nel rispetto dello scopo della normativa sulla trasparenza, la continuità, la celerità e l’aggiornamento costante dei dati. I termini così definiti vanno indicati nella sezione del PTPC dedicata alla trasparenza sia per la data di pubblicazione che di aggiornamento, tendenzialmente non superiore al semestre. L’Autorità, inoltre, suggerisce che laddove nelle diverse sottosezioni di “Amministrazione trasparente” vi siano dati non pubblicati, perché “non prodotti” o perché l’obbligo non è applicabile alla specifica tipologia di </w:t>
      </w:r>
      <w:r w:rsidRPr="00AA6BE1">
        <w:rPr>
          <w:rFonts w:asciiTheme="minorHAnsi" w:hAnsiTheme="minorHAnsi" w:cstheme="minorHAnsi"/>
          <w:sz w:val="24"/>
          <w:szCs w:val="24"/>
        </w:rPr>
        <w:lastRenderedPageBreak/>
        <w:t xml:space="preserve">amministrazione, l’Autorità consiglia di riportare il motivo per cui non si procede alla pubblicazione, con l’indicazione di eventuali norme a cui fare riferimento o circostanze specifiche alla base dell’assenza dei dati (ad esempio, “non sono state erogate sovvenzioni”, “non esistono enti di diritto privato controllati”, ecc.).  </w:t>
      </w:r>
    </w:p>
    <w:p w:rsidR="006116BF" w:rsidRPr="00AA6BE1" w:rsidRDefault="006116BF" w:rsidP="00A32FA8">
      <w:pPr>
        <w:autoSpaceDE w:val="0"/>
        <w:autoSpaceDN w:val="0"/>
        <w:adjustRightInd w:val="0"/>
        <w:contextualSpacing/>
        <w:jc w:val="both"/>
        <w:rPr>
          <w:rFonts w:asciiTheme="minorHAnsi" w:hAnsiTheme="minorHAnsi" w:cstheme="minorHAnsi"/>
          <w:b/>
          <w:sz w:val="24"/>
          <w:szCs w:val="24"/>
        </w:rPr>
      </w:pPr>
    </w:p>
    <w:p w:rsidR="006116BF"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d) Semplificazioni di specifici obblighi del d.lgs. 33/2013  </w:t>
      </w:r>
    </w:p>
    <w:p w:rsidR="006116BF"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Art. 13 Obblighi di pubblicazione concernenti l’organizzazione delle pubbliche amministrazioni  Possibilità di pubblicazione di un organigramma semplificato Al fine di assolvere agli obblighi di pubblicazione concernenti l’organizzazione delle pubbliche amministrazioni di cui all’art. 13, lettere da a) a d) i comuni con popolazione inferiore ai 15.000 abitanti possono prevedere nella sezione “Amministrazione trasparente” la pubblicazione di un organigramma semplificato contenente la denominazione degli uffici, il nominativo del responsabile, l’indicazione dei recapiti telefonici e delle caselle di posta elettronica.</w:t>
      </w:r>
    </w:p>
    <w:p w:rsidR="006116BF" w:rsidRPr="00AA6BE1" w:rsidRDefault="006116BF" w:rsidP="00A32FA8">
      <w:pPr>
        <w:autoSpaceDE w:val="0"/>
        <w:autoSpaceDN w:val="0"/>
        <w:adjustRightInd w:val="0"/>
        <w:contextualSpacing/>
        <w:jc w:val="both"/>
        <w:rPr>
          <w:rFonts w:asciiTheme="minorHAnsi" w:hAnsiTheme="minorHAnsi" w:cstheme="minorHAnsi"/>
          <w:b/>
          <w:sz w:val="24"/>
          <w:szCs w:val="24"/>
        </w:rPr>
      </w:pPr>
    </w:p>
    <w:p w:rsidR="006116BF"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Art. 23 Obblighi di pubblicazione concernenti i provvedimenti amministrativi Possibilità della pubblicazione integrale di determinati atti in luogo della loro rielaborazione </w:t>
      </w:r>
    </w:p>
    <w:p w:rsidR="006116BF"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I comuni con popolazione inferiore ai 5.000 abitanti possono assolvere agli adempimenti previsti dall’art. 23 – pubblicazione e aggiornamento ogni sei mesi degli elenchi dei provvedimenti</w:t>
      </w:r>
      <w:r w:rsidR="006116BF" w:rsidRPr="00AA6BE1">
        <w:rPr>
          <w:rFonts w:asciiTheme="minorHAnsi" w:hAnsiTheme="minorHAnsi" w:cstheme="minorHAnsi"/>
          <w:sz w:val="24"/>
          <w:szCs w:val="24"/>
        </w:rPr>
        <w:t xml:space="preserve"> </w:t>
      </w:r>
      <w:r w:rsidRPr="00AA6BE1">
        <w:rPr>
          <w:rFonts w:asciiTheme="minorHAnsi" w:hAnsiTheme="minorHAnsi" w:cstheme="minorHAnsi"/>
          <w:sz w:val="24"/>
          <w:szCs w:val="24"/>
        </w:rPr>
        <w:t>riguardanti la scelta del contraente per l’affidamento di lavori, forniture e servizi nonché gli accordi stipulati dall’amministrazione con soggetti privati o con altre amministrazioni pubbliche - mediante la pubblicazione integrale dei corrispondenti atti anziché la rielaborazione degli stessi.</w:t>
      </w:r>
    </w:p>
    <w:p w:rsidR="006116BF" w:rsidRPr="00AA6BE1" w:rsidRDefault="006116BF" w:rsidP="00A32FA8">
      <w:pPr>
        <w:autoSpaceDE w:val="0"/>
        <w:autoSpaceDN w:val="0"/>
        <w:adjustRightInd w:val="0"/>
        <w:contextualSpacing/>
        <w:jc w:val="both"/>
        <w:rPr>
          <w:rFonts w:asciiTheme="minorHAnsi" w:hAnsiTheme="minorHAnsi" w:cstheme="minorHAnsi"/>
          <w:b/>
          <w:sz w:val="24"/>
          <w:szCs w:val="24"/>
        </w:rPr>
      </w:pPr>
    </w:p>
    <w:p w:rsidR="006116BF"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e) Pubblicazione dei dati in tabelle  Possibilità di utilizzare altri schemi di pubblicazione in luogo delle tabelle</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Al fine di assolvere agli obblighi di pubblicazione dei dati in tabelle come previsto dall’Allegato 1 della determinazione n. 1310/2016, i comuni con popolazione inferiore ai 15.000 abitanti possono valutare altri schemi di pubblicazione, purché venga rispettato lo scopo della normativa sulla trasparenza di rendere facilmente e chiaramente accessibili i contenuti informativi presenti nella sezione “Amministrazione trasparente”.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w:t>
      </w:r>
      <w:r w:rsidR="00F37430" w:rsidRPr="00AA6BE1">
        <w:rPr>
          <w:rFonts w:asciiTheme="minorHAnsi" w:hAnsiTheme="minorHAnsi" w:cstheme="minorHAnsi"/>
          <w:b/>
          <w:sz w:val="24"/>
          <w:szCs w:val="24"/>
        </w:rPr>
        <w:t>5.2.</w:t>
      </w:r>
      <w:r w:rsidRPr="00AA6BE1">
        <w:rPr>
          <w:rFonts w:asciiTheme="minorHAnsi" w:hAnsiTheme="minorHAnsi" w:cstheme="minorHAnsi"/>
          <w:b/>
          <w:sz w:val="24"/>
          <w:szCs w:val="24"/>
        </w:rPr>
        <w:t xml:space="preserve"> I Responsabili della trasmissione e pubblicazione dei documenti, informazioni e dati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I soggetti che sono responsabili della trasmissione e della pubblicazione dei documenti, delle informazioni e dei dati sono:  </w:t>
      </w:r>
    </w:p>
    <w:p w:rsidR="00BA7C36" w:rsidRPr="00AA6BE1" w:rsidRDefault="00BA7C36" w:rsidP="00A32FA8">
      <w:pPr>
        <w:autoSpaceDE w:val="0"/>
        <w:autoSpaceDN w:val="0"/>
        <w:adjustRightInd w:val="0"/>
        <w:contextualSpacing/>
        <w:jc w:val="both"/>
        <w:rPr>
          <w:rFonts w:asciiTheme="minorHAnsi" w:hAnsiTheme="minorHAnsi" w:cstheme="minorHAnsi"/>
          <w:b/>
          <w:sz w:val="24"/>
          <w:szCs w:val="24"/>
        </w:rPr>
      </w:pPr>
    </w:p>
    <w:p w:rsidR="00BA7C36" w:rsidRPr="00AA6BE1" w:rsidRDefault="00F35203" w:rsidP="009B40B1">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a) Il responsabile della prevenzione della corruzione</w:t>
      </w:r>
      <w:r w:rsidR="009B40B1" w:rsidRPr="00AA6BE1">
        <w:rPr>
          <w:rFonts w:asciiTheme="minorHAnsi" w:hAnsiTheme="minorHAnsi" w:cstheme="minorHAnsi"/>
          <w:b/>
          <w:sz w:val="24"/>
          <w:szCs w:val="24"/>
        </w:rPr>
        <w:t xml:space="preserve"> e della trasparenza</w:t>
      </w:r>
      <w:r w:rsidR="00BA7C36" w:rsidRPr="00AA6BE1">
        <w:rPr>
          <w:rFonts w:asciiTheme="minorHAnsi" w:hAnsiTheme="minorHAnsi" w:cstheme="minorHAnsi"/>
          <w:b/>
          <w:sz w:val="24"/>
          <w:szCs w:val="24"/>
        </w:rPr>
        <w:t>, per gli obblighi relativi al Piano di prevenzione della corruzione</w:t>
      </w:r>
      <w:r w:rsidR="009B40B1" w:rsidRPr="00AA6BE1">
        <w:rPr>
          <w:rFonts w:asciiTheme="minorHAnsi" w:hAnsiTheme="minorHAnsi" w:cstheme="minorHAnsi"/>
          <w:b/>
          <w:sz w:val="24"/>
          <w:szCs w:val="24"/>
        </w:rPr>
        <w:t xml:space="preserve"> e della</w:t>
      </w:r>
      <w:r w:rsidR="00BA7C36" w:rsidRPr="00AA6BE1">
        <w:rPr>
          <w:rFonts w:asciiTheme="minorHAnsi" w:hAnsiTheme="minorHAnsi" w:cstheme="minorHAnsi"/>
          <w:b/>
          <w:sz w:val="24"/>
          <w:szCs w:val="24"/>
        </w:rPr>
        <w:t xml:space="preserve"> trasparenza ed integrità </w:t>
      </w:r>
    </w:p>
    <w:p w:rsidR="00BA7C36" w:rsidRPr="00AA6BE1" w:rsidRDefault="00BA7C36" w:rsidP="00A32FA8">
      <w:pPr>
        <w:autoSpaceDE w:val="0"/>
        <w:autoSpaceDN w:val="0"/>
        <w:adjustRightInd w:val="0"/>
        <w:contextualSpacing/>
        <w:jc w:val="both"/>
        <w:rPr>
          <w:rFonts w:asciiTheme="minorHAnsi" w:hAnsiTheme="minorHAnsi" w:cstheme="minorHAnsi"/>
          <w:b/>
          <w:sz w:val="24"/>
          <w:szCs w:val="24"/>
        </w:rPr>
      </w:pPr>
    </w:p>
    <w:p w:rsidR="00F35203" w:rsidRPr="00AA6BE1" w:rsidRDefault="00BA7C36"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c</w:t>
      </w:r>
      <w:r w:rsidR="00F35203" w:rsidRPr="00AA6BE1">
        <w:rPr>
          <w:rFonts w:asciiTheme="minorHAnsi" w:hAnsiTheme="minorHAnsi" w:cstheme="minorHAnsi"/>
          <w:b/>
          <w:sz w:val="24"/>
          <w:szCs w:val="24"/>
        </w:rPr>
        <w:t xml:space="preserve">) I responsabili dei singoli settori ( titolari di P.O. con deleghe dirigenziali)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Ciascun Funzionario è tenuto, per il settore di propria competenza, alla pubblicazione di dati,  documenti e informazioni nei vari </w:t>
      </w:r>
      <w:proofErr w:type="spellStart"/>
      <w:r w:rsidRPr="00AA6BE1">
        <w:rPr>
          <w:rFonts w:asciiTheme="minorHAnsi" w:hAnsiTheme="minorHAnsi" w:cstheme="minorHAnsi"/>
          <w:b/>
          <w:sz w:val="24"/>
          <w:szCs w:val="24"/>
        </w:rPr>
        <w:t>flag</w:t>
      </w:r>
      <w:proofErr w:type="spellEnd"/>
      <w:r w:rsidRPr="00AA6BE1">
        <w:rPr>
          <w:rFonts w:asciiTheme="minorHAnsi" w:hAnsiTheme="minorHAnsi" w:cstheme="minorHAnsi"/>
          <w:b/>
          <w:sz w:val="24"/>
          <w:szCs w:val="24"/>
        </w:rPr>
        <w:t xml:space="preserve">  della Sezione “Amministrazione Trasparente”. Sulla </w:t>
      </w:r>
      <w:r w:rsidRPr="00AA6BE1">
        <w:rPr>
          <w:rFonts w:asciiTheme="minorHAnsi" w:hAnsiTheme="minorHAnsi" w:cstheme="minorHAnsi"/>
          <w:b/>
          <w:sz w:val="24"/>
          <w:szCs w:val="24"/>
        </w:rPr>
        <w:lastRenderedPageBreak/>
        <w:t xml:space="preserve">pubblicazione dei dati il RPCT opererà una verifica a controllo a campione semestrale, al fine di consentire una più agevole disamina della situazione all’interno dell’Ente, in occasione dell’inoltro della Reportistica </w:t>
      </w:r>
      <w:proofErr w:type="spellStart"/>
      <w:r w:rsidRPr="00AA6BE1">
        <w:rPr>
          <w:rFonts w:asciiTheme="minorHAnsi" w:hAnsiTheme="minorHAnsi" w:cstheme="minorHAnsi"/>
          <w:b/>
          <w:sz w:val="24"/>
          <w:szCs w:val="24"/>
        </w:rPr>
        <w:t>infrannuale</w:t>
      </w:r>
      <w:proofErr w:type="spellEnd"/>
      <w:r w:rsidRPr="00AA6BE1">
        <w:rPr>
          <w:rFonts w:asciiTheme="minorHAnsi" w:hAnsiTheme="minorHAnsi" w:cstheme="minorHAnsi"/>
          <w:b/>
          <w:sz w:val="24"/>
          <w:szCs w:val="24"/>
        </w:rPr>
        <w:t xml:space="preserve"> ed a campione.  </w:t>
      </w:r>
    </w:p>
    <w:p w:rsidR="00BA7C36" w:rsidRPr="00AA6BE1" w:rsidRDefault="00BA7C36" w:rsidP="00A32FA8">
      <w:pPr>
        <w:autoSpaceDE w:val="0"/>
        <w:autoSpaceDN w:val="0"/>
        <w:adjustRightInd w:val="0"/>
        <w:contextualSpacing/>
        <w:jc w:val="both"/>
        <w:rPr>
          <w:rFonts w:asciiTheme="minorHAnsi" w:hAnsiTheme="minorHAnsi" w:cstheme="minorHAnsi"/>
          <w:b/>
          <w:sz w:val="24"/>
          <w:szCs w:val="24"/>
        </w:rPr>
      </w:pPr>
    </w:p>
    <w:p w:rsidR="00BA7C36" w:rsidRPr="00AA6BE1" w:rsidRDefault="00BA7C36" w:rsidP="00A32FA8">
      <w:pPr>
        <w:autoSpaceDE w:val="0"/>
        <w:autoSpaceDN w:val="0"/>
        <w:adjustRightInd w:val="0"/>
        <w:contextualSpacing/>
        <w:jc w:val="both"/>
        <w:rPr>
          <w:rFonts w:asciiTheme="minorHAnsi" w:hAnsiTheme="minorHAnsi" w:cstheme="minorHAnsi"/>
          <w:b/>
          <w:sz w:val="24"/>
          <w:szCs w:val="24"/>
        </w:rPr>
      </w:pP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Ciascun funzionario curerà, inoltre, l'aggiornamento di quanto già pubblicato.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Di seguito si riportano i </w:t>
      </w:r>
      <w:r w:rsidR="00BA7C36" w:rsidRPr="00AA6BE1">
        <w:rPr>
          <w:rFonts w:asciiTheme="minorHAnsi" w:hAnsiTheme="minorHAnsi" w:cstheme="minorHAnsi"/>
          <w:b/>
          <w:sz w:val="24"/>
          <w:szCs w:val="24"/>
        </w:rPr>
        <w:t>responsabili di ciascun Settore</w:t>
      </w:r>
      <w:r w:rsidRPr="00AA6BE1">
        <w:rPr>
          <w:rFonts w:asciiTheme="minorHAnsi" w:hAnsiTheme="minorHAnsi" w:cstheme="minorHAnsi"/>
          <w:b/>
          <w:sz w:val="24"/>
          <w:szCs w:val="24"/>
        </w:rPr>
        <w:t xml:space="preserve">: </w:t>
      </w:r>
    </w:p>
    <w:p w:rsidR="00BA7C36" w:rsidRPr="00AA6BE1" w:rsidRDefault="00BA7C36"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w:t>
      </w:r>
      <w:r w:rsidR="00F35203" w:rsidRPr="00AA6BE1">
        <w:rPr>
          <w:rFonts w:asciiTheme="minorHAnsi" w:hAnsiTheme="minorHAnsi" w:cstheme="minorHAnsi"/>
          <w:b/>
          <w:sz w:val="24"/>
          <w:szCs w:val="24"/>
        </w:rPr>
        <w:t xml:space="preserve">SEGRETARIO COMUNALE </w:t>
      </w:r>
      <w:r w:rsidRPr="00AA6BE1">
        <w:rPr>
          <w:rFonts w:asciiTheme="minorHAnsi" w:hAnsiTheme="minorHAnsi" w:cstheme="minorHAnsi"/>
          <w:b/>
          <w:sz w:val="24"/>
          <w:szCs w:val="24"/>
        </w:rPr>
        <w:t>responsabile della prevenzione della corruzione</w:t>
      </w:r>
      <w:r w:rsidR="009B40B1" w:rsidRPr="00AA6BE1">
        <w:rPr>
          <w:rFonts w:asciiTheme="minorHAnsi" w:hAnsiTheme="minorHAnsi" w:cstheme="minorHAnsi"/>
          <w:b/>
          <w:sz w:val="24"/>
          <w:szCs w:val="24"/>
        </w:rPr>
        <w:t xml:space="preserve"> e della trasparenza</w:t>
      </w:r>
      <w:r w:rsidRPr="00AA6BE1">
        <w:rPr>
          <w:rFonts w:asciiTheme="minorHAnsi" w:hAnsiTheme="minorHAnsi" w:cstheme="minorHAnsi"/>
          <w:b/>
          <w:sz w:val="24"/>
          <w:szCs w:val="24"/>
        </w:rPr>
        <w:t>;</w:t>
      </w:r>
    </w:p>
    <w:p w:rsidR="00F35203" w:rsidRPr="00AA6BE1" w:rsidRDefault="00BA7C36"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dipendente </w:t>
      </w:r>
      <w:r w:rsidR="009B40B1" w:rsidRPr="00AA6BE1">
        <w:rPr>
          <w:rFonts w:asciiTheme="minorHAnsi" w:hAnsiTheme="minorHAnsi" w:cstheme="minorHAnsi"/>
          <w:b/>
          <w:sz w:val="24"/>
          <w:szCs w:val="24"/>
        </w:rPr>
        <w:t>Daniele Manzi</w:t>
      </w:r>
      <w:r w:rsidRPr="00AA6BE1">
        <w:rPr>
          <w:rFonts w:asciiTheme="minorHAnsi" w:hAnsiTheme="minorHAnsi" w:cstheme="minorHAnsi"/>
          <w:sz w:val="24"/>
          <w:szCs w:val="24"/>
        </w:rPr>
        <w:t>, responsabile del procedimento della pubblicazione (struttura di supporto al responsabile della trasparenza).</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p>
    <w:p w:rsidR="009B40B1" w:rsidRPr="00AA6BE1" w:rsidRDefault="009B40B1" w:rsidP="009B40B1">
      <w:pPr>
        <w:autoSpaceDE w:val="0"/>
        <w:autoSpaceDN w:val="0"/>
        <w:adjustRightInd w:val="0"/>
        <w:contextualSpacing/>
        <w:jc w:val="both"/>
        <w:rPr>
          <w:rFonts w:asciiTheme="minorHAnsi" w:hAnsiTheme="minorHAnsi" w:cstheme="minorHAnsi"/>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111"/>
        <w:gridCol w:w="2516"/>
      </w:tblGrid>
      <w:tr w:rsidR="009B40B1" w:rsidRPr="00AA6BE1" w:rsidTr="007040F3">
        <w:tc>
          <w:tcPr>
            <w:tcW w:w="2943" w:type="dxa"/>
          </w:tcPr>
          <w:p w:rsidR="009B40B1" w:rsidRPr="00AA6BE1" w:rsidRDefault="009B40B1" w:rsidP="007040F3">
            <w:pPr>
              <w:autoSpaceDE w:val="0"/>
              <w:autoSpaceDN w:val="0"/>
              <w:adjustRightInd w:val="0"/>
              <w:jc w:val="both"/>
              <w:rPr>
                <w:rFonts w:asciiTheme="minorHAnsi" w:hAnsiTheme="minorHAnsi" w:cstheme="minorHAnsi"/>
                <w:sz w:val="24"/>
                <w:szCs w:val="24"/>
              </w:rPr>
            </w:pPr>
            <w:r w:rsidRPr="00AA6BE1">
              <w:rPr>
                <w:rFonts w:asciiTheme="minorHAnsi" w:hAnsiTheme="minorHAnsi" w:cstheme="minorHAnsi"/>
                <w:sz w:val="24"/>
                <w:szCs w:val="24"/>
              </w:rPr>
              <w:t>AREE</w:t>
            </w:r>
          </w:p>
        </w:tc>
        <w:tc>
          <w:tcPr>
            <w:tcW w:w="4111" w:type="dxa"/>
          </w:tcPr>
          <w:p w:rsidR="009B40B1" w:rsidRPr="00AA6BE1" w:rsidRDefault="009B40B1" w:rsidP="007040F3">
            <w:pPr>
              <w:autoSpaceDE w:val="0"/>
              <w:autoSpaceDN w:val="0"/>
              <w:adjustRightInd w:val="0"/>
              <w:jc w:val="both"/>
              <w:rPr>
                <w:rFonts w:asciiTheme="minorHAnsi" w:hAnsiTheme="minorHAnsi" w:cstheme="minorHAnsi"/>
                <w:sz w:val="24"/>
                <w:szCs w:val="24"/>
              </w:rPr>
            </w:pPr>
            <w:r w:rsidRPr="00AA6BE1">
              <w:rPr>
                <w:rFonts w:asciiTheme="minorHAnsi" w:hAnsiTheme="minorHAnsi" w:cstheme="minorHAnsi"/>
                <w:sz w:val="24"/>
                <w:szCs w:val="24"/>
              </w:rPr>
              <w:t>SERVIZI/UFFICI</w:t>
            </w:r>
          </w:p>
        </w:tc>
        <w:tc>
          <w:tcPr>
            <w:tcW w:w="2516" w:type="dxa"/>
          </w:tcPr>
          <w:p w:rsidR="009B40B1" w:rsidRPr="00AA6BE1" w:rsidRDefault="009B40B1" w:rsidP="007040F3">
            <w:pPr>
              <w:autoSpaceDE w:val="0"/>
              <w:autoSpaceDN w:val="0"/>
              <w:adjustRightInd w:val="0"/>
              <w:jc w:val="both"/>
              <w:rPr>
                <w:rFonts w:asciiTheme="minorHAnsi" w:hAnsiTheme="minorHAnsi" w:cstheme="minorHAnsi"/>
                <w:sz w:val="24"/>
                <w:szCs w:val="24"/>
              </w:rPr>
            </w:pPr>
            <w:r w:rsidRPr="00AA6BE1">
              <w:rPr>
                <w:rFonts w:asciiTheme="minorHAnsi" w:hAnsiTheme="minorHAnsi" w:cstheme="minorHAnsi"/>
                <w:sz w:val="24"/>
                <w:szCs w:val="24"/>
              </w:rPr>
              <w:t>RESPONSABILE</w:t>
            </w:r>
          </w:p>
        </w:tc>
      </w:tr>
      <w:tr w:rsidR="009B40B1" w:rsidRPr="00AA6BE1" w:rsidTr="007040F3">
        <w:tc>
          <w:tcPr>
            <w:tcW w:w="2943" w:type="dxa"/>
          </w:tcPr>
          <w:p w:rsidR="009B40B1" w:rsidRPr="00AA6BE1" w:rsidRDefault="009B40B1" w:rsidP="007040F3">
            <w:pPr>
              <w:pStyle w:val="Default"/>
              <w:jc w:val="both"/>
              <w:rPr>
                <w:rFonts w:asciiTheme="minorHAnsi" w:hAnsiTheme="minorHAnsi" w:cstheme="minorHAnsi"/>
                <w:bCs/>
              </w:rPr>
            </w:pPr>
            <w:r w:rsidRPr="00AA6BE1">
              <w:rPr>
                <w:rFonts w:asciiTheme="minorHAnsi" w:hAnsiTheme="minorHAnsi" w:cstheme="minorHAnsi"/>
                <w:bCs/>
              </w:rPr>
              <w:t>I SETTORE</w:t>
            </w:r>
          </w:p>
          <w:p w:rsidR="009B40B1" w:rsidRPr="00AA6BE1" w:rsidRDefault="009B40B1" w:rsidP="007040F3">
            <w:pPr>
              <w:pStyle w:val="Default"/>
              <w:jc w:val="both"/>
              <w:rPr>
                <w:rFonts w:asciiTheme="minorHAnsi" w:hAnsiTheme="minorHAnsi" w:cstheme="minorHAnsi"/>
                <w:bCs/>
              </w:rPr>
            </w:pPr>
            <w:r w:rsidRPr="00AA6BE1">
              <w:rPr>
                <w:rFonts w:asciiTheme="minorHAnsi" w:hAnsiTheme="minorHAnsi" w:cstheme="minorHAnsi"/>
                <w:bCs/>
              </w:rPr>
              <w:t xml:space="preserve">AREA AMMINISTRATIVA </w:t>
            </w:r>
          </w:p>
        </w:tc>
        <w:tc>
          <w:tcPr>
            <w:tcW w:w="4111" w:type="dxa"/>
          </w:tcPr>
          <w:p w:rsidR="009B40B1" w:rsidRPr="00AA6BE1" w:rsidRDefault="009B40B1" w:rsidP="007040F3">
            <w:pPr>
              <w:widowControl w:val="0"/>
              <w:tabs>
                <w:tab w:val="left" w:pos="5245"/>
              </w:tabs>
              <w:jc w:val="both"/>
              <w:rPr>
                <w:rFonts w:asciiTheme="minorHAnsi" w:hAnsiTheme="minorHAnsi" w:cstheme="minorHAnsi"/>
                <w:sz w:val="24"/>
                <w:szCs w:val="24"/>
              </w:rPr>
            </w:pPr>
            <w:r w:rsidRPr="00AA6BE1">
              <w:rPr>
                <w:rFonts w:asciiTheme="minorHAnsi" w:hAnsiTheme="minorHAnsi" w:cstheme="minorHAnsi"/>
                <w:sz w:val="24"/>
                <w:szCs w:val="24"/>
              </w:rPr>
              <w:t>affari generali (comprensivo di tutti i servizi residuali rispetto a quelli assegnati alle altre aree, tra cui aggiornamento degli Albi Giudici Popolari, stipula atti di proprietà dei beni mobili registrati, contratti segreteria, ad eccezione degli incarichi di patrocinio legale), redazione e catalogazione delibere di C.C. e G.M., relazioni con il pubblico, protocollo comprensivo della posta elettronica certificata (PEC), messo e pubblicazioni, supporto amministrativo in materia di anticorruzione trasparenza e controlli interni, sito web, anagrafe e stato civile, elettorale, leva, randagismo, gestione sia da un punto di vista tecnico che amministrativo dei mezzi e delle attrezzature assegnate all’Area Amministrativa;</w:t>
            </w:r>
          </w:p>
          <w:p w:rsidR="009B40B1" w:rsidRPr="00AA6BE1" w:rsidRDefault="009B40B1" w:rsidP="007040F3">
            <w:pPr>
              <w:pStyle w:val="Default"/>
              <w:jc w:val="both"/>
              <w:rPr>
                <w:rFonts w:asciiTheme="minorHAnsi" w:hAnsiTheme="minorHAnsi" w:cstheme="minorHAnsi"/>
              </w:rPr>
            </w:pPr>
          </w:p>
        </w:tc>
        <w:tc>
          <w:tcPr>
            <w:tcW w:w="2516" w:type="dxa"/>
          </w:tcPr>
          <w:p w:rsidR="009B40B1" w:rsidRPr="00AA6BE1" w:rsidRDefault="009B40B1" w:rsidP="007040F3">
            <w:pPr>
              <w:autoSpaceDE w:val="0"/>
              <w:autoSpaceDN w:val="0"/>
              <w:adjustRightInd w:val="0"/>
              <w:jc w:val="both"/>
              <w:rPr>
                <w:rFonts w:asciiTheme="minorHAnsi" w:hAnsiTheme="minorHAnsi" w:cstheme="minorHAnsi"/>
                <w:sz w:val="24"/>
                <w:szCs w:val="24"/>
              </w:rPr>
            </w:pPr>
          </w:p>
          <w:p w:rsidR="009B40B1" w:rsidRPr="00AA6BE1" w:rsidRDefault="009B40B1" w:rsidP="007040F3">
            <w:pPr>
              <w:jc w:val="both"/>
              <w:rPr>
                <w:rFonts w:asciiTheme="minorHAnsi" w:hAnsiTheme="minorHAnsi" w:cstheme="minorHAnsi"/>
                <w:sz w:val="24"/>
                <w:szCs w:val="24"/>
              </w:rPr>
            </w:pPr>
            <w:r w:rsidRPr="00AA6BE1">
              <w:rPr>
                <w:rFonts w:asciiTheme="minorHAnsi" w:hAnsiTheme="minorHAnsi" w:cstheme="minorHAnsi"/>
                <w:sz w:val="24"/>
                <w:szCs w:val="24"/>
              </w:rPr>
              <w:t>Eduardo Rubinaccio</w:t>
            </w:r>
          </w:p>
        </w:tc>
      </w:tr>
      <w:tr w:rsidR="009B40B1" w:rsidRPr="00AA6BE1" w:rsidTr="007040F3">
        <w:tc>
          <w:tcPr>
            <w:tcW w:w="2943" w:type="dxa"/>
          </w:tcPr>
          <w:p w:rsidR="009B40B1" w:rsidRPr="00AA6BE1" w:rsidRDefault="009B40B1" w:rsidP="007040F3">
            <w:pPr>
              <w:autoSpaceDE w:val="0"/>
              <w:autoSpaceDN w:val="0"/>
              <w:adjustRightInd w:val="0"/>
              <w:jc w:val="both"/>
              <w:rPr>
                <w:rFonts w:asciiTheme="minorHAnsi" w:hAnsiTheme="minorHAnsi" w:cstheme="minorHAnsi"/>
                <w:sz w:val="24"/>
                <w:szCs w:val="24"/>
              </w:rPr>
            </w:pPr>
            <w:r w:rsidRPr="00AA6BE1">
              <w:rPr>
                <w:rFonts w:asciiTheme="minorHAnsi" w:hAnsiTheme="minorHAnsi" w:cstheme="minorHAnsi"/>
                <w:sz w:val="24"/>
                <w:szCs w:val="24"/>
              </w:rPr>
              <w:t>II SETTORE</w:t>
            </w:r>
          </w:p>
          <w:p w:rsidR="009B40B1" w:rsidRPr="00AA6BE1" w:rsidRDefault="009B40B1" w:rsidP="007040F3">
            <w:pPr>
              <w:autoSpaceDE w:val="0"/>
              <w:autoSpaceDN w:val="0"/>
              <w:adjustRightInd w:val="0"/>
              <w:jc w:val="both"/>
              <w:rPr>
                <w:rFonts w:asciiTheme="minorHAnsi" w:hAnsiTheme="minorHAnsi" w:cstheme="minorHAnsi"/>
                <w:sz w:val="24"/>
                <w:szCs w:val="24"/>
              </w:rPr>
            </w:pPr>
            <w:r w:rsidRPr="00AA6BE1">
              <w:rPr>
                <w:rFonts w:asciiTheme="minorHAnsi" w:hAnsiTheme="minorHAnsi" w:cstheme="minorHAnsi"/>
                <w:sz w:val="24"/>
                <w:szCs w:val="24"/>
              </w:rPr>
              <w:t>AREA ECONOMICA -  FINANZIARIA -  TRIBUTI</w:t>
            </w:r>
          </w:p>
        </w:tc>
        <w:tc>
          <w:tcPr>
            <w:tcW w:w="4111" w:type="dxa"/>
          </w:tcPr>
          <w:p w:rsidR="009B40B1" w:rsidRPr="00AA6BE1" w:rsidRDefault="009B40B1" w:rsidP="007040F3">
            <w:pPr>
              <w:pStyle w:val="Standard"/>
              <w:jc w:val="both"/>
              <w:rPr>
                <w:rFonts w:asciiTheme="minorHAnsi" w:eastAsiaTheme="minorEastAsia" w:hAnsiTheme="minorHAnsi" w:cstheme="minorHAnsi"/>
                <w:kern w:val="0"/>
                <w:sz w:val="24"/>
                <w:szCs w:val="24"/>
              </w:rPr>
            </w:pPr>
            <w:r w:rsidRPr="00AA6BE1">
              <w:rPr>
                <w:rFonts w:asciiTheme="minorHAnsi" w:eastAsiaTheme="minorEastAsia" w:hAnsiTheme="minorHAnsi" w:cstheme="minorHAnsi"/>
                <w:kern w:val="0"/>
                <w:sz w:val="24"/>
                <w:szCs w:val="24"/>
              </w:rPr>
              <w:t xml:space="preserve">ragioneria (incassi e pagamenti, regolarizzazione sospesi entrate ed uscite, produzione di mandati e reversali, redazione bilancio e rendiconti di gestione, adempimenti legati al patto di stabilità, adempimenti </w:t>
            </w:r>
            <w:r w:rsidRPr="00AA6BE1">
              <w:rPr>
                <w:rFonts w:asciiTheme="minorHAnsi" w:eastAsiaTheme="minorEastAsia" w:hAnsiTheme="minorHAnsi" w:cstheme="minorHAnsi"/>
                <w:kern w:val="0"/>
                <w:sz w:val="24"/>
                <w:szCs w:val="24"/>
              </w:rPr>
              <w:lastRenderedPageBreak/>
              <w:t xml:space="preserve">legge 118/11) paghe (adempimenti previdenziali ed assistenziali, DMA mensili,  F24 telematico, rapporti con INPS ed INAIL), tributi (IMU, TASI, e TARI, gestione, ordinaria ed accertamento annualità pregresse ed insoluti), commercio (rilascio autorizzazioni ovvero riscontro per le autocertificazioni di vicinato), economato (buoni di incasso e pagamento, registro attività in entrata ed uscita, redazione del piano di rimborso trimestrale ed il rendiconto annuale), assistenza sociale ed individuale (adempimenti per i nuovi nati, per le famiglie numerose, per le utenze ai meno abbienti, canone di locazione, assistenza privata ai non abbienti, buoni libri scolastici), demanio e patrimonio, ad eccezione del demanio forestale, (esclusivamente per la parte economica intesa come stima immobiliare, determinazione dei canoni di locazione, controllo dei pagamenti, pagamenti bollette utenze </w:t>
            </w:r>
            <w:proofErr w:type="spellStart"/>
            <w:r w:rsidRPr="00AA6BE1">
              <w:rPr>
                <w:rFonts w:asciiTheme="minorHAnsi" w:eastAsiaTheme="minorEastAsia" w:hAnsiTheme="minorHAnsi" w:cstheme="minorHAnsi"/>
                <w:kern w:val="0"/>
                <w:sz w:val="24"/>
                <w:szCs w:val="24"/>
              </w:rPr>
              <w:t>etc</w:t>
            </w:r>
            <w:proofErr w:type="spellEnd"/>
            <w:r w:rsidRPr="00AA6BE1">
              <w:rPr>
                <w:rFonts w:asciiTheme="minorHAnsi" w:eastAsiaTheme="minorEastAsia" w:hAnsiTheme="minorHAnsi" w:cstheme="minorHAnsi"/>
                <w:kern w:val="0"/>
                <w:sz w:val="24"/>
                <w:szCs w:val="24"/>
              </w:rPr>
              <w:t xml:space="preserve">), alloggi ERP (esclusivamente per la parte economica  intesa come stima immobiliare, determinazione dei canoni di locazione, controllo dei pagamenti, </w:t>
            </w:r>
            <w:proofErr w:type="spellStart"/>
            <w:r w:rsidRPr="00AA6BE1">
              <w:rPr>
                <w:rFonts w:asciiTheme="minorHAnsi" w:eastAsiaTheme="minorEastAsia" w:hAnsiTheme="minorHAnsi" w:cstheme="minorHAnsi"/>
                <w:kern w:val="0"/>
                <w:sz w:val="24"/>
                <w:szCs w:val="24"/>
              </w:rPr>
              <w:t>etc</w:t>
            </w:r>
            <w:proofErr w:type="spellEnd"/>
            <w:r w:rsidRPr="00AA6BE1">
              <w:rPr>
                <w:rFonts w:asciiTheme="minorHAnsi" w:eastAsiaTheme="minorEastAsia" w:hAnsiTheme="minorHAnsi" w:cstheme="minorHAnsi"/>
                <w:kern w:val="0"/>
                <w:sz w:val="24"/>
                <w:szCs w:val="24"/>
              </w:rPr>
              <w:t>), gestione sia da un punto di vista tecnico che amministrativo dei mezzi e delle attrezzature assegnate all’Area Economico-Finanziaria;</w:t>
            </w:r>
          </w:p>
        </w:tc>
        <w:tc>
          <w:tcPr>
            <w:tcW w:w="2516" w:type="dxa"/>
          </w:tcPr>
          <w:p w:rsidR="009B40B1" w:rsidRPr="00AA6BE1" w:rsidRDefault="009B40B1" w:rsidP="007040F3">
            <w:pPr>
              <w:jc w:val="both"/>
              <w:rPr>
                <w:rFonts w:asciiTheme="minorHAnsi" w:hAnsiTheme="minorHAnsi" w:cstheme="minorHAnsi"/>
                <w:sz w:val="24"/>
                <w:szCs w:val="24"/>
              </w:rPr>
            </w:pPr>
            <w:r w:rsidRPr="00AA6BE1">
              <w:rPr>
                <w:rFonts w:asciiTheme="minorHAnsi" w:hAnsiTheme="minorHAnsi" w:cstheme="minorHAnsi"/>
                <w:sz w:val="24"/>
                <w:szCs w:val="24"/>
              </w:rPr>
              <w:lastRenderedPageBreak/>
              <w:t>Fioravante Bonavita</w:t>
            </w:r>
          </w:p>
        </w:tc>
      </w:tr>
      <w:tr w:rsidR="009B40B1" w:rsidRPr="00AA6BE1" w:rsidTr="007040F3">
        <w:tc>
          <w:tcPr>
            <w:tcW w:w="2943" w:type="dxa"/>
          </w:tcPr>
          <w:p w:rsidR="009B40B1" w:rsidRPr="00AA6BE1" w:rsidRDefault="009B40B1" w:rsidP="007040F3">
            <w:pPr>
              <w:autoSpaceDE w:val="0"/>
              <w:autoSpaceDN w:val="0"/>
              <w:adjustRightInd w:val="0"/>
              <w:jc w:val="both"/>
              <w:rPr>
                <w:rFonts w:asciiTheme="minorHAnsi" w:hAnsiTheme="minorHAnsi" w:cstheme="minorHAnsi"/>
                <w:sz w:val="24"/>
                <w:szCs w:val="24"/>
              </w:rPr>
            </w:pPr>
            <w:r w:rsidRPr="00AA6BE1">
              <w:rPr>
                <w:rFonts w:asciiTheme="minorHAnsi" w:hAnsiTheme="minorHAnsi" w:cstheme="minorHAnsi"/>
                <w:sz w:val="24"/>
                <w:szCs w:val="24"/>
              </w:rPr>
              <w:lastRenderedPageBreak/>
              <w:t>III SETTORE  AREA TECNICA   servizi e tutela del territorio</w:t>
            </w:r>
          </w:p>
        </w:tc>
        <w:tc>
          <w:tcPr>
            <w:tcW w:w="4111" w:type="dxa"/>
          </w:tcPr>
          <w:p w:rsidR="009B40B1" w:rsidRPr="00AA6BE1" w:rsidRDefault="009B40B1" w:rsidP="00FB50D0">
            <w:pPr>
              <w:pStyle w:val="Default"/>
              <w:jc w:val="both"/>
              <w:rPr>
                <w:rFonts w:asciiTheme="minorHAnsi" w:eastAsiaTheme="minorEastAsia" w:hAnsiTheme="minorHAnsi" w:cstheme="minorHAnsi"/>
                <w:color w:val="auto"/>
              </w:rPr>
            </w:pPr>
            <w:r w:rsidRPr="00AA6BE1">
              <w:rPr>
                <w:rFonts w:asciiTheme="minorHAnsi" w:eastAsiaTheme="minorEastAsia" w:hAnsiTheme="minorHAnsi" w:cstheme="minorHAnsi"/>
                <w:color w:val="auto"/>
              </w:rPr>
              <w:t>protezione civile, acquedotto, fognature, agricoltura e forestazione comprensivo del demanio forestale, pubblica illuminazione, demanio e patrimonio (esclusivamente per la parte tecnica intesa come visure catastali, riconfinazioni, sopralluoghi per accertare stati di fatto/ occupazi</w:t>
            </w:r>
            <w:r w:rsidR="00FB50D0" w:rsidRPr="00AA6BE1">
              <w:rPr>
                <w:rFonts w:asciiTheme="minorHAnsi" w:eastAsiaTheme="minorEastAsia" w:hAnsiTheme="minorHAnsi" w:cstheme="minorHAnsi"/>
                <w:color w:val="auto"/>
              </w:rPr>
              <w:t xml:space="preserve">oni abusive/ cambi colturali), </w:t>
            </w:r>
            <w:r w:rsidRPr="00AA6BE1">
              <w:rPr>
                <w:rFonts w:asciiTheme="minorHAnsi" w:eastAsiaTheme="minorEastAsia" w:hAnsiTheme="minorHAnsi" w:cstheme="minorHAnsi"/>
                <w:color w:val="auto"/>
              </w:rPr>
              <w:t>gestione sia da un punto di vista tecnico che amministrativo dei mezzi e delle attrezzature assegnate all’Area Servizi e Tutela del Territorio;</w:t>
            </w:r>
          </w:p>
        </w:tc>
        <w:tc>
          <w:tcPr>
            <w:tcW w:w="2516" w:type="dxa"/>
          </w:tcPr>
          <w:p w:rsidR="009B40B1" w:rsidRPr="00AA6BE1" w:rsidRDefault="009B40B1" w:rsidP="007040F3">
            <w:pPr>
              <w:jc w:val="both"/>
              <w:rPr>
                <w:rFonts w:asciiTheme="minorHAnsi" w:hAnsiTheme="minorHAnsi" w:cstheme="minorHAnsi"/>
                <w:sz w:val="24"/>
                <w:szCs w:val="24"/>
              </w:rPr>
            </w:pPr>
            <w:r w:rsidRPr="00AA6BE1">
              <w:rPr>
                <w:rFonts w:asciiTheme="minorHAnsi" w:hAnsiTheme="minorHAnsi" w:cstheme="minorHAnsi"/>
                <w:sz w:val="24"/>
                <w:szCs w:val="24"/>
              </w:rPr>
              <w:t>Antonio Scibelli</w:t>
            </w:r>
          </w:p>
        </w:tc>
      </w:tr>
      <w:tr w:rsidR="009B40B1" w:rsidRPr="00AA6BE1" w:rsidTr="007040F3">
        <w:tc>
          <w:tcPr>
            <w:tcW w:w="2943" w:type="dxa"/>
          </w:tcPr>
          <w:p w:rsidR="009B40B1" w:rsidRPr="00AA6BE1" w:rsidRDefault="009B40B1" w:rsidP="007040F3">
            <w:pPr>
              <w:autoSpaceDE w:val="0"/>
              <w:autoSpaceDN w:val="0"/>
              <w:adjustRightInd w:val="0"/>
              <w:jc w:val="both"/>
              <w:rPr>
                <w:rFonts w:asciiTheme="minorHAnsi" w:hAnsiTheme="minorHAnsi" w:cstheme="minorHAnsi"/>
                <w:sz w:val="24"/>
                <w:szCs w:val="24"/>
              </w:rPr>
            </w:pPr>
            <w:r w:rsidRPr="00AA6BE1">
              <w:rPr>
                <w:rFonts w:asciiTheme="minorHAnsi" w:hAnsiTheme="minorHAnsi" w:cstheme="minorHAnsi"/>
                <w:sz w:val="24"/>
                <w:szCs w:val="24"/>
              </w:rPr>
              <w:t xml:space="preserve">IV SETTORE  AREA TECNICA   </w:t>
            </w:r>
          </w:p>
        </w:tc>
        <w:tc>
          <w:tcPr>
            <w:tcW w:w="4111" w:type="dxa"/>
          </w:tcPr>
          <w:p w:rsidR="009B40B1" w:rsidRPr="00AA6BE1" w:rsidRDefault="009B40B1" w:rsidP="00FB50D0">
            <w:pPr>
              <w:widowControl w:val="0"/>
              <w:jc w:val="both"/>
              <w:rPr>
                <w:rFonts w:asciiTheme="minorHAnsi" w:hAnsiTheme="minorHAnsi" w:cstheme="minorHAnsi"/>
                <w:sz w:val="24"/>
                <w:szCs w:val="24"/>
              </w:rPr>
            </w:pPr>
            <w:r w:rsidRPr="00AA6BE1">
              <w:rPr>
                <w:rFonts w:asciiTheme="minorHAnsi" w:hAnsiTheme="minorHAnsi" w:cstheme="minorHAnsi"/>
                <w:sz w:val="24"/>
                <w:szCs w:val="24"/>
              </w:rPr>
              <w:t xml:space="preserve">edilizia, catasto, beni confiscati, </w:t>
            </w:r>
            <w:r w:rsidRPr="00AA6BE1">
              <w:rPr>
                <w:rFonts w:asciiTheme="minorHAnsi" w:hAnsiTheme="minorHAnsi" w:cstheme="minorHAnsi"/>
                <w:sz w:val="24"/>
                <w:szCs w:val="24"/>
              </w:rPr>
              <w:lastRenderedPageBreak/>
              <w:t>ambiente ed ecologia comprensivo del servizio RR.SS.UU. e di tutti i servizi attinenti all’inquinamento e alle energie alternative, accensione fuochi artificiali (esclusivamente per l’istruttoria tecnico-amministrativa),  alloggi ERP (assegnazioni/decadenze,  stipula contratti, ordinanze di sgombero,  inventario, espressione pareri di regolarità tecnica su delibere, e tutto quanto non sia di stretta competenza dell’Area Economico-Finanziaria),</w:t>
            </w:r>
            <w:r w:rsidR="00FB50D0" w:rsidRPr="00AA6BE1">
              <w:rPr>
                <w:rFonts w:asciiTheme="minorHAnsi" w:hAnsiTheme="minorHAnsi" w:cstheme="minorHAnsi"/>
                <w:sz w:val="24"/>
                <w:szCs w:val="24"/>
              </w:rPr>
              <w:t xml:space="preserve"> </w:t>
            </w:r>
            <w:r w:rsidRPr="00AA6BE1">
              <w:rPr>
                <w:rFonts w:asciiTheme="minorHAnsi" w:hAnsiTheme="minorHAnsi" w:cstheme="minorHAnsi"/>
                <w:sz w:val="24"/>
                <w:szCs w:val="24"/>
              </w:rPr>
              <w:t>personale, gestione sia da un punto di vista tecnico che amministrativo dei mezzi e delle attrezzature  assegnate all’Area;</w:t>
            </w:r>
          </w:p>
        </w:tc>
        <w:tc>
          <w:tcPr>
            <w:tcW w:w="2516" w:type="dxa"/>
          </w:tcPr>
          <w:p w:rsidR="009B40B1" w:rsidRPr="00AA6BE1" w:rsidRDefault="009B40B1" w:rsidP="007040F3">
            <w:pPr>
              <w:jc w:val="both"/>
              <w:rPr>
                <w:rFonts w:asciiTheme="minorHAnsi" w:hAnsiTheme="minorHAnsi" w:cstheme="minorHAnsi"/>
                <w:sz w:val="24"/>
                <w:szCs w:val="24"/>
              </w:rPr>
            </w:pPr>
            <w:r w:rsidRPr="00AA6BE1">
              <w:rPr>
                <w:rFonts w:asciiTheme="minorHAnsi" w:hAnsiTheme="minorHAnsi" w:cstheme="minorHAnsi"/>
                <w:sz w:val="24"/>
                <w:szCs w:val="24"/>
              </w:rPr>
              <w:lastRenderedPageBreak/>
              <w:t>Benigno Camuso</w:t>
            </w:r>
          </w:p>
        </w:tc>
      </w:tr>
      <w:tr w:rsidR="009B40B1" w:rsidRPr="00AA6BE1" w:rsidTr="007040F3">
        <w:tc>
          <w:tcPr>
            <w:tcW w:w="2943" w:type="dxa"/>
          </w:tcPr>
          <w:p w:rsidR="009B40B1" w:rsidRPr="00AA6BE1" w:rsidRDefault="009B40B1" w:rsidP="007040F3">
            <w:pPr>
              <w:autoSpaceDE w:val="0"/>
              <w:autoSpaceDN w:val="0"/>
              <w:adjustRightInd w:val="0"/>
              <w:jc w:val="both"/>
              <w:rPr>
                <w:rFonts w:asciiTheme="minorHAnsi" w:hAnsiTheme="minorHAnsi" w:cstheme="minorHAnsi"/>
                <w:sz w:val="24"/>
                <w:szCs w:val="24"/>
              </w:rPr>
            </w:pPr>
            <w:r w:rsidRPr="00AA6BE1">
              <w:rPr>
                <w:rFonts w:asciiTheme="minorHAnsi" w:hAnsiTheme="minorHAnsi" w:cstheme="minorHAnsi"/>
                <w:sz w:val="24"/>
                <w:szCs w:val="24"/>
              </w:rPr>
              <w:lastRenderedPageBreak/>
              <w:t>V SETTORE  AREA TECNICA   servizi e tutela del territorio</w:t>
            </w:r>
          </w:p>
        </w:tc>
        <w:tc>
          <w:tcPr>
            <w:tcW w:w="4111" w:type="dxa"/>
          </w:tcPr>
          <w:p w:rsidR="009B40B1" w:rsidRPr="00AA6BE1" w:rsidRDefault="009B40B1" w:rsidP="007040F3">
            <w:pPr>
              <w:widowControl w:val="0"/>
              <w:jc w:val="both"/>
              <w:rPr>
                <w:rFonts w:asciiTheme="minorHAnsi" w:hAnsiTheme="minorHAnsi" w:cstheme="minorHAnsi"/>
                <w:sz w:val="24"/>
                <w:szCs w:val="24"/>
              </w:rPr>
            </w:pPr>
            <w:r w:rsidRPr="00AA6BE1">
              <w:rPr>
                <w:rFonts w:asciiTheme="minorHAnsi" w:hAnsiTheme="minorHAnsi" w:cstheme="minorHAnsi"/>
                <w:sz w:val="24"/>
                <w:szCs w:val="24"/>
              </w:rPr>
              <w:t xml:space="preserve">lavori pubblici, urbanistica, condono edilizio, </w:t>
            </w:r>
            <w:proofErr w:type="spellStart"/>
            <w:r w:rsidRPr="00AA6BE1">
              <w:rPr>
                <w:rFonts w:asciiTheme="minorHAnsi" w:hAnsiTheme="minorHAnsi" w:cstheme="minorHAnsi"/>
                <w:sz w:val="24"/>
                <w:szCs w:val="24"/>
              </w:rPr>
              <w:t>Ord</w:t>
            </w:r>
            <w:proofErr w:type="spellEnd"/>
            <w:r w:rsidRPr="00AA6BE1">
              <w:rPr>
                <w:rFonts w:asciiTheme="minorHAnsi" w:hAnsiTheme="minorHAnsi" w:cstheme="minorHAnsi"/>
                <w:sz w:val="24"/>
                <w:szCs w:val="24"/>
              </w:rPr>
              <w:t>. Comm. 2054/2001, L. 219/81, demanio e patrimonio, (esclusivamente per la parte amministrativa intesa come assegnazioni/decadenze,  stipula contratti, ordinanze di sgombero,  inventario, ottenimento di tutta la documentazione necessaria per il corretto utilizzo dei beni demaniali e patrimoniali, tra cui  quella necessaria per ottenere l’agibilità , i contratti di manutenzione degli impianti e i contratti utenze,  partecipazione bandi, trasmissione dati, espressione pareri di r</w:t>
            </w:r>
            <w:r w:rsidR="00FB50D0" w:rsidRPr="00AA6BE1">
              <w:rPr>
                <w:rFonts w:asciiTheme="minorHAnsi" w:hAnsiTheme="minorHAnsi" w:cstheme="minorHAnsi"/>
                <w:sz w:val="24"/>
                <w:szCs w:val="24"/>
              </w:rPr>
              <w:t>egolarità tecnica su delibere)</w:t>
            </w:r>
            <w:r w:rsidRPr="00AA6BE1">
              <w:rPr>
                <w:rFonts w:asciiTheme="minorHAnsi" w:hAnsiTheme="minorHAnsi" w:cstheme="minorHAnsi"/>
                <w:sz w:val="24"/>
                <w:szCs w:val="24"/>
              </w:rPr>
              <w:t xml:space="preserve">, </w:t>
            </w:r>
            <w:r w:rsidR="00FB50D0" w:rsidRPr="00AA6BE1">
              <w:rPr>
                <w:rFonts w:asciiTheme="minorHAnsi" w:hAnsiTheme="minorHAnsi" w:cstheme="minorHAnsi"/>
                <w:sz w:val="24"/>
                <w:szCs w:val="24"/>
              </w:rPr>
              <w:t xml:space="preserve">sicurezza sui luoghi di lavoro, </w:t>
            </w:r>
            <w:r w:rsidRPr="00AA6BE1">
              <w:rPr>
                <w:rFonts w:asciiTheme="minorHAnsi" w:hAnsiTheme="minorHAnsi" w:cstheme="minorHAnsi"/>
                <w:sz w:val="24"/>
                <w:szCs w:val="24"/>
              </w:rPr>
              <w:t>mensa scolastica, informa giovani, manutenzioni di tutti i beni demaniali e patrimoniali, gestione sia da un punto di vista tecnico che amministrativo dei mezzi e delle attrezzature  assegnate all’Area;</w:t>
            </w:r>
          </w:p>
          <w:p w:rsidR="009B40B1" w:rsidRPr="00AA6BE1" w:rsidRDefault="009B40B1" w:rsidP="007040F3">
            <w:pPr>
              <w:pStyle w:val="Default"/>
              <w:jc w:val="both"/>
              <w:rPr>
                <w:rFonts w:asciiTheme="minorHAnsi" w:hAnsiTheme="minorHAnsi" w:cstheme="minorHAnsi"/>
                <w:color w:val="auto"/>
              </w:rPr>
            </w:pPr>
          </w:p>
        </w:tc>
        <w:tc>
          <w:tcPr>
            <w:tcW w:w="2516" w:type="dxa"/>
          </w:tcPr>
          <w:p w:rsidR="009B40B1" w:rsidRPr="00AA6BE1" w:rsidRDefault="009B40B1" w:rsidP="007040F3">
            <w:pPr>
              <w:jc w:val="both"/>
              <w:rPr>
                <w:rFonts w:asciiTheme="minorHAnsi" w:hAnsiTheme="minorHAnsi" w:cstheme="minorHAnsi"/>
                <w:sz w:val="24"/>
                <w:szCs w:val="24"/>
              </w:rPr>
            </w:pPr>
            <w:r w:rsidRPr="00AA6BE1">
              <w:rPr>
                <w:rFonts w:asciiTheme="minorHAnsi" w:hAnsiTheme="minorHAnsi" w:cstheme="minorHAnsi"/>
                <w:sz w:val="24"/>
                <w:szCs w:val="24"/>
              </w:rPr>
              <w:t>Arch. Michele Iervolino</w:t>
            </w:r>
          </w:p>
        </w:tc>
      </w:tr>
      <w:tr w:rsidR="009B40B1" w:rsidRPr="00AA6BE1" w:rsidTr="007040F3">
        <w:tc>
          <w:tcPr>
            <w:tcW w:w="2943" w:type="dxa"/>
          </w:tcPr>
          <w:p w:rsidR="009B40B1" w:rsidRPr="00AA6BE1" w:rsidRDefault="009B40B1" w:rsidP="007040F3">
            <w:pPr>
              <w:autoSpaceDE w:val="0"/>
              <w:autoSpaceDN w:val="0"/>
              <w:adjustRightInd w:val="0"/>
              <w:jc w:val="both"/>
              <w:rPr>
                <w:rFonts w:asciiTheme="minorHAnsi" w:hAnsiTheme="minorHAnsi" w:cstheme="minorHAnsi"/>
                <w:sz w:val="24"/>
                <w:szCs w:val="24"/>
              </w:rPr>
            </w:pPr>
            <w:r w:rsidRPr="00AA6BE1">
              <w:rPr>
                <w:rFonts w:asciiTheme="minorHAnsi" w:hAnsiTheme="minorHAnsi" w:cstheme="minorHAnsi"/>
                <w:sz w:val="24"/>
                <w:szCs w:val="24"/>
              </w:rPr>
              <w:lastRenderedPageBreak/>
              <w:t>VI SETTORE   VIGILANZA e servizi residuali</w:t>
            </w:r>
          </w:p>
        </w:tc>
        <w:tc>
          <w:tcPr>
            <w:tcW w:w="4111" w:type="dxa"/>
          </w:tcPr>
          <w:p w:rsidR="009B40B1" w:rsidRPr="00AA6BE1" w:rsidRDefault="009B40B1" w:rsidP="007040F3">
            <w:pPr>
              <w:pStyle w:val="Standard"/>
              <w:jc w:val="both"/>
              <w:rPr>
                <w:rFonts w:asciiTheme="minorHAnsi" w:eastAsiaTheme="minorEastAsia" w:hAnsiTheme="minorHAnsi" w:cstheme="minorHAnsi"/>
                <w:kern w:val="0"/>
                <w:sz w:val="24"/>
                <w:szCs w:val="24"/>
              </w:rPr>
            </w:pPr>
            <w:r w:rsidRPr="00AA6BE1">
              <w:rPr>
                <w:rFonts w:asciiTheme="minorHAnsi" w:eastAsiaTheme="minorEastAsia" w:hAnsiTheme="minorHAnsi" w:cstheme="minorHAnsi"/>
                <w:kern w:val="0"/>
                <w:sz w:val="24"/>
                <w:szCs w:val="24"/>
              </w:rPr>
              <w:t>servizi inerenti la polizia locale, viabilità, cimitero, affidamenti incarichi di patrocinio legale, gestione sia da un punto di vista tecnico che amministrativo dei mezzi e delle attrezzature assegnate all’Area;</w:t>
            </w:r>
          </w:p>
          <w:p w:rsidR="009B40B1" w:rsidRPr="00AA6BE1" w:rsidRDefault="009B40B1" w:rsidP="007040F3">
            <w:pPr>
              <w:autoSpaceDE w:val="0"/>
              <w:autoSpaceDN w:val="0"/>
              <w:adjustRightInd w:val="0"/>
              <w:jc w:val="both"/>
              <w:rPr>
                <w:rFonts w:asciiTheme="minorHAnsi" w:hAnsiTheme="minorHAnsi" w:cstheme="minorHAnsi"/>
                <w:sz w:val="24"/>
                <w:szCs w:val="24"/>
              </w:rPr>
            </w:pPr>
          </w:p>
        </w:tc>
        <w:tc>
          <w:tcPr>
            <w:tcW w:w="2516" w:type="dxa"/>
          </w:tcPr>
          <w:p w:rsidR="009B40B1" w:rsidRPr="00AA6BE1" w:rsidRDefault="009B40B1" w:rsidP="007040F3">
            <w:pPr>
              <w:jc w:val="both"/>
              <w:rPr>
                <w:rFonts w:asciiTheme="minorHAnsi" w:hAnsiTheme="minorHAnsi" w:cstheme="minorHAnsi"/>
                <w:sz w:val="24"/>
                <w:szCs w:val="24"/>
              </w:rPr>
            </w:pPr>
            <w:r w:rsidRPr="00AA6BE1">
              <w:rPr>
                <w:rFonts w:asciiTheme="minorHAnsi" w:hAnsiTheme="minorHAnsi" w:cstheme="minorHAnsi"/>
                <w:sz w:val="24"/>
                <w:szCs w:val="24"/>
              </w:rPr>
              <w:t>Eduardo Rubinaccio</w:t>
            </w:r>
          </w:p>
        </w:tc>
      </w:tr>
    </w:tbl>
    <w:p w:rsidR="009B40B1" w:rsidRPr="00AA6BE1" w:rsidRDefault="009B40B1" w:rsidP="009B40B1">
      <w:pPr>
        <w:autoSpaceDE w:val="0"/>
        <w:autoSpaceDN w:val="0"/>
        <w:adjustRightInd w:val="0"/>
        <w:spacing w:after="0" w:line="240" w:lineRule="auto"/>
        <w:jc w:val="both"/>
        <w:rPr>
          <w:rFonts w:asciiTheme="minorHAnsi" w:hAnsiTheme="minorHAnsi" w:cstheme="minorHAnsi"/>
          <w:b/>
          <w:sz w:val="24"/>
          <w:szCs w:val="24"/>
        </w:rPr>
      </w:pPr>
    </w:p>
    <w:p w:rsidR="00F35203" w:rsidRPr="00AA6BE1" w:rsidRDefault="00BA7C36"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5.3</w:t>
      </w:r>
      <w:r w:rsidR="00F35203" w:rsidRPr="00AA6BE1">
        <w:rPr>
          <w:rFonts w:asciiTheme="minorHAnsi" w:hAnsiTheme="minorHAnsi" w:cstheme="minorHAnsi"/>
          <w:b/>
          <w:sz w:val="24"/>
          <w:szCs w:val="24"/>
        </w:rPr>
        <w:t xml:space="preserve"> OBBLIGHI DI PUBBLICAZIONE – RINVIO ALLA GRIGLIA ADOTTATA CON DELIBERA N. 1310 ANAC DEL 28.12.2016 SOSTITUTIVA DELLA DELIBERA N. 50/2013 CIVIT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Quanto agli obblighi di pubblicazione, in questa sede si ribadisce che ciascun Funzionario è chiamato ad operare le pubblicazioni di propria ed esclusiva competenza e responsabilità nel rispetto delle prescrizioni contenute nel PNA 2013- All.n.1 par.C3 e Delibera n. 1310 del 28 dicembre 2016. A tal proposito, la griglia allegata alla citata delibera </w:t>
      </w:r>
      <w:proofErr w:type="spellStart"/>
      <w:r w:rsidRPr="00AA6BE1">
        <w:rPr>
          <w:rFonts w:asciiTheme="minorHAnsi" w:hAnsiTheme="minorHAnsi" w:cstheme="minorHAnsi"/>
          <w:sz w:val="24"/>
          <w:szCs w:val="24"/>
        </w:rPr>
        <w:t>Anac</w:t>
      </w:r>
      <w:proofErr w:type="spellEnd"/>
      <w:r w:rsidRPr="00AA6BE1">
        <w:rPr>
          <w:rFonts w:asciiTheme="minorHAnsi" w:hAnsiTheme="minorHAnsi" w:cstheme="minorHAnsi"/>
          <w:sz w:val="24"/>
          <w:szCs w:val="24"/>
        </w:rPr>
        <w:t xml:space="preserve"> è approvata unitamente al presente piano di prevenzione ed alla stessa si rinvia per l’adempimento di trasparenza di ciascun Responsabile.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La griglia in questione sostituisce a tutti gli effetti quella approvata con Delibera n. 50/2013 da parte della </w:t>
      </w:r>
      <w:proofErr w:type="spellStart"/>
      <w:r w:rsidRPr="00AA6BE1">
        <w:rPr>
          <w:rFonts w:asciiTheme="minorHAnsi" w:hAnsiTheme="minorHAnsi" w:cstheme="minorHAnsi"/>
          <w:sz w:val="24"/>
          <w:szCs w:val="24"/>
        </w:rPr>
        <w:t>Civit</w:t>
      </w:r>
      <w:proofErr w:type="spellEnd"/>
      <w:r w:rsidRPr="00AA6BE1">
        <w:rPr>
          <w:rFonts w:asciiTheme="minorHAnsi" w:hAnsiTheme="minorHAnsi" w:cstheme="minorHAnsi"/>
          <w:sz w:val="24"/>
          <w:szCs w:val="24"/>
        </w:rPr>
        <w:t xml:space="preserve">.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w:t>
      </w:r>
    </w:p>
    <w:p w:rsidR="00F35203" w:rsidRPr="00AA6BE1" w:rsidRDefault="00BA7C36"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5.4.</w:t>
      </w:r>
      <w:r w:rsidR="00F35203" w:rsidRPr="00AA6BE1">
        <w:rPr>
          <w:rFonts w:asciiTheme="minorHAnsi" w:hAnsiTheme="minorHAnsi" w:cstheme="minorHAnsi"/>
          <w:b/>
          <w:sz w:val="24"/>
          <w:szCs w:val="24"/>
        </w:rPr>
        <w:t xml:space="preserve">  Misure Organizzative per garantire la regolarità dei flussi informativi – il successivo monitoraggio e la vigilanza sugli obblighi di pubblicità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Al fine di assicurare la regolarità e la tempestività dei flussi informativi tutti i dati, le informazioni e i documenti da pubblicare sul sito istituzionale vengono trasmessi al soggetto responsabile della pubblicazione in formato elettronico tramite la rete interna o la posta elettronica.  La pubblicazione avviene solitamente entro 10 giorni lavorativi. Spetta al Responsabile della trasparenza, il compito di verificare l'adempimento da parte dell'amministrazione degli obblighi di pubblicazione previsti dalla normativa vigente, assicurando la qualità dei dati pubblicati. In caso di inottemperanza di un funzionario , il Responsabile inoltra una segnalazione all'organo di indirizzo politico, al Nucleo di valutazione, all’Autorità Nazionale Anticorruzione (ANAC), e nei casi più gravi all'ufficio di disciplina (art. 43, cc. 1 e S, d.lgs. n. 33/2013).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w:t>
      </w:r>
    </w:p>
    <w:p w:rsidR="00F35203" w:rsidRPr="00AA6BE1" w:rsidRDefault="00BA7C36"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5.5.</w:t>
      </w:r>
      <w:r w:rsidR="00F35203" w:rsidRPr="00AA6BE1">
        <w:rPr>
          <w:rFonts w:asciiTheme="minorHAnsi" w:hAnsiTheme="minorHAnsi" w:cstheme="minorHAnsi"/>
          <w:b/>
          <w:sz w:val="24"/>
          <w:szCs w:val="24"/>
        </w:rPr>
        <w:t xml:space="preserve">  Misure per garantire la efficacia dell’ istituto dell’ accesso civico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Con l’ accesso civico è stata  riconosciuta la partecipazione e la collaborazione diretta del cittadino</w:t>
      </w:r>
      <w:r w:rsidR="00BC3600" w:rsidRPr="00AA6BE1">
        <w:rPr>
          <w:rFonts w:asciiTheme="minorHAnsi" w:hAnsiTheme="minorHAnsi" w:cstheme="minorHAnsi"/>
          <w:sz w:val="24"/>
          <w:szCs w:val="24"/>
        </w:rPr>
        <w:t xml:space="preserve"> utente. L’</w:t>
      </w:r>
      <w:r w:rsidRPr="00AA6BE1">
        <w:rPr>
          <w:rFonts w:asciiTheme="minorHAnsi" w:hAnsiTheme="minorHAnsi" w:cstheme="minorHAnsi"/>
          <w:sz w:val="24"/>
          <w:szCs w:val="24"/>
        </w:rPr>
        <w:t>attivazione di questo strumento di tutela diffusa non richiedeva una motivazione, era gratuita e non presupponeva una situazione legittimante in capo all’ istante. L’ amministrazione era  tenuta a rispondere entro 30 giorni e a procedere alla pubblicazione sul sito di quanto richiesto, con evidente benefi</w:t>
      </w:r>
      <w:r w:rsidR="00BC3600" w:rsidRPr="00AA6BE1">
        <w:rPr>
          <w:rFonts w:asciiTheme="minorHAnsi" w:hAnsiTheme="minorHAnsi" w:cstheme="minorHAnsi"/>
          <w:sz w:val="24"/>
          <w:szCs w:val="24"/>
        </w:rPr>
        <w:t>cio non solo per il richiedente</w:t>
      </w:r>
      <w:r w:rsidRPr="00AA6BE1">
        <w:rPr>
          <w:rFonts w:asciiTheme="minorHAnsi" w:hAnsiTheme="minorHAnsi" w:cstheme="minorHAnsi"/>
          <w:sz w:val="24"/>
          <w:szCs w:val="24"/>
        </w:rPr>
        <w:t xml:space="preserve">, ma anche per l’ intera collettività.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In caso di ritardo </w:t>
      </w:r>
      <w:r w:rsidR="00BC3600" w:rsidRPr="00AA6BE1">
        <w:rPr>
          <w:rFonts w:asciiTheme="minorHAnsi" w:hAnsiTheme="minorHAnsi" w:cstheme="minorHAnsi"/>
          <w:sz w:val="24"/>
          <w:szCs w:val="24"/>
        </w:rPr>
        <w:t>o mancata risposta</w:t>
      </w:r>
      <w:r w:rsidRPr="00AA6BE1">
        <w:rPr>
          <w:rFonts w:asciiTheme="minorHAnsi" w:hAnsiTheme="minorHAnsi" w:cstheme="minorHAnsi"/>
          <w:sz w:val="24"/>
          <w:szCs w:val="24"/>
        </w:rPr>
        <w:t>, il richiedente poteva e può ricorrere al ti</w:t>
      </w:r>
      <w:r w:rsidR="00402987" w:rsidRPr="00AA6BE1">
        <w:rPr>
          <w:rFonts w:asciiTheme="minorHAnsi" w:hAnsiTheme="minorHAnsi" w:cstheme="minorHAnsi"/>
          <w:sz w:val="24"/>
          <w:szCs w:val="24"/>
        </w:rPr>
        <w:t>tolare del potere sostitutivo (</w:t>
      </w:r>
      <w:r w:rsidRPr="00AA6BE1">
        <w:rPr>
          <w:rFonts w:asciiTheme="minorHAnsi" w:hAnsiTheme="minorHAnsi" w:cstheme="minorHAnsi"/>
          <w:sz w:val="24"/>
          <w:szCs w:val="24"/>
        </w:rPr>
        <w:t xml:space="preserve">ai sensi dell’ art 2 comma 9 bis , l. n. 241/’90), il cui nominativo deve essere necessariamente  indicato sul sito internet dell’ ente.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lastRenderedPageBreak/>
        <w:t xml:space="preserve">Oggi, invece, a seguito della riforma  ad opera dell’ art 6 del precitato d.lgs. n. 97/16 e, in considerazione dell’ obiettivo del c.d. FOIA, </w:t>
      </w:r>
      <w:r w:rsidR="00BC3600" w:rsidRPr="00AA6BE1">
        <w:rPr>
          <w:rFonts w:asciiTheme="minorHAnsi" w:hAnsiTheme="minorHAnsi" w:cstheme="minorHAnsi"/>
          <w:sz w:val="24"/>
          <w:szCs w:val="24"/>
        </w:rPr>
        <w:t>ovvero, quello di consentire l’</w:t>
      </w:r>
      <w:r w:rsidRPr="00AA6BE1">
        <w:rPr>
          <w:rFonts w:asciiTheme="minorHAnsi" w:hAnsiTheme="minorHAnsi" w:cstheme="minorHAnsi"/>
          <w:sz w:val="24"/>
          <w:szCs w:val="24"/>
        </w:rPr>
        <w:t xml:space="preserve">accesso ai documenti detenuti dalle pubbliche amministrazioni per i quali non vi fosse l’ obbligo della </w:t>
      </w:r>
      <w:r w:rsidR="00BC3600" w:rsidRPr="00AA6BE1">
        <w:rPr>
          <w:rFonts w:asciiTheme="minorHAnsi" w:hAnsiTheme="minorHAnsi" w:cstheme="minorHAnsi"/>
          <w:sz w:val="24"/>
          <w:szCs w:val="24"/>
        </w:rPr>
        <w:t>pubblicazione, è consentito “</w:t>
      </w:r>
      <w:r w:rsidRPr="00AA6BE1">
        <w:rPr>
          <w:rFonts w:asciiTheme="minorHAnsi" w:hAnsiTheme="minorHAnsi" w:cstheme="minorHAnsi"/>
          <w:sz w:val="24"/>
          <w:szCs w:val="24"/>
        </w:rPr>
        <w:t xml:space="preserve">a chiunque senza motivazione di accedere ai dati e documenti detenuti dalle amministrazioni pubbliche, ulteriori rispetto a quelli oggetto di pubblicazione”, ( art 5 c. 2, d.lgs. n. 33/13).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Il primo elemento da cogliere è che l’accesso civico non ha più solo come presupposto l’inadempimento degli obblighi di pubblicazione, ma è utilizzabile da chiunque senza motivazione sui dati e sui documenti detenuti dalla P.A. ulteriori rispetto a quelli oggetto di pubblicazione obbligatoria.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In coerenza con  il quadro normativo, il diritto di accesso civico c.d. generalizzato non richiede una situazione legittimante in capo all’ istante e non richiede una motivazione oltre ad essere gratuito, salvo il rimborso del costo effettivamente sostenuto e documentato dall’ amministrazione per la riprod</w:t>
      </w:r>
      <w:r w:rsidR="00BC3600" w:rsidRPr="00AA6BE1">
        <w:rPr>
          <w:rFonts w:asciiTheme="minorHAnsi" w:hAnsiTheme="minorHAnsi" w:cstheme="minorHAnsi"/>
          <w:sz w:val="24"/>
          <w:szCs w:val="24"/>
        </w:rPr>
        <w:t>uzione su supporti materiali, (</w:t>
      </w:r>
      <w:r w:rsidRPr="00AA6BE1">
        <w:rPr>
          <w:rFonts w:asciiTheme="minorHAnsi" w:hAnsiTheme="minorHAnsi" w:cstheme="minorHAnsi"/>
          <w:sz w:val="24"/>
          <w:szCs w:val="24"/>
        </w:rPr>
        <w:t xml:space="preserve">c.d. diritti di segreteria).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Ai sensi del</w:t>
      </w:r>
      <w:r w:rsidR="00BC3600" w:rsidRPr="00AA6BE1">
        <w:rPr>
          <w:rFonts w:asciiTheme="minorHAnsi" w:hAnsiTheme="minorHAnsi" w:cstheme="minorHAnsi"/>
          <w:sz w:val="24"/>
          <w:szCs w:val="24"/>
        </w:rPr>
        <w:t xml:space="preserve"> c. 3 del medesimo articolo, l’</w:t>
      </w:r>
      <w:r w:rsidRPr="00AA6BE1">
        <w:rPr>
          <w:rFonts w:asciiTheme="minorHAnsi" w:hAnsiTheme="minorHAnsi" w:cstheme="minorHAnsi"/>
          <w:sz w:val="24"/>
          <w:szCs w:val="24"/>
        </w:rPr>
        <w:t xml:space="preserve">istanza può essere trasmessa per via telematica e le istanze presentate per via telematica sono valide se :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 sottoscritte mediante firma digitale - l’istante è identificato attraverso il sistema pubblico di identità digitale, nonché carta di identità elettronica - sono state sottoscritte e presentate unitamente alla copia del documento di identità - trasmesse dall’ </w:t>
      </w:r>
      <w:r w:rsidR="00BC3600" w:rsidRPr="00AA6BE1">
        <w:rPr>
          <w:rFonts w:asciiTheme="minorHAnsi" w:hAnsiTheme="minorHAnsi" w:cstheme="minorHAnsi"/>
          <w:sz w:val="24"/>
          <w:szCs w:val="24"/>
        </w:rPr>
        <w:t xml:space="preserve">istante mediante la propria PEC.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Resta salva la possibilità di presentare l’ istanza anche a mezzo posta , fax o direttamente presso i seguenti uffici :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 all’ufficio che detiene i dati, le informazioni o i documenti - all’ufficio relazioni con il pubblico o ad altro ufficio indicato dall’ amministrazione nella sezione “ Amministrazione- Trasparente” del sito istituzionale </w:t>
      </w:r>
    </w:p>
    <w:p w:rsidR="00F35203" w:rsidRPr="00AA6BE1" w:rsidRDefault="00BC3600"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 </w:t>
      </w:r>
      <w:r w:rsidR="00F35203" w:rsidRPr="00AA6BE1">
        <w:rPr>
          <w:rFonts w:asciiTheme="minorHAnsi" w:hAnsiTheme="minorHAnsi" w:cstheme="minorHAnsi"/>
          <w:sz w:val="24"/>
          <w:szCs w:val="24"/>
        </w:rPr>
        <w:t xml:space="preserve">- al Responsabile della prevenzione della corruzione e della trasparenza, ove l’ istanza abbia ad oggetto dati, documenti, informazioni oggetto di pubblicazione obbligatoria in base al d.lgs. n. 33/13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la P.A. è tenuta a rispondere entro e non oltre 30 giorni.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Le risposte all’ istanza di accesso civico di cui all’ art 5 c. 2, saranno date al cittadino direttamente dal settore competente che detiene gli atti ; laddove la richiesta coinvolga più settori, il riscontro sarà dato da quello che detiene il provvedimento finale. </w:t>
      </w:r>
    </w:p>
    <w:p w:rsidR="00BC3600" w:rsidRPr="00AA6BE1" w:rsidRDefault="00BC3600" w:rsidP="00A32FA8">
      <w:pPr>
        <w:autoSpaceDE w:val="0"/>
        <w:autoSpaceDN w:val="0"/>
        <w:adjustRightInd w:val="0"/>
        <w:contextualSpacing/>
        <w:jc w:val="both"/>
        <w:rPr>
          <w:rFonts w:asciiTheme="minorHAnsi" w:hAnsiTheme="minorHAnsi" w:cstheme="minorHAnsi"/>
          <w:sz w:val="24"/>
          <w:szCs w:val="24"/>
        </w:rPr>
      </w:pPr>
    </w:p>
    <w:p w:rsidR="00F35203" w:rsidRPr="00AA6BE1" w:rsidRDefault="00BC3600"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5.6.</w:t>
      </w:r>
      <w:r w:rsidR="00F35203" w:rsidRPr="00AA6BE1">
        <w:rPr>
          <w:rFonts w:asciiTheme="minorHAnsi" w:hAnsiTheme="minorHAnsi" w:cstheme="minorHAnsi"/>
          <w:b/>
          <w:sz w:val="24"/>
          <w:szCs w:val="24"/>
        </w:rPr>
        <w:t xml:space="preserve">  Trasparenza e nuova disciplina della tutela dei dati personali (Reg. UE 2016/679)  </w:t>
      </w:r>
    </w:p>
    <w:p w:rsidR="00F35203" w:rsidRPr="00AA6BE1" w:rsidRDefault="00F35203"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 xml:space="preserve"> </w:t>
      </w:r>
    </w:p>
    <w:p w:rsidR="00D15768"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A seguito dell’entrata in vigore, il 25 maggio 2018,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(si seguito RGPD) e, il 19 settembre 2018, del decreto legislativo 10 agosto 2018, n. 101 che adegua il Codice in materia di protezione dei dati personali - decreto legislativo 30 giugno 2003, n. 196 - alle disposizioni del Regolamento (UE) 2016/679, sono stati richiesti chiarimenti all’Autorità sulla compatibilità della nuova disciplina con gli obblighi di pubblicazione previsti dal d.lgs. 33/2013. Occorre evidenziare, </w:t>
      </w:r>
      <w:r w:rsidRPr="00AA6BE1">
        <w:rPr>
          <w:rFonts w:asciiTheme="minorHAnsi" w:hAnsiTheme="minorHAnsi" w:cstheme="minorHAnsi"/>
          <w:sz w:val="24"/>
          <w:szCs w:val="24"/>
        </w:rPr>
        <w:lastRenderedPageBreak/>
        <w:t xml:space="preserve">al riguardo, che l’art. 2-ter del d.lgs. 196/2003, introdotto dal d.lgs. 101/2018, in continuità con il previgente articolo 19 del Codice, dispone al comma 1 che la base giuridica per il trattamento di dati personali effettuato per l’esecuzione di un compito di interesse pubblico o connesso all’esercizio di pubblici poteri, ai sensi dell’art. 6, paragrafo 3, </w:t>
      </w:r>
      <w:proofErr w:type="spellStart"/>
      <w:r w:rsidRPr="00AA6BE1">
        <w:rPr>
          <w:rFonts w:asciiTheme="minorHAnsi" w:hAnsiTheme="minorHAnsi" w:cstheme="minorHAnsi"/>
          <w:sz w:val="24"/>
          <w:szCs w:val="24"/>
        </w:rPr>
        <w:t>lett</w:t>
      </w:r>
      <w:proofErr w:type="spellEnd"/>
      <w:r w:rsidRPr="00AA6BE1">
        <w:rPr>
          <w:rFonts w:asciiTheme="minorHAnsi" w:hAnsiTheme="minorHAnsi" w:cstheme="minorHAnsi"/>
          <w:sz w:val="24"/>
          <w:szCs w:val="24"/>
        </w:rPr>
        <w:t xml:space="preserve">. b) del Regolamento (UE) 2016/679, «è costituita esclusivamente da una norma di legge o, nei casi previsti dalla legge, di regolamento».  Inoltre il comma 3 del medesimo articolo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 </w:t>
      </w:r>
      <w:r w:rsidRPr="00AA6BE1">
        <w:rPr>
          <w:rFonts w:asciiTheme="minorHAnsi" w:hAnsiTheme="minorHAnsi" w:cstheme="minorHAnsi"/>
          <w:b/>
          <w:sz w:val="24"/>
          <w:szCs w:val="24"/>
        </w:rPr>
        <w:t>Il regime normativo per il trattamento di dati personali da parte dei soggetti pubblici è, quindi, rimasto sostanzialmente inalterato restando fermo il principio che esso è consentito unicamente se ammesso da una norma di legge o di regolamento.</w:t>
      </w:r>
      <w:r w:rsidRPr="00AA6BE1">
        <w:rPr>
          <w:rFonts w:asciiTheme="minorHAnsi" w:hAnsiTheme="minorHAnsi" w:cstheme="minorHAnsi"/>
          <w:sz w:val="24"/>
          <w:szCs w:val="24"/>
        </w:rPr>
        <w:t xml:space="preserve">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   Giova rammentare, tuttavia, che 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In particolare assumono rilievo i principi di adeguatezza, pertinenza e limitazione a quanto necessario rispetto alle finalità per le quali i dati personali sono trattati («minimizzazione dei dati») (par. 1, </w:t>
      </w:r>
      <w:proofErr w:type="spellStart"/>
      <w:r w:rsidRPr="00AA6BE1">
        <w:rPr>
          <w:rFonts w:asciiTheme="minorHAnsi" w:hAnsiTheme="minorHAnsi" w:cstheme="minorHAnsi"/>
          <w:sz w:val="24"/>
          <w:szCs w:val="24"/>
        </w:rPr>
        <w:t>lett</w:t>
      </w:r>
      <w:proofErr w:type="spellEnd"/>
      <w:r w:rsidRPr="00AA6BE1">
        <w:rPr>
          <w:rFonts w:asciiTheme="minorHAnsi" w:hAnsiTheme="minorHAnsi" w:cstheme="minorHAnsi"/>
          <w:sz w:val="24"/>
          <w:szCs w:val="24"/>
        </w:rPr>
        <w:t xml:space="preserve">. c) e quelli di esattezza e aggiornamento dei dati, con il conseguente dovere di adottare tutte le misure ragionevoli per cancellare o rettificare tempestivamente i dati inesatti rispetto alle finalità per le quali sono trattati (par. 1, </w:t>
      </w:r>
      <w:proofErr w:type="spellStart"/>
      <w:r w:rsidRPr="00AA6BE1">
        <w:rPr>
          <w:rFonts w:asciiTheme="minorHAnsi" w:hAnsiTheme="minorHAnsi" w:cstheme="minorHAnsi"/>
          <w:sz w:val="24"/>
          <w:szCs w:val="24"/>
        </w:rPr>
        <w:t>lett</w:t>
      </w:r>
      <w:proofErr w:type="spellEnd"/>
      <w:r w:rsidRPr="00AA6BE1">
        <w:rPr>
          <w:rFonts w:asciiTheme="minorHAnsi" w:hAnsiTheme="minorHAnsi" w:cstheme="minorHAnsi"/>
          <w:sz w:val="24"/>
          <w:szCs w:val="24"/>
        </w:rPr>
        <w:t xml:space="preserve">. d).  Il medesimo d.lgs. 33/2013 all’art. 7 bis, co.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  Si richiama anche quanto previsto all’art. 6 del d.lgs. 33/2013 rubricato “Qualità delle informazioni” che risponde alla esigenza di assicurare esattezza, completezza, aggiornamento e adeguatezza dei dati pubblicati. Al riguardo, si rinvia alle più specifiche indicazioni fornite dal Garante per la protezione dei dati personali.  Si ricorda inoltre che, in ogni caso, ai sensi della normativa europea, il Responsabile della Protezione dei Dati-RPD svolge specifici compiti, anche di supporto, per tutta l’amministrazione essendo chiamato a informare, fornire consulenza e sorvegliare in relazione al rispetto degli obblighi derivanti della normativa in materia protezione dei dati personali (art. 39 del RGPD).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 xml:space="preserve"> </w:t>
      </w:r>
    </w:p>
    <w:p w:rsidR="00F35203" w:rsidRPr="00AA6BE1" w:rsidRDefault="00BC3600" w:rsidP="00A32FA8">
      <w:pPr>
        <w:autoSpaceDE w:val="0"/>
        <w:autoSpaceDN w:val="0"/>
        <w:adjustRightInd w:val="0"/>
        <w:contextualSpacing/>
        <w:jc w:val="both"/>
        <w:rPr>
          <w:rFonts w:asciiTheme="minorHAnsi" w:hAnsiTheme="minorHAnsi" w:cstheme="minorHAnsi"/>
          <w:b/>
          <w:sz w:val="24"/>
          <w:szCs w:val="24"/>
        </w:rPr>
      </w:pPr>
      <w:r w:rsidRPr="00AA6BE1">
        <w:rPr>
          <w:rFonts w:asciiTheme="minorHAnsi" w:hAnsiTheme="minorHAnsi" w:cstheme="minorHAnsi"/>
          <w:b/>
          <w:sz w:val="24"/>
          <w:szCs w:val="24"/>
        </w:rPr>
        <w:t>5.6.</w:t>
      </w:r>
      <w:r w:rsidR="00F35203" w:rsidRPr="00AA6BE1">
        <w:rPr>
          <w:rFonts w:asciiTheme="minorHAnsi" w:hAnsiTheme="minorHAnsi" w:cstheme="minorHAnsi"/>
          <w:b/>
          <w:sz w:val="24"/>
          <w:szCs w:val="24"/>
        </w:rPr>
        <w:t xml:space="preserve"> Entrata in vigore del PTPCT 2019- 2021 </w:t>
      </w:r>
    </w:p>
    <w:p w:rsidR="00F35203" w:rsidRPr="00AA6BE1" w:rsidRDefault="00F35203" w:rsidP="00A32FA8">
      <w:pPr>
        <w:autoSpaceDE w:val="0"/>
        <w:autoSpaceDN w:val="0"/>
        <w:adjustRightInd w:val="0"/>
        <w:contextualSpacing/>
        <w:jc w:val="both"/>
        <w:rPr>
          <w:rFonts w:asciiTheme="minorHAnsi" w:hAnsiTheme="minorHAnsi" w:cstheme="minorHAnsi"/>
          <w:sz w:val="24"/>
          <w:szCs w:val="24"/>
        </w:rPr>
      </w:pPr>
      <w:r w:rsidRPr="00AA6BE1">
        <w:rPr>
          <w:rFonts w:asciiTheme="minorHAnsi" w:hAnsiTheme="minorHAnsi" w:cstheme="minorHAnsi"/>
          <w:sz w:val="24"/>
          <w:szCs w:val="24"/>
        </w:rPr>
        <w:t>Il piano entra in vigore il giorno successivo alla pubblicazione in Amministrazione Trasparente in disposizioni generali e in altri contenuti – corruzione.</w:t>
      </w:r>
    </w:p>
    <w:p w:rsidR="00B900AE" w:rsidRDefault="004F2190" w:rsidP="00A32FA8">
      <w:pPr>
        <w:contextualSpacing/>
        <w:jc w:val="right"/>
        <w:rPr>
          <w:rFonts w:asciiTheme="minorHAnsi" w:hAnsiTheme="minorHAnsi" w:cstheme="minorHAnsi"/>
          <w:b/>
          <w:i/>
          <w:sz w:val="24"/>
          <w:szCs w:val="24"/>
        </w:rPr>
      </w:pPr>
      <w:r w:rsidRPr="00AA6BE1">
        <w:rPr>
          <w:rFonts w:asciiTheme="minorHAnsi" w:hAnsiTheme="minorHAnsi" w:cstheme="minorHAnsi"/>
          <w:b/>
          <w:i/>
          <w:sz w:val="24"/>
          <w:szCs w:val="24"/>
        </w:rPr>
        <w:t xml:space="preserve">IL RESPONSABILE DELLA PREVENZIONE </w:t>
      </w:r>
    </w:p>
    <w:p w:rsidR="004F2190" w:rsidRPr="00AA6BE1" w:rsidRDefault="00B900AE" w:rsidP="00A32FA8">
      <w:pPr>
        <w:contextualSpacing/>
        <w:jc w:val="right"/>
        <w:rPr>
          <w:rFonts w:asciiTheme="minorHAnsi" w:hAnsiTheme="minorHAnsi" w:cstheme="minorHAnsi"/>
          <w:b/>
          <w:i/>
          <w:sz w:val="24"/>
          <w:szCs w:val="24"/>
        </w:rPr>
      </w:pPr>
      <w:r w:rsidRPr="00AA6BE1">
        <w:rPr>
          <w:rFonts w:asciiTheme="minorHAnsi" w:hAnsiTheme="minorHAnsi" w:cstheme="minorHAnsi"/>
          <w:b/>
          <w:i/>
          <w:sz w:val="24"/>
          <w:szCs w:val="24"/>
        </w:rPr>
        <w:t>DELLA CORRUZIONE</w:t>
      </w:r>
      <w:r>
        <w:rPr>
          <w:rFonts w:asciiTheme="minorHAnsi" w:hAnsiTheme="minorHAnsi" w:cstheme="minorHAnsi"/>
          <w:b/>
          <w:i/>
          <w:sz w:val="24"/>
          <w:szCs w:val="24"/>
        </w:rPr>
        <w:t xml:space="preserve"> E DELLA TRASPARENZA</w:t>
      </w:r>
    </w:p>
    <w:p w:rsidR="004F2190" w:rsidRPr="00AA6BE1" w:rsidRDefault="004F2190" w:rsidP="00A32FA8">
      <w:pPr>
        <w:contextualSpacing/>
        <w:jc w:val="right"/>
        <w:rPr>
          <w:rFonts w:asciiTheme="minorHAnsi" w:hAnsiTheme="minorHAnsi" w:cstheme="minorHAnsi"/>
          <w:b/>
          <w:bCs/>
          <w:color w:val="000000"/>
          <w:sz w:val="16"/>
          <w:szCs w:val="16"/>
          <w:u w:val="single"/>
        </w:rPr>
      </w:pPr>
      <w:r w:rsidRPr="00AA6BE1">
        <w:rPr>
          <w:rFonts w:asciiTheme="minorHAnsi" w:hAnsiTheme="minorHAnsi" w:cstheme="minorHAnsi"/>
          <w:sz w:val="24"/>
          <w:szCs w:val="24"/>
        </w:rPr>
        <w:t>Dott.ssa Angela Maffucci</w:t>
      </w:r>
    </w:p>
    <w:p w:rsidR="004F2190" w:rsidRPr="00AA6BE1" w:rsidRDefault="004F2190" w:rsidP="009571F2">
      <w:pPr>
        <w:autoSpaceDE w:val="0"/>
        <w:autoSpaceDN w:val="0"/>
        <w:adjustRightInd w:val="0"/>
        <w:spacing w:after="0" w:line="240" w:lineRule="auto"/>
        <w:jc w:val="center"/>
        <w:rPr>
          <w:rFonts w:asciiTheme="minorHAnsi" w:hAnsiTheme="minorHAnsi" w:cstheme="minorHAnsi"/>
          <w:b/>
          <w:bCs/>
          <w:color w:val="000000"/>
          <w:sz w:val="16"/>
          <w:szCs w:val="16"/>
          <w:u w:val="single"/>
        </w:rPr>
      </w:pPr>
      <w:r w:rsidRPr="00AA6BE1">
        <w:rPr>
          <w:rFonts w:asciiTheme="minorHAnsi" w:hAnsiTheme="minorHAnsi" w:cstheme="minorHAnsi"/>
          <w:b/>
          <w:bCs/>
          <w:color w:val="000000"/>
          <w:sz w:val="16"/>
          <w:szCs w:val="16"/>
          <w:u w:val="single"/>
        </w:rPr>
        <w:lastRenderedPageBreak/>
        <w:t>ALLEGATO 1</w:t>
      </w:r>
    </w:p>
    <w:p w:rsidR="004F2190" w:rsidRPr="00AA6BE1" w:rsidRDefault="004F2190" w:rsidP="009571F2">
      <w:pPr>
        <w:autoSpaceDE w:val="0"/>
        <w:autoSpaceDN w:val="0"/>
        <w:adjustRightInd w:val="0"/>
        <w:spacing w:after="0" w:line="240" w:lineRule="auto"/>
        <w:jc w:val="center"/>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Misure di contrasto: I controlli</w:t>
      </w:r>
    </w:p>
    <w:tbl>
      <w:tblPr>
        <w:tblW w:w="9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5"/>
        <w:gridCol w:w="2047"/>
        <w:gridCol w:w="2537"/>
        <w:gridCol w:w="2701"/>
        <w:gridCol w:w="14"/>
        <w:gridCol w:w="208"/>
      </w:tblGrid>
      <w:tr w:rsidR="004F2190" w:rsidRPr="00AA6BE1" w:rsidTr="004B2E4E">
        <w:trPr>
          <w:gridAfter w:val="1"/>
          <w:wAfter w:w="208" w:type="dxa"/>
        </w:trPr>
        <w:tc>
          <w:tcPr>
            <w:tcW w:w="2425" w:type="dxa"/>
          </w:tcPr>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rPr>
            </w:pPr>
          </w:p>
        </w:tc>
        <w:tc>
          <w:tcPr>
            <w:tcW w:w="204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RAPPORTO</w:t>
            </w:r>
          </w:p>
        </w:tc>
        <w:tc>
          <w:tcPr>
            <w:tcW w:w="253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RESPONSABILE</w:t>
            </w:r>
          </w:p>
        </w:tc>
        <w:tc>
          <w:tcPr>
            <w:tcW w:w="2715" w:type="dxa"/>
            <w:gridSpan w:val="2"/>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Note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rPr>
          <w:gridAfter w:val="1"/>
          <w:wAfter w:w="208" w:type="dxa"/>
        </w:trPr>
        <w:tc>
          <w:tcPr>
            <w:tcW w:w="242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Controllo di gestione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04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537" w:type="dxa"/>
          </w:tcPr>
          <w:p w:rsidR="004F2190" w:rsidRPr="00AA6BE1" w:rsidRDefault="004F2190" w:rsidP="009571F2">
            <w:pPr>
              <w:autoSpaceDE w:val="0"/>
              <w:autoSpaceDN w:val="0"/>
              <w:adjustRightInd w:val="0"/>
              <w:spacing w:after="0" w:line="240" w:lineRule="auto"/>
              <w:rPr>
                <w:rFonts w:asciiTheme="minorHAnsi" w:hAnsiTheme="minorHAnsi" w:cstheme="minorHAnsi"/>
                <w:bCs/>
                <w:sz w:val="16"/>
                <w:szCs w:val="16"/>
              </w:rPr>
            </w:pPr>
            <w:r w:rsidRPr="00AA6BE1">
              <w:rPr>
                <w:rFonts w:asciiTheme="minorHAnsi" w:hAnsiTheme="minorHAnsi" w:cstheme="minorHAnsi"/>
                <w:bCs/>
                <w:sz w:val="16"/>
                <w:szCs w:val="16"/>
              </w:rPr>
              <w:t>Responsabile Settore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sz w:val="16"/>
                <w:szCs w:val="16"/>
              </w:rPr>
              <w:t>Area economica finanziaria</w:t>
            </w:r>
          </w:p>
        </w:tc>
        <w:tc>
          <w:tcPr>
            <w:tcW w:w="2715" w:type="dxa"/>
            <w:gridSpan w:val="2"/>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Il monitoraggio delle attività individuate dal presente piano, quali  quelle a più alto rischio di corruzione ,avviene con l’applicazione di indicatori di misurazione dell’efficacia ed efficienza (economicità e produttività)</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08" w:type="dxa"/>
          <w:trHeight w:val="346"/>
        </w:trPr>
        <w:tc>
          <w:tcPr>
            <w:tcW w:w="242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sz w:val="16"/>
                <w:szCs w:val="16"/>
              </w:rPr>
              <w:t>Controllo di Regolarità amministrativa</w:t>
            </w:r>
          </w:p>
        </w:tc>
        <w:tc>
          <w:tcPr>
            <w:tcW w:w="204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53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sz w:val="16"/>
                <w:szCs w:val="16"/>
              </w:rPr>
              <w:t>Segretario Comunale</w:t>
            </w:r>
          </w:p>
        </w:tc>
        <w:tc>
          <w:tcPr>
            <w:tcW w:w="2715" w:type="dxa"/>
            <w:gridSpan w:val="2"/>
          </w:tcPr>
          <w:p w:rsidR="004F2190" w:rsidRPr="00AA6BE1" w:rsidRDefault="004F2190" w:rsidP="009571F2">
            <w:pPr>
              <w:autoSpaceDE w:val="0"/>
              <w:autoSpaceDN w:val="0"/>
              <w:adjustRightInd w:val="0"/>
              <w:spacing w:after="0" w:line="240" w:lineRule="auto"/>
              <w:ind w:left="108"/>
              <w:rPr>
                <w:rFonts w:asciiTheme="minorHAnsi" w:hAnsiTheme="minorHAnsi" w:cstheme="minorHAnsi"/>
                <w:bCs/>
                <w:color w:val="000000"/>
                <w:sz w:val="16"/>
                <w:szCs w:val="16"/>
              </w:rPr>
            </w:pPr>
          </w:p>
        </w:tc>
      </w:tr>
      <w:tr w:rsidR="004F2190" w:rsidRPr="00AA6BE1" w:rsidTr="004B2E4E">
        <w:trPr>
          <w:gridAfter w:val="2"/>
          <w:wAfter w:w="222" w:type="dxa"/>
        </w:trPr>
        <w:tc>
          <w:tcPr>
            <w:tcW w:w="2425" w:type="dxa"/>
          </w:tcPr>
          <w:p w:rsidR="004F2190" w:rsidRPr="00AA6BE1" w:rsidRDefault="004F2190" w:rsidP="009571F2">
            <w:pPr>
              <w:autoSpaceDE w:val="0"/>
              <w:autoSpaceDN w:val="0"/>
              <w:adjustRightInd w:val="0"/>
              <w:spacing w:after="0" w:line="240" w:lineRule="auto"/>
              <w:rPr>
                <w:rFonts w:asciiTheme="minorHAnsi" w:hAnsiTheme="minorHAnsi" w:cstheme="minorHAnsi"/>
                <w:bCs/>
                <w:sz w:val="16"/>
                <w:szCs w:val="16"/>
              </w:rPr>
            </w:pPr>
            <w:r w:rsidRPr="00AA6BE1">
              <w:rPr>
                <w:rFonts w:asciiTheme="minorHAnsi" w:hAnsiTheme="minorHAnsi" w:cstheme="minorHAnsi"/>
                <w:bCs/>
                <w:sz w:val="16"/>
                <w:szCs w:val="16"/>
              </w:rPr>
              <w:t>Controllo di regolarità</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sz w:val="16"/>
                <w:szCs w:val="16"/>
              </w:rPr>
              <w:t>contabile</w:t>
            </w:r>
          </w:p>
        </w:tc>
        <w:tc>
          <w:tcPr>
            <w:tcW w:w="204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537" w:type="dxa"/>
          </w:tcPr>
          <w:p w:rsidR="004F2190" w:rsidRPr="00AA6BE1" w:rsidRDefault="004F2190" w:rsidP="009571F2">
            <w:pPr>
              <w:autoSpaceDE w:val="0"/>
              <w:autoSpaceDN w:val="0"/>
              <w:adjustRightInd w:val="0"/>
              <w:spacing w:after="0" w:line="240" w:lineRule="auto"/>
              <w:rPr>
                <w:rFonts w:asciiTheme="minorHAnsi" w:hAnsiTheme="minorHAnsi" w:cstheme="minorHAnsi"/>
                <w:bCs/>
                <w:sz w:val="16"/>
                <w:szCs w:val="16"/>
              </w:rPr>
            </w:pPr>
            <w:r w:rsidRPr="00AA6BE1">
              <w:rPr>
                <w:rFonts w:asciiTheme="minorHAnsi" w:hAnsiTheme="minorHAnsi" w:cstheme="minorHAnsi"/>
                <w:bCs/>
                <w:sz w:val="16"/>
                <w:szCs w:val="16"/>
              </w:rPr>
              <w:t>Responsabile Settore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sz w:val="16"/>
                <w:szCs w:val="16"/>
              </w:rPr>
              <w:t>Area economica finanziaria e tributi</w:t>
            </w:r>
          </w:p>
        </w:tc>
        <w:tc>
          <w:tcPr>
            <w:tcW w:w="2701"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rPr>
          <w:gridAfter w:val="2"/>
          <w:wAfter w:w="222" w:type="dxa"/>
        </w:trPr>
        <w:tc>
          <w:tcPr>
            <w:tcW w:w="242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sz w:val="16"/>
                <w:szCs w:val="16"/>
              </w:rPr>
              <w:t>Controllo equilibri finanziari</w:t>
            </w:r>
          </w:p>
        </w:tc>
        <w:tc>
          <w:tcPr>
            <w:tcW w:w="204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537" w:type="dxa"/>
          </w:tcPr>
          <w:p w:rsidR="004F2190" w:rsidRPr="00AA6BE1" w:rsidRDefault="004F2190" w:rsidP="009571F2">
            <w:pPr>
              <w:autoSpaceDE w:val="0"/>
              <w:autoSpaceDN w:val="0"/>
              <w:adjustRightInd w:val="0"/>
              <w:spacing w:after="0" w:line="240" w:lineRule="auto"/>
              <w:rPr>
                <w:rFonts w:asciiTheme="minorHAnsi" w:hAnsiTheme="minorHAnsi" w:cstheme="minorHAnsi"/>
                <w:bCs/>
                <w:sz w:val="16"/>
                <w:szCs w:val="16"/>
              </w:rPr>
            </w:pPr>
            <w:r w:rsidRPr="00AA6BE1">
              <w:rPr>
                <w:rFonts w:asciiTheme="minorHAnsi" w:hAnsiTheme="minorHAnsi" w:cstheme="minorHAnsi"/>
                <w:bCs/>
                <w:sz w:val="16"/>
                <w:szCs w:val="16"/>
              </w:rPr>
              <w:t>Responsabile Settore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sz w:val="16"/>
                <w:szCs w:val="16"/>
              </w:rPr>
              <w:t>Area economica finanziaria e tributi</w:t>
            </w:r>
          </w:p>
        </w:tc>
        <w:tc>
          <w:tcPr>
            <w:tcW w:w="2701" w:type="dxa"/>
            <w:tcBorders>
              <w:right w:val="single" w:sz="4" w:space="0" w:color="auto"/>
            </w:tcBorders>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242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Accesso telematico a dati,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documenti e procedimenti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04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53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Tutti i responsabili</w:t>
            </w:r>
          </w:p>
        </w:tc>
        <w:tc>
          <w:tcPr>
            <w:tcW w:w="2701" w:type="dxa"/>
            <w:tcBorders>
              <w:right w:val="single" w:sz="4" w:space="0" w:color="auto"/>
            </w:tcBorders>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22" w:type="dxa"/>
            <w:gridSpan w:val="2"/>
            <w:vMerge w:val="restart"/>
            <w:tcBorders>
              <w:top w:val="nil"/>
              <w:right w:val="nil"/>
            </w:tcBorders>
          </w:tcPr>
          <w:p w:rsidR="004F2190" w:rsidRPr="00AA6BE1" w:rsidRDefault="004F2190" w:rsidP="009571F2">
            <w:pPr>
              <w:spacing w:after="0" w:line="240" w:lineRule="auto"/>
              <w:rPr>
                <w:rFonts w:asciiTheme="minorHAnsi" w:hAnsiTheme="minorHAnsi" w:cstheme="minorHAnsi"/>
                <w:bCs/>
                <w:color w:val="000000"/>
                <w:sz w:val="16"/>
                <w:szCs w:val="16"/>
              </w:rPr>
            </w:pPr>
          </w:p>
          <w:p w:rsidR="004F2190" w:rsidRPr="00AA6BE1" w:rsidRDefault="004F2190" w:rsidP="009571F2">
            <w:pPr>
              <w:spacing w:after="0" w:line="240" w:lineRule="auto"/>
              <w:rPr>
                <w:rFonts w:asciiTheme="minorHAnsi" w:hAnsiTheme="minorHAnsi" w:cstheme="minorHAnsi"/>
                <w:bCs/>
                <w:color w:val="000000"/>
                <w:sz w:val="16"/>
                <w:szCs w:val="16"/>
              </w:rPr>
            </w:pPr>
          </w:p>
          <w:p w:rsidR="004F2190" w:rsidRPr="00AA6BE1" w:rsidRDefault="004F2190" w:rsidP="009571F2">
            <w:pPr>
              <w:spacing w:after="0" w:line="240" w:lineRule="auto"/>
              <w:rPr>
                <w:rFonts w:asciiTheme="minorHAnsi" w:hAnsiTheme="minorHAnsi" w:cstheme="minorHAnsi"/>
                <w:bCs/>
                <w:color w:val="000000"/>
                <w:sz w:val="16"/>
                <w:szCs w:val="16"/>
              </w:rPr>
            </w:pPr>
          </w:p>
          <w:p w:rsidR="004F2190" w:rsidRPr="00AA6BE1" w:rsidRDefault="004F2190" w:rsidP="009571F2">
            <w:pPr>
              <w:autoSpaceDE w:val="0"/>
              <w:autoSpaceDN w:val="0"/>
              <w:adjustRightInd w:val="0"/>
              <w:spacing w:line="240" w:lineRule="auto"/>
              <w:rPr>
                <w:rFonts w:asciiTheme="minorHAnsi" w:hAnsiTheme="minorHAnsi" w:cstheme="minorHAnsi"/>
                <w:bCs/>
                <w:color w:val="000000"/>
                <w:sz w:val="16"/>
                <w:szCs w:val="16"/>
              </w:rPr>
            </w:pPr>
          </w:p>
        </w:tc>
      </w:tr>
      <w:tr w:rsidR="004F2190" w:rsidRPr="00AA6BE1" w:rsidTr="004B2E4E">
        <w:tc>
          <w:tcPr>
            <w:tcW w:w="242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Controllo composizione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Delle commissioni di gara e di concorso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04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53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Presidente Commissione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Ufficio Personale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701" w:type="dxa"/>
            <w:tcBorders>
              <w:right w:val="single" w:sz="4" w:space="0" w:color="auto"/>
            </w:tcBorders>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22" w:type="dxa"/>
            <w:gridSpan w:val="2"/>
            <w:vMerge/>
            <w:tcBorders>
              <w:right w:val="nil"/>
            </w:tcBorders>
          </w:tcPr>
          <w:p w:rsidR="004F2190" w:rsidRPr="00AA6BE1" w:rsidRDefault="004F2190" w:rsidP="009571F2">
            <w:pPr>
              <w:autoSpaceDE w:val="0"/>
              <w:autoSpaceDN w:val="0"/>
              <w:adjustRightInd w:val="0"/>
              <w:spacing w:line="240" w:lineRule="auto"/>
              <w:rPr>
                <w:rFonts w:asciiTheme="minorHAnsi" w:hAnsiTheme="minorHAnsi" w:cstheme="minorHAnsi"/>
                <w:bCs/>
                <w:color w:val="000000"/>
                <w:sz w:val="16"/>
                <w:szCs w:val="16"/>
              </w:rPr>
            </w:pPr>
          </w:p>
        </w:tc>
      </w:tr>
      <w:tr w:rsidR="004F2190" w:rsidRPr="00AA6BE1" w:rsidTr="004B2E4E">
        <w:tc>
          <w:tcPr>
            <w:tcW w:w="242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Verifica dei tempi di rilascio delle autorizzazioni, abilitazioni, concessioni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04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53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Tutti i responsabili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Responsabile anticorruzione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Referenti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701" w:type="dxa"/>
            <w:tcBorders>
              <w:right w:val="single" w:sz="4" w:space="0" w:color="auto"/>
            </w:tcBorders>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La verifica riguarda inoltre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qualsiasi altro provvedimento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22" w:type="dxa"/>
            <w:gridSpan w:val="2"/>
            <w:vMerge/>
            <w:tcBorders>
              <w:right w:val="nil"/>
            </w:tcBorders>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242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Controllo a campione (min.</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10%) delle dichiarazioni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sostitutive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04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53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Responsabili referenti</w:t>
            </w:r>
          </w:p>
        </w:tc>
        <w:tc>
          <w:tcPr>
            <w:tcW w:w="2701" w:type="dxa"/>
            <w:tcBorders>
              <w:right w:val="single" w:sz="4" w:space="0" w:color="auto"/>
            </w:tcBorders>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22" w:type="dxa"/>
            <w:gridSpan w:val="2"/>
            <w:vMerge/>
            <w:tcBorders>
              <w:right w:val="nil"/>
            </w:tcBorders>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242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Controllo requisiti attività commerciali-lavori edilizi privati e pubblici-accertamento residenze ex comunitari irregolari</w:t>
            </w:r>
          </w:p>
        </w:tc>
        <w:tc>
          <w:tcPr>
            <w:tcW w:w="204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537"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Tutti i responsabili</w:t>
            </w:r>
          </w:p>
        </w:tc>
        <w:tc>
          <w:tcPr>
            <w:tcW w:w="2701" w:type="dxa"/>
            <w:tcBorders>
              <w:right w:val="single" w:sz="4" w:space="0" w:color="auto"/>
            </w:tcBorders>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Approvazione di piani di intervento</w:t>
            </w:r>
          </w:p>
        </w:tc>
        <w:tc>
          <w:tcPr>
            <w:tcW w:w="222" w:type="dxa"/>
            <w:gridSpan w:val="2"/>
            <w:vMerge/>
            <w:tcBorders>
              <w:bottom w:val="nil"/>
              <w:right w:val="nil"/>
            </w:tcBorders>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bl>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color w:val="000000"/>
          <w:sz w:val="16"/>
          <w:szCs w:val="16"/>
          <w:u w:val="single"/>
        </w:rPr>
      </w:pPr>
    </w:p>
    <w:p w:rsidR="004F2190" w:rsidRPr="00AA6BE1" w:rsidRDefault="004F2190" w:rsidP="009571F2">
      <w:pPr>
        <w:autoSpaceDE w:val="0"/>
        <w:autoSpaceDN w:val="0"/>
        <w:adjustRightInd w:val="0"/>
        <w:spacing w:after="0" w:line="240" w:lineRule="auto"/>
        <w:jc w:val="center"/>
        <w:rPr>
          <w:rFonts w:asciiTheme="minorHAnsi" w:hAnsiTheme="minorHAnsi" w:cstheme="minorHAnsi"/>
          <w:b/>
          <w:color w:val="000000"/>
          <w:sz w:val="16"/>
          <w:szCs w:val="16"/>
          <w:u w:val="single"/>
        </w:rPr>
      </w:pPr>
      <w:r w:rsidRPr="00AA6BE1">
        <w:rPr>
          <w:rFonts w:asciiTheme="minorHAnsi" w:hAnsiTheme="minorHAnsi" w:cstheme="minorHAnsi"/>
          <w:b/>
          <w:color w:val="000000"/>
          <w:sz w:val="16"/>
          <w:szCs w:val="16"/>
          <w:u w:val="single"/>
        </w:rPr>
        <w:t>ALLEGATO  2</w:t>
      </w:r>
    </w:p>
    <w:p w:rsidR="004F2190" w:rsidRPr="00AA6BE1" w:rsidRDefault="004F2190" w:rsidP="009571F2">
      <w:pPr>
        <w:autoSpaceDE w:val="0"/>
        <w:autoSpaceDN w:val="0"/>
        <w:adjustRightInd w:val="0"/>
        <w:spacing w:after="0" w:line="240" w:lineRule="auto"/>
        <w:jc w:val="center"/>
        <w:rPr>
          <w:rFonts w:asciiTheme="minorHAnsi" w:hAnsiTheme="minorHAnsi" w:cstheme="minorHAnsi"/>
          <w:color w:val="000000"/>
          <w:sz w:val="16"/>
          <w:szCs w:val="16"/>
        </w:rPr>
      </w:pPr>
      <w:r w:rsidRPr="00AA6BE1">
        <w:rPr>
          <w:rFonts w:asciiTheme="minorHAnsi" w:hAnsiTheme="minorHAnsi" w:cstheme="minorHAnsi"/>
          <w:color w:val="000000"/>
          <w:sz w:val="16"/>
          <w:szCs w:val="16"/>
        </w:rPr>
        <w:t>Misure di contrasto: la trasparenza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4"/>
        <w:gridCol w:w="2444"/>
        <w:gridCol w:w="2445"/>
        <w:gridCol w:w="2445"/>
      </w:tblGrid>
      <w:tr w:rsidR="004F2190" w:rsidRPr="00AA6BE1" w:rsidTr="004B2E4E">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misure</w:t>
            </w:r>
          </w:p>
        </w:tc>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controllo</w:t>
            </w: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Responsabile controllo</w:t>
            </w: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note</w:t>
            </w:r>
          </w:p>
        </w:tc>
      </w:tr>
      <w:tr w:rsidR="004F2190" w:rsidRPr="00AA6BE1" w:rsidTr="004B2E4E">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xml:space="preserve"> Codice di comportamento dei dipendenti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Il responsabili Anticorruzione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bCs/>
                <w:color w:val="000000"/>
                <w:sz w:val="16"/>
                <w:szCs w:val="16"/>
              </w:rPr>
              <w:t>Ufficio anticorruzione</w:t>
            </w: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Adozione e pubblicazione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Piano Triennale per la</w:t>
            </w:r>
          </w:p>
          <w:p w:rsidR="004F2190" w:rsidRPr="00AA6BE1" w:rsidRDefault="00C248B9"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bCs/>
                <w:color w:val="000000"/>
                <w:sz w:val="16"/>
                <w:szCs w:val="16"/>
              </w:rPr>
              <w:t xml:space="preserve"> </w:t>
            </w:r>
            <w:r w:rsidR="004F2190" w:rsidRPr="00AA6BE1">
              <w:rPr>
                <w:rFonts w:asciiTheme="minorHAnsi" w:hAnsiTheme="minorHAnsi" w:cstheme="minorHAnsi"/>
                <w:bCs/>
                <w:color w:val="000000"/>
                <w:sz w:val="16"/>
                <w:szCs w:val="16"/>
              </w:rPr>
              <w:t>Trasparenza</w:t>
            </w:r>
          </w:p>
        </w:tc>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Responsabile trasparenza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Responsabili Ufficio Trasparenza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Il Piano definisce le azioni per l’attuazione del principio della trasparenza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Organizzazione Giornate della Trasparenza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Responsabile trasparenza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Ufficio Trasparenza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bCs/>
                <w:color w:val="000000"/>
                <w:sz w:val="16"/>
                <w:szCs w:val="16"/>
              </w:rPr>
              <w:t>Referenti</w:t>
            </w: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L’incontro è previsto con 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rappresentanti di categoria, dei Cittadini e associazioni per illustrare le azioni previste nel piano Anticorruzione, nel piano della trasparenza.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Accesso telematico a dati,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documenti e procedimenti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Tutti i Responsabili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Referenti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Integrale applicazione del</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roofErr w:type="spellStart"/>
            <w:r w:rsidRPr="00AA6BE1">
              <w:rPr>
                <w:rFonts w:asciiTheme="minorHAnsi" w:hAnsiTheme="minorHAnsi" w:cstheme="minorHAnsi"/>
                <w:bCs/>
                <w:color w:val="000000"/>
                <w:sz w:val="16"/>
                <w:szCs w:val="16"/>
              </w:rPr>
              <w:t>D.Lgs.</w:t>
            </w:r>
            <w:proofErr w:type="spellEnd"/>
            <w:r w:rsidRPr="00AA6BE1">
              <w:rPr>
                <w:rFonts w:asciiTheme="minorHAnsi" w:hAnsiTheme="minorHAnsi" w:cstheme="minorHAnsi"/>
                <w:bCs/>
                <w:color w:val="000000"/>
                <w:sz w:val="16"/>
                <w:szCs w:val="16"/>
              </w:rPr>
              <w:t xml:space="preserve"> n.33/2012</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Responsabile trasparenza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Ufficio Trasparenza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Referenti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L’applicazione del Decreto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consente di rendere nota in</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modo capillare l’attività della pubblica amministrazione ai fini dell’applicazione del principio della trasparenza e del controllo dell’attività svolta dall’Amministrazione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Pubblicazione delle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Informazioni relative alle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attività indicate nel presente Piano tra le quali è più elevato il rischio di corruzione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responsabili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Pubblicazione costi unitari di realizzazione delle opere pubbliche e di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produzione dei servizi erogati ai cittadini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Tutti i responsabili</w:t>
            </w: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Le informazioni sui costi sono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pubblicate sulla base di uno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schema tipo redatto dall'Autorità per la vigilanza sui contratti pubblici di lavori, servizi e forniture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La corrispondenza tra il Comune e il cittadino utente deve avvenire,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xml:space="preserve">ove possibile, mediante </w:t>
            </w:r>
            <w:proofErr w:type="spellStart"/>
            <w:r w:rsidRPr="00AA6BE1">
              <w:rPr>
                <w:rFonts w:asciiTheme="minorHAnsi" w:hAnsiTheme="minorHAnsi" w:cstheme="minorHAnsi"/>
                <w:bCs/>
                <w:color w:val="000000"/>
                <w:sz w:val="16"/>
                <w:szCs w:val="16"/>
              </w:rPr>
              <w:t>pec</w:t>
            </w:r>
            <w:proofErr w:type="spellEnd"/>
            <w:r w:rsidRPr="00AA6BE1">
              <w:rPr>
                <w:rFonts w:asciiTheme="minorHAnsi" w:hAnsiTheme="minorHAnsi" w:cstheme="minorHAnsi"/>
                <w:bCs/>
                <w:color w:val="000000"/>
                <w:sz w:val="16"/>
                <w:szCs w:val="16"/>
              </w:rPr>
              <w:t>..</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Tutti i responsabili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referenti</w:t>
            </w: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Trasmissione dei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documenti e degli atti, in formato cartaceo oppure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in formato elettronico,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inoltrati al Comune dai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soggetti interessati, da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parte degli uffici preposti al protocollo della posta, ai responsabili e ai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Responsabili dei procedimenti, esclusivamente ai loro indirizzi di posta elettronica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Responsabile Settore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Amministrativo.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Ufficio Protocollo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La mancata trasmissione della posta in entrata e, ove possibile, in uscita, costituisce elemento di valutazione e di responsabilità disciplinare del dipendente preposto alla trasmissione</w:t>
            </w:r>
          </w:p>
        </w:tc>
      </w:tr>
      <w:tr w:rsidR="004F2190" w:rsidRPr="00AA6BE1" w:rsidTr="004B2E4E">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Pubblicazione, con riferimento ai procedimenti di scelta del</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contraente per l'affidamento di lavori, forniture e servizi, anche con riferimento alla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modalità di selezione 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xml:space="preserve">prescelta ai sensi del codice dei </w:t>
            </w:r>
            <w:r w:rsidRPr="00AA6BE1">
              <w:rPr>
                <w:rFonts w:asciiTheme="minorHAnsi" w:hAnsiTheme="minorHAnsi" w:cstheme="minorHAnsi"/>
                <w:bCs/>
                <w:color w:val="000000"/>
                <w:sz w:val="16"/>
                <w:szCs w:val="16"/>
              </w:rPr>
              <w:lastRenderedPageBreak/>
              <w:t>contratti pubblici relativi a lavori,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servizi e forniture, di cui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xml:space="preserve">al </w:t>
            </w:r>
            <w:proofErr w:type="spellStart"/>
            <w:r w:rsidRPr="00AA6BE1">
              <w:rPr>
                <w:rFonts w:asciiTheme="minorHAnsi" w:hAnsiTheme="minorHAnsi" w:cstheme="minorHAnsi"/>
                <w:bCs/>
                <w:color w:val="000000"/>
                <w:sz w:val="16"/>
                <w:szCs w:val="16"/>
              </w:rPr>
              <w:t>d.lgs</w:t>
            </w:r>
            <w:proofErr w:type="spellEnd"/>
            <w:r w:rsidRPr="00AA6BE1">
              <w:rPr>
                <w:rFonts w:asciiTheme="minorHAnsi" w:hAnsiTheme="minorHAnsi" w:cstheme="minorHAnsi"/>
                <w:bCs/>
                <w:color w:val="000000"/>
                <w:sz w:val="16"/>
                <w:szCs w:val="16"/>
              </w:rPr>
              <w:t xml:space="preserve"> 12/4/ 2006, n.163,</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nei propri siti web istituzionali, in formato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digitale standard aperto: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la struttura proponente;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l'oggetto del bando;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l'elenco degli operatori invitati a presentare offerte;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l'aggiudicatario;</w:t>
            </w:r>
          </w:p>
          <w:p w:rsidR="004F2190" w:rsidRPr="00AA6BE1" w:rsidRDefault="00C248B9"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l'importo di aggiudicazi</w:t>
            </w:r>
            <w:r w:rsidR="004F2190" w:rsidRPr="00AA6BE1">
              <w:rPr>
                <w:rFonts w:asciiTheme="minorHAnsi" w:hAnsiTheme="minorHAnsi" w:cstheme="minorHAnsi"/>
                <w:bCs/>
                <w:color w:val="000000"/>
                <w:sz w:val="16"/>
                <w:szCs w:val="16"/>
              </w:rPr>
              <w:t>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i tempi di completamento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dell'opera, servizio 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fornitura;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l'importo delle somme liquidate.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xml:space="preserve">Tutti i responsabili </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Referenti</w:t>
            </w: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Le informazioni sono pubblicate in tabelle riassuntive rese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liberamente scaricabili in un formato digitale standard aperto che consenta di analizzare 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rielaborare, anche a fini statistici, i dati informatici.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lastRenderedPageBreak/>
              <w:t>Pubblicazione degli indirizzi di posta elettronica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seguenti relativi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responsabile di servizio;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ciascun dipendente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destinato ad operare nei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settori particolarmente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esposti alla corruzione;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responsabili unici dei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procedimenti.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4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Responsabile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anticorruzione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Responsabili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Ufficio Trasparenza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Referenti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2445"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A tali indirizzi il cittadino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può rivolgersi per trasmettere istanze ai sensi dell'art.38 del T.U. delle disposizioni legislative e regolamentari in materia di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documentazione amministrativa, di cui al DPR 28/12/ 2000, n.445, e successive modificazioni, e ricevere informazioni circa i provvedimenti e procedimenti amministrativi che lo riguardano.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bl>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p w:rsidR="004F2190" w:rsidRPr="00AA6BE1" w:rsidRDefault="004F2190" w:rsidP="009571F2">
      <w:pPr>
        <w:autoSpaceDE w:val="0"/>
        <w:autoSpaceDN w:val="0"/>
        <w:adjustRightInd w:val="0"/>
        <w:spacing w:after="0" w:line="240" w:lineRule="auto"/>
        <w:jc w:val="center"/>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u w:val="single"/>
        </w:rPr>
      </w:pPr>
    </w:p>
    <w:p w:rsidR="002E15C2" w:rsidRDefault="002E15C2" w:rsidP="009571F2">
      <w:pPr>
        <w:autoSpaceDE w:val="0"/>
        <w:autoSpaceDN w:val="0"/>
        <w:adjustRightInd w:val="0"/>
        <w:spacing w:after="0" w:line="240" w:lineRule="auto"/>
        <w:jc w:val="center"/>
        <w:rPr>
          <w:rFonts w:asciiTheme="minorHAnsi" w:hAnsiTheme="minorHAnsi" w:cstheme="minorHAnsi"/>
          <w:b/>
          <w:bCs/>
          <w:color w:val="000000"/>
          <w:sz w:val="16"/>
          <w:szCs w:val="16"/>
          <w:u w:val="single"/>
        </w:rPr>
      </w:pPr>
    </w:p>
    <w:p w:rsidR="004F2190" w:rsidRPr="00AA6BE1" w:rsidRDefault="004F2190" w:rsidP="009571F2">
      <w:pPr>
        <w:autoSpaceDE w:val="0"/>
        <w:autoSpaceDN w:val="0"/>
        <w:adjustRightInd w:val="0"/>
        <w:spacing w:after="0" w:line="240" w:lineRule="auto"/>
        <w:jc w:val="center"/>
        <w:rPr>
          <w:rFonts w:asciiTheme="minorHAnsi" w:hAnsiTheme="minorHAnsi" w:cstheme="minorHAnsi"/>
          <w:b/>
          <w:bCs/>
          <w:color w:val="000000"/>
          <w:sz w:val="16"/>
          <w:szCs w:val="16"/>
          <w:u w:val="single"/>
        </w:rPr>
      </w:pPr>
      <w:r w:rsidRPr="00AA6BE1">
        <w:rPr>
          <w:rFonts w:asciiTheme="minorHAnsi" w:hAnsiTheme="minorHAnsi" w:cstheme="minorHAnsi"/>
          <w:b/>
          <w:bCs/>
          <w:color w:val="000000"/>
          <w:sz w:val="16"/>
          <w:szCs w:val="16"/>
          <w:u w:val="single"/>
        </w:rPr>
        <w:lastRenderedPageBreak/>
        <w:t>ALLEGATO 3</w:t>
      </w:r>
    </w:p>
    <w:p w:rsidR="004F2190" w:rsidRPr="00AA6BE1" w:rsidRDefault="004F2190" w:rsidP="009571F2">
      <w:pPr>
        <w:autoSpaceDE w:val="0"/>
        <w:autoSpaceDN w:val="0"/>
        <w:adjustRightInd w:val="0"/>
        <w:spacing w:after="0" w:line="240" w:lineRule="auto"/>
        <w:jc w:val="center"/>
        <w:rPr>
          <w:rFonts w:asciiTheme="minorHAnsi" w:hAnsiTheme="minorHAnsi" w:cstheme="minorHAnsi"/>
          <w:b/>
          <w:bCs/>
          <w:color w:val="000000"/>
          <w:sz w:val="16"/>
          <w:szCs w:val="16"/>
          <w:u w:val="single"/>
        </w:rPr>
      </w:pPr>
      <w:r w:rsidRPr="00AA6BE1">
        <w:rPr>
          <w:rFonts w:asciiTheme="minorHAnsi" w:hAnsiTheme="minorHAnsi" w:cstheme="minorHAnsi"/>
          <w:b/>
          <w:bCs/>
          <w:color w:val="000000"/>
          <w:sz w:val="16"/>
          <w:szCs w:val="16"/>
          <w:u w:val="single"/>
        </w:rPr>
        <w:t>CRONOPROGRAMMA</w:t>
      </w:r>
    </w:p>
    <w:p w:rsidR="004F2190" w:rsidRPr="00AA6BE1" w:rsidRDefault="004F2190" w:rsidP="009571F2">
      <w:pPr>
        <w:autoSpaceDE w:val="0"/>
        <w:autoSpaceDN w:val="0"/>
        <w:adjustRightInd w:val="0"/>
        <w:spacing w:after="0" w:line="240" w:lineRule="auto"/>
        <w:rPr>
          <w:rFonts w:asciiTheme="minorHAnsi" w:hAnsiTheme="minorHAnsi" w:cstheme="minorHAnsi"/>
          <w:b/>
          <w:bCs/>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8"/>
        <w:gridCol w:w="3244"/>
        <w:gridCol w:w="3242"/>
      </w:tblGrid>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DATA</w:t>
            </w: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xml:space="preserve">ATTIVITÀ </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SOGGETTO COMPETENTE</w:t>
            </w: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Semestrale</w:t>
            </w: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color w:val="000000"/>
                <w:sz w:val="16"/>
                <w:szCs w:val="16"/>
              </w:rPr>
              <w:t>Controllo di gestione</w:t>
            </w: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bCs/>
                <w:sz w:val="16"/>
                <w:szCs w:val="16"/>
              </w:rPr>
            </w:pPr>
            <w:r w:rsidRPr="00AA6BE1">
              <w:rPr>
                <w:rFonts w:asciiTheme="minorHAnsi" w:hAnsiTheme="minorHAnsi" w:cstheme="minorHAnsi"/>
                <w:bCs/>
                <w:sz w:val="16"/>
                <w:szCs w:val="16"/>
              </w:rPr>
              <w:t>Responsabile Settore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sz w:val="16"/>
                <w:szCs w:val="16"/>
              </w:rPr>
              <w:t>Area economica finanziaria e tributi</w:t>
            </w: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quadrimestrale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(maggio – settembre – dicembre –</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Controllo di regolarità amministrativa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Servizio Controlli interni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(Segretario Comunale)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costante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color w:val="000000"/>
                <w:sz w:val="16"/>
                <w:szCs w:val="16"/>
              </w:rPr>
              <w:t>Controllo equilibri finanziari</w:t>
            </w: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bCs/>
                <w:sz w:val="16"/>
                <w:szCs w:val="16"/>
              </w:rPr>
            </w:pPr>
            <w:r w:rsidRPr="00AA6BE1">
              <w:rPr>
                <w:rFonts w:asciiTheme="minorHAnsi" w:hAnsiTheme="minorHAnsi" w:cstheme="minorHAnsi"/>
                <w:bCs/>
                <w:sz w:val="16"/>
                <w:szCs w:val="16"/>
              </w:rPr>
              <w:t>Responsabile Settore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sz w:val="16"/>
                <w:szCs w:val="16"/>
              </w:rPr>
              <w:t>Area economica finanziaria e tributi</w:t>
            </w: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Immediato</w:t>
            </w: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color w:val="000000"/>
                <w:sz w:val="16"/>
                <w:szCs w:val="16"/>
              </w:rPr>
              <w:t>Controllo di regolarità contabile</w:t>
            </w: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sz w:val="16"/>
                <w:szCs w:val="16"/>
              </w:rPr>
              <w:t>Responsabile Settore Area economica finanziaria e tributi</w:t>
            </w: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xml:space="preserve">Semestrale </w:t>
            </w: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Controllo a campione (min. 10%) delle dichiarazioni sostitutive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Tutti i Responsabili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Referenti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xml:space="preserve">Semestrale </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color w:val="000000"/>
                <w:sz w:val="16"/>
                <w:szCs w:val="16"/>
              </w:rPr>
              <w:t>Verifica dei tempi di rilascio delle autorizzazioni, abilitazioni concessioni</w:t>
            </w: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Tutti i responsabili-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Responsabile Anticorruzione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Annuale(31 gennaio)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aggiornamento del Codice di comportamento dei dipendenti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xml:space="preserve"> responsabile anticorruzione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3368" w:type="dxa"/>
            <w:tcBorders>
              <w:right w:val="single" w:sz="4" w:space="0" w:color="auto"/>
            </w:tcBorders>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Annuale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Borders>
              <w:left w:val="single" w:sz="4" w:space="0" w:color="auto"/>
              <w:right w:val="single" w:sz="4" w:space="0" w:color="auto"/>
            </w:tcBorders>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Organizzazione Giornata della Trasparenza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Borders>
              <w:left w:val="single" w:sz="4" w:space="0" w:color="auto"/>
            </w:tcBorders>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Responsabile trasparenza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color w:val="000000"/>
                <w:sz w:val="16"/>
                <w:szCs w:val="16"/>
              </w:rPr>
              <w:t>Referenti</w:t>
            </w: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semestrale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Pubblicazione delle informazioni relative alle attività indicate nel  presente Piano tra le quali è più elevato il rischio di corruzione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Referenti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Costante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Pubblicazione costi unitari di realizzazione delle opere pubbliche e di produzione dei servizi erogati ai cittadini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Tutti i responsabili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Costante</w:t>
            </w: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La corrispondenza tra il Comune 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 xml:space="preserve">il cittadino deve avvenire, ove possibile, mediante </w:t>
            </w:r>
            <w:proofErr w:type="spellStart"/>
            <w:r w:rsidRPr="00AA6BE1">
              <w:rPr>
                <w:rFonts w:asciiTheme="minorHAnsi" w:hAnsiTheme="minorHAnsi" w:cstheme="minorHAnsi"/>
                <w:color w:val="000000"/>
                <w:sz w:val="16"/>
                <w:szCs w:val="16"/>
              </w:rPr>
              <w:t>pec</w:t>
            </w:r>
            <w:proofErr w:type="spellEnd"/>
            <w:r w:rsidRPr="00AA6BE1">
              <w:rPr>
                <w:rFonts w:asciiTheme="minorHAnsi" w:hAnsiTheme="minorHAnsi" w:cstheme="minorHAnsi"/>
                <w:color w:val="000000"/>
                <w:sz w:val="16"/>
                <w:szCs w:val="16"/>
              </w:rPr>
              <w:t>.</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Tutti i responsabili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Referenti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Costante</w:t>
            </w: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Trasmissione dei documenti e degli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atti, in formato cartaceo oppure in</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formato elettronico, inoltrati al</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Comune dai soggetti interessati, da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parte degli uffici preposti al</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protocollo della posta, responsabili e ai Responsabili dei procedimenti, esclusivamente ai loro indirizzi di posta elettronica;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mediante protocollo, quale violazione dell’obbligo di trasparenza.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Responsabile  Settore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Amministrativo- Ufficio Protocollo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Costante</w:t>
            </w: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Pubblicazione degli indirizzi di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posta elettronica seguenti relativi 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 ciascun responsabile;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 ciascun responsabile di servizio;</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 ciascun dipendente destinato ad</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operare nei settori particolarmente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esposti alla corruzione;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 responsabili unici dei procedimenti.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Responsabile anticorruzione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Referenti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Annualmente (31 gennaio)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Pubblicazione, con riferimento ai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procedimenti di scelta del contraente per l'affidamento di lavori, forniture e servizi, anche con riferimento alla modalità di selezione e prescelta ai sensi del codice dei contratti pubblici relativi a lavori, servizi e forniture, di cui al decreto legislativo 12 aprile 2006, n.163, nei propri siti web istituzionali, in formato digitale standard aperto:</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 la struttura proponente;- l'oggetto del bando;</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 xml:space="preserve">- l'elenco degli operatori invitati a presentare </w:t>
            </w:r>
            <w:r w:rsidRPr="00AA6BE1">
              <w:rPr>
                <w:rFonts w:asciiTheme="minorHAnsi" w:hAnsiTheme="minorHAnsi" w:cstheme="minorHAnsi"/>
                <w:color w:val="000000"/>
                <w:sz w:val="16"/>
                <w:szCs w:val="16"/>
              </w:rPr>
              <w:lastRenderedPageBreak/>
              <w:t>offerte; - l'aggiudicatario; - l'importo di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aggiudicazione;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 i tempi di completamento dell'opera, servizio o fornitura;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 l'importo delle somme liquidate.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lastRenderedPageBreak/>
              <w:t>responsabili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color w:val="000000"/>
                <w:sz w:val="16"/>
                <w:szCs w:val="16"/>
              </w:rPr>
              <w:t>Referenti</w:t>
            </w:r>
          </w:p>
        </w:tc>
      </w:tr>
      <w:tr w:rsidR="004F2190" w:rsidRPr="00AA6BE1" w:rsidTr="004B2E4E">
        <w:trPr>
          <w:trHeight w:val="738"/>
        </w:trPr>
        <w:tc>
          <w:tcPr>
            <w:tcW w:w="3368" w:type="dxa"/>
            <w:tcBorders>
              <w:bottom w:val="single" w:sz="4" w:space="0" w:color="auto"/>
            </w:tcBorders>
          </w:tcPr>
          <w:p w:rsidR="004F2190" w:rsidRPr="00AA6BE1" w:rsidRDefault="004F2190" w:rsidP="009571F2">
            <w:pPr>
              <w:autoSpaceDE w:val="0"/>
              <w:autoSpaceDN w:val="0"/>
              <w:adjustRightInd w:val="0"/>
              <w:spacing w:after="0" w:line="240" w:lineRule="auto"/>
              <w:jc w:val="both"/>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lastRenderedPageBreak/>
              <w:t>30 novembre</w:t>
            </w:r>
          </w:p>
          <w:p w:rsidR="004F2190" w:rsidRPr="00AA6BE1" w:rsidRDefault="004F2190" w:rsidP="009571F2">
            <w:pPr>
              <w:autoSpaceDE w:val="0"/>
              <w:autoSpaceDN w:val="0"/>
              <w:adjustRightInd w:val="0"/>
              <w:spacing w:after="0" w:line="240" w:lineRule="auto"/>
              <w:jc w:val="both"/>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di ogni anno</w:t>
            </w:r>
          </w:p>
          <w:p w:rsidR="004F2190" w:rsidRPr="00AA6BE1" w:rsidRDefault="004F2190" w:rsidP="009571F2">
            <w:pPr>
              <w:autoSpaceDE w:val="0"/>
              <w:autoSpaceDN w:val="0"/>
              <w:adjustRightInd w:val="0"/>
              <w:spacing w:after="0" w:line="240" w:lineRule="auto"/>
              <w:jc w:val="both"/>
              <w:rPr>
                <w:rFonts w:asciiTheme="minorHAnsi" w:hAnsiTheme="minorHAnsi" w:cstheme="minorHAnsi"/>
                <w:bCs/>
                <w:color w:val="000000"/>
                <w:sz w:val="16"/>
                <w:szCs w:val="16"/>
              </w:rPr>
            </w:pPr>
          </w:p>
        </w:tc>
        <w:tc>
          <w:tcPr>
            <w:tcW w:w="3244" w:type="dxa"/>
            <w:tcBorders>
              <w:bottom w:val="single" w:sz="4" w:space="0" w:color="auto"/>
            </w:tcBorders>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Proposta al Responsabile della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prevenzione della corruzione del piano di formazione per i propri dipendenti.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Borders>
              <w:bottom w:val="single" w:sz="4" w:space="0" w:color="auto"/>
            </w:tcBorders>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30 giugno di ogni anno</w:t>
            </w: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Adozione piano di formazione</w:t>
            </w: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Responsabile della prevenzione della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corruzione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2° semestre di ogni anno</w:t>
            </w: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Attuazione piano di formazione</w:t>
            </w: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Responsabile della prevenzione della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corruzione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31 dicembre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di ogni anno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Presentazione proposta piano di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prevenzione della corruzione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Responsabile della prevenzione della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corruzione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31 gennaio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di ogni anno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aggiornamento piano triennale di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prevenzione della corruzione e trasparenza</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Giunta Comunale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Semestrale luglio - gennaio</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Attestazione resa al Responsabile del piano della prevenzione della corruzione del rispetto dinamico dell’obbligo di inserire nei bandi di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gara, le regole di legalità o integrità del piano di prevenzione della corruzione.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xml:space="preserve"> Tutto il personale ove possibile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Rotazione dei responsabili e funzionari particolarmente esposti alla corruzione.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Sindaco</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Responsabile della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prevenzione della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corruzione.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ogni 6 mesi</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(giugno –dicembre)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Relazione al responsabile sul rispetto dei tempi procedimentali e in merito a qualsiasi altra anomalia accertata.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Dipendenti che svolgono</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attività a rischio di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corruzione.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semestrale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Monitoraggio del rispetto dei tempi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procedimentali e tempestiva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eliminazione delle anomalie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semestrale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Pubblicazione sito istituzionale esito monitoraggio sul rispetto tempi dei procedimenti</w:t>
            </w: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tempestivamente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 informazione del mancato rispetto dei tempi procedimentali e di qualsiasi altra anomalia accertata con particolare riguardo a attività</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a rischio corruzione.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 adozione azioni necessarie per eliminare le anomalie.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 proposta al Responsabile della prevenzione della corruzione delle azioni non di competenza dirigenziale.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tempestivamente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Rendere accessibili agli interessati le informazioni relative ai provvedimenti e procedimenti amm.vi, ivi comprese: stato della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procedura, tempi, ufficio competente in ogni fase;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Dipendenti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Ogni mese</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 xml:space="preserve">Monitoraggio avvenuta trasmissione della posta in entrata e, ove possibile, in uscita, mediante </w:t>
            </w:r>
            <w:proofErr w:type="spellStart"/>
            <w:r w:rsidRPr="00AA6BE1">
              <w:rPr>
                <w:rFonts w:asciiTheme="minorHAnsi" w:hAnsiTheme="minorHAnsi" w:cstheme="minorHAnsi"/>
                <w:color w:val="000000"/>
                <w:sz w:val="16"/>
                <w:szCs w:val="16"/>
              </w:rPr>
              <w:t>pec</w:t>
            </w:r>
            <w:proofErr w:type="spellEnd"/>
            <w:r w:rsidRPr="00AA6BE1">
              <w:rPr>
                <w:rFonts w:asciiTheme="minorHAnsi" w:hAnsiTheme="minorHAnsi" w:cstheme="minorHAnsi"/>
                <w:color w:val="000000"/>
                <w:sz w:val="16"/>
                <w:szCs w:val="16"/>
              </w:rPr>
              <w:t>;</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responsabile Settore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Amministrativo -Ufficio Protocollo</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almeno sei mesi prima della scadenza dei contratti aventi per oggetto lavori, la fornitura dei beni, servizi</w:t>
            </w: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Indizione delle procedure di selezione secondo le modalità indicate dal D.lgs. 163/2006</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c>
          <w:tcPr>
            <w:tcW w:w="3368" w:type="dxa"/>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t xml:space="preserve">30 novembre  di ogni anno </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Presentazione al Responsabile della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prevenzione della corruzione, della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lastRenderedPageBreak/>
              <w:t>relazione dettagliata sulle attività poste in merito alla attuazione effettive delle regole di integrità e legalità indicate nel piano.</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c>
          <w:tcPr>
            <w:tcW w:w="3242" w:type="dxa"/>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lastRenderedPageBreak/>
              <w:t>Responsabili</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r w:rsidR="004F2190" w:rsidRPr="00AA6BE1" w:rsidTr="004B2E4E">
        <w:trPr>
          <w:trHeight w:val="457"/>
        </w:trPr>
        <w:tc>
          <w:tcPr>
            <w:tcW w:w="3368" w:type="dxa"/>
            <w:tcBorders>
              <w:bottom w:val="single" w:sz="4" w:space="0" w:color="auto"/>
            </w:tcBorders>
          </w:tcPr>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r w:rsidRPr="00AA6BE1">
              <w:rPr>
                <w:rFonts w:asciiTheme="minorHAnsi" w:hAnsiTheme="minorHAnsi" w:cstheme="minorHAnsi"/>
                <w:bCs/>
                <w:color w:val="000000"/>
                <w:sz w:val="16"/>
                <w:szCs w:val="16"/>
              </w:rPr>
              <w:lastRenderedPageBreak/>
              <w:t xml:space="preserve">15 dicembre  di ogni anno </w:t>
            </w:r>
          </w:p>
          <w:p w:rsidR="004F2190" w:rsidRPr="00AA6BE1" w:rsidRDefault="004F2190" w:rsidP="009571F2">
            <w:pPr>
              <w:autoSpaceDE w:val="0"/>
              <w:autoSpaceDN w:val="0"/>
              <w:adjustRightInd w:val="0"/>
              <w:spacing w:after="0" w:line="240" w:lineRule="auto"/>
              <w:rPr>
                <w:rFonts w:asciiTheme="minorHAnsi" w:hAnsiTheme="minorHAnsi" w:cstheme="minorHAnsi"/>
                <w:bCs/>
                <w:color w:val="000000"/>
                <w:sz w:val="16"/>
                <w:szCs w:val="16"/>
              </w:rPr>
            </w:pPr>
          </w:p>
        </w:tc>
        <w:tc>
          <w:tcPr>
            <w:tcW w:w="3244" w:type="dxa"/>
            <w:tcBorders>
              <w:bottom w:val="single" w:sz="4" w:space="0" w:color="auto"/>
            </w:tcBorders>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Relazione dell’ attuazione del Piano</w:t>
            </w:r>
          </w:p>
        </w:tc>
        <w:tc>
          <w:tcPr>
            <w:tcW w:w="3242" w:type="dxa"/>
            <w:tcBorders>
              <w:bottom w:val="single" w:sz="4" w:space="0" w:color="auto"/>
            </w:tcBorders>
          </w:tcPr>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Responsabile della prevenzione della</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r w:rsidRPr="00AA6BE1">
              <w:rPr>
                <w:rFonts w:asciiTheme="minorHAnsi" w:hAnsiTheme="minorHAnsi" w:cstheme="minorHAnsi"/>
                <w:color w:val="000000"/>
                <w:sz w:val="16"/>
                <w:szCs w:val="16"/>
              </w:rPr>
              <w:t>corruzione</w:t>
            </w:r>
          </w:p>
          <w:p w:rsidR="004F2190" w:rsidRPr="00AA6BE1" w:rsidRDefault="004F2190" w:rsidP="009571F2">
            <w:pPr>
              <w:autoSpaceDE w:val="0"/>
              <w:autoSpaceDN w:val="0"/>
              <w:adjustRightInd w:val="0"/>
              <w:spacing w:after="0" w:line="240" w:lineRule="auto"/>
              <w:rPr>
                <w:rFonts w:asciiTheme="minorHAnsi" w:hAnsiTheme="minorHAnsi" w:cstheme="minorHAnsi"/>
                <w:color w:val="000000"/>
                <w:sz w:val="16"/>
                <w:szCs w:val="16"/>
              </w:rPr>
            </w:pPr>
          </w:p>
        </w:tc>
      </w:tr>
    </w:tbl>
    <w:p w:rsidR="004F2190" w:rsidRPr="00AA6BE1" w:rsidRDefault="004F2190" w:rsidP="009571F2">
      <w:pPr>
        <w:autoSpaceDE w:val="0"/>
        <w:autoSpaceDN w:val="0"/>
        <w:adjustRightInd w:val="0"/>
        <w:spacing w:after="0" w:line="240" w:lineRule="auto"/>
        <w:rPr>
          <w:rFonts w:asciiTheme="minorHAnsi" w:hAnsiTheme="minorHAnsi" w:cstheme="minorHAnsi"/>
          <w:b/>
          <w:bCs/>
          <w:sz w:val="16"/>
          <w:szCs w:val="16"/>
        </w:rPr>
      </w:pPr>
    </w:p>
    <w:p w:rsidR="004F2190" w:rsidRPr="00AA6BE1" w:rsidRDefault="004F2190" w:rsidP="009571F2">
      <w:pPr>
        <w:autoSpaceDE w:val="0"/>
        <w:autoSpaceDN w:val="0"/>
        <w:adjustRightInd w:val="0"/>
        <w:spacing w:after="0" w:line="240" w:lineRule="auto"/>
        <w:rPr>
          <w:rFonts w:asciiTheme="minorHAnsi" w:hAnsiTheme="minorHAnsi" w:cstheme="minorHAnsi"/>
          <w:b/>
          <w:bCs/>
          <w:sz w:val="16"/>
          <w:szCs w:val="16"/>
        </w:rPr>
      </w:pPr>
    </w:p>
    <w:p w:rsidR="004F2190" w:rsidRPr="00AA6BE1" w:rsidRDefault="004F2190" w:rsidP="009571F2">
      <w:pPr>
        <w:autoSpaceDE w:val="0"/>
        <w:autoSpaceDN w:val="0"/>
        <w:adjustRightInd w:val="0"/>
        <w:spacing w:after="0" w:line="240" w:lineRule="auto"/>
        <w:rPr>
          <w:rFonts w:asciiTheme="minorHAnsi" w:hAnsiTheme="minorHAnsi" w:cstheme="minorHAnsi"/>
          <w:b/>
          <w:bCs/>
          <w:sz w:val="16"/>
          <w:szCs w:val="16"/>
        </w:rPr>
      </w:pPr>
    </w:p>
    <w:p w:rsidR="004F2190" w:rsidRPr="00AA6BE1" w:rsidRDefault="004F2190" w:rsidP="009571F2">
      <w:pPr>
        <w:autoSpaceDE w:val="0"/>
        <w:autoSpaceDN w:val="0"/>
        <w:adjustRightInd w:val="0"/>
        <w:spacing w:after="0" w:line="240" w:lineRule="auto"/>
        <w:rPr>
          <w:rFonts w:asciiTheme="minorHAnsi" w:hAnsiTheme="minorHAnsi" w:cstheme="minorHAnsi"/>
          <w:b/>
          <w:bCs/>
          <w:sz w:val="16"/>
          <w:szCs w:val="16"/>
        </w:rPr>
      </w:pPr>
    </w:p>
    <w:p w:rsidR="004F2190" w:rsidRPr="00AA6BE1" w:rsidRDefault="004F2190" w:rsidP="009571F2">
      <w:pPr>
        <w:autoSpaceDE w:val="0"/>
        <w:autoSpaceDN w:val="0"/>
        <w:adjustRightInd w:val="0"/>
        <w:spacing w:after="0" w:line="240" w:lineRule="auto"/>
        <w:rPr>
          <w:rFonts w:asciiTheme="minorHAnsi" w:hAnsiTheme="minorHAnsi" w:cstheme="minorHAnsi"/>
          <w:b/>
          <w:bCs/>
          <w:sz w:val="16"/>
          <w:szCs w:val="16"/>
        </w:rPr>
      </w:pPr>
    </w:p>
    <w:p w:rsidR="004F2190" w:rsidRPr="00AA6BE1" w:rsidRDefault="004F2190" w:rsidP="009571F2">
      <w:pPr>
        <w:autoSpaceDE w:val="0"/>
        <w:autoSpaceDN w:val="0"/>
        <w:adjustRightInd w:val="0"/>
        <w:spacing w:after="0" w:line="240" w:lineRule="auto"/>
        <w:rPr>
          <w:rFonts w:asciiTheme="minorHAnsi" w:hAnsiTheme="minorHAnsi" w:cstheme="minorHAnsi"/>
          <w:b/>
          <w:bCs/>
          <w:sz w:val="16"/>
          <w:szCs w:val="16"/>
        </w:rPr>
      </w:pPr>
    </w:p>
    <w:p w:rsidR="004F2190" w:rsidRPr="00AA6BE1" w:rsidRDefault="004F2190" w:rsidP="009571F2">
      <w:pPr>
        <w:autoSpaceDE w:val="0"/>
        <w:autoSpaceDN w:val="0"/>
        <w:adjustRightInd w:val="0"/>
        <w:spacing w:after="0" w:line="240" w:lineRule="auto"/>
        <w:rPr>
          <w:rFonts w:asciiTheme="minorHAnsi" w:hAnsiTheme="minorHAnsi" w:cstheme="minorHAnsi"/>
          <w:b/>
          <w:bCs/>
          <w:sz w:val="16"/>
          <w:szCs w:val="16"/>
        </w:rPr>
      </w:pPr>
    </w:p>
    <w:p w:rsidR="00AA6BE1" w:rsidRPr="00AA6BE1" w:rsidRDefault="00AA6BE1">
      <w:pPr>
        <w:autoSpaceDE w:val="0"/>
        <w:autoSpaceDN w:val="0"/>
        <w:adjustRightInd w:val="0"/>
        <w:spacing w:after="0" w:line="240" w:lineRule="auto"/>
        <w:rPr>
          <w:rFonts w:asciiTheme="minorHAnsi" w:hAnsiTheme="minorHAnsi" w:cstheme="minorHAnsi"/>
          <w:b/>
          <w:bCs/>
          <w:sz w:val="16"/>
          <w:szCs w:val="16"/>
        </w:rPr>
      </w:pPr>
    </w:p>
    <w:sectPr w:rsidR="00AA6BE1" w:rsidRPr="00AA6BE1" w:rsidSect="001D0AB8">
      <w:headerReference w:type="default" r:id="rId11"/>
      <w:footerReference w:type="default" r:id="rId12"/>
      <w:pgSz w:w="11906" w:h="16838"/>
      <w:pgMar w:top="28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CF" w:rsidRDefault="003770CF" w:rsidP="00CF0C4C">
      <w:pPr>
        <w:spacing w:after="0" w:line="240" w:lineRule="auto"/>
      </w:pPr>
      <w:r>
        <w:separator/>
      </w:r>
    </w:p>
  </w:endnote>
  <w:endnote w:type="continuationSeparator" w:id="0">
    <w:p w:rsidR="003770CF" w:rsidRDefault="003770CF" w:rsidP="00CF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Old-Style">
    <w:altName w:val="Bookman Old Styl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88" w:rsidRDefault="00241430">
    <w:pPr>
      <w:rPr>
        <w:rFonts w:ascii="Cambria" w:hAnsi="Cambria"/>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10018395</wp:posOffset>
              </wp:positionV>
              <wp:extent cx="626745" cy="626745"/>
              <wp:effectExtent l="0" t="7620" r="1905" b="381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90288" w:rsidRPr="00D431C9" w:rsidRDefault="00527DCE">
                          <w:pPr>
                            <w:pStyle w:val="Pidipagina"/>
                            <w:jc w:val="center"/>
                            <w:rPr>
                              <w:b/>
                              <w:color w:val="FFFFFF"/>
                              <w:sz w:val="32"/>
                              <w:szCs w:val="32"/>
                            </w:rPr>
                          </w:pPr>
                          <w:r>
                            <w:fldChar w:fldCharType="begin"/>
                          </w:r>
                          <w:r>
                            <w:instrText xml:space="preserve"> PAGE    \* MERGEFORMAT </w:instrText>
                          </w:r>
                          <w:r>
                            <w:fldChar w:fldCharType="separate"/>
                          </w:r>
                          <w:r w:rsidR="008D43AD" w:rsidRPr="008D43AD">
                            <w:rPr>
                              <w:b/>
                              <w:noProof/>
                              <w:color w:val="FFFFFF"/>
                              <w:sz w:val="32"/>
                              <w:szCs w:val="32"/>
                            </w:rPr>
                            <w:t>1</w:t>
                          </w:r>
                          <w:r>
                            <w:rPr>
                              <w:b/>
                              <w:noProof/>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0;margin-top:788.85pt;width:49.35pt;height:49.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" fillcolor="#365f91" stroked="f">
              <v:textbox>
                <w:txbxContent>
                  <w:p w:rsidR="00290288" w:rsidRPr="00D431C9" w:rsidRDefault="00527DCE">
                    <w:pPr>
                      <w:pStyle w:val="Pidipagina"/>
                      <w:jc w:val="center"/>
                      <w:rPr>
                        <w:b/>
                        <w:color w:val="FFFFFF"/>
                        <w:sz w:val="32"/>
                        <w:szCs w:val="32"/>
                      </w:rPr>
                    </w:pPr>
                    <w:r>
                      <w:fldChar w:fldCharType="begin"/>
                    </w:r>
                    <w:r>
                      <w:instrText xml:space="preserve"> PAGE    \* MERGEFORMAT </w:instrText>
                    </w:r>
                    <w:r>
                      <w:fldChar w:fldCharType="separate"/>
                    </w:r>
                    <w:r w:rsidR="008D43AD" w:rsidRPr="008D43AD">
                      <w:rPr>
                        <w:b/>
                        <w:noProof/>
                        <w:color w:val="FFFFFF"/>
                        <w:sz w:val="32"/>
                        <w:szCs w:val="32"/>
                      </w:rPr>
                      <w:t>1</w:t>
                    </w:r>
                    <w:r>
                      <w:rPr>
                        <w:b/>
                        <w:noProof/>
                        <w:color w:val="FFFFFF"/>
                        <w:sz w:val="32"/>
                        <w:szCs w:val="32"/>
                      </w:rPr>
                      <w:fldChar w:fldCharType="end"/>
                    </w:r>
                  </w:p>
                </w:txbxContent>
              </v:textbox>
              <w10:wrap anchorx="margin" anchory="page"/>
            </v:oval>
          </w:pict>
        </mc:Fallback>
      </mc:AlternateContent>
    </w:r>
  </w:p>
  <w:p w:rsidR="00290288" w:rsidRDefault="002902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CF" w:rsidRDefault="003770CF" w:rsidP="00CF0C4C">
      <w:pPr>
        <w:spacing w:after="0" w:line="240" w:lineRule="auto"/>
      </w:pPr>
      <w:r>
        <w:separator/>
      </w:r>
    </w:p>
  </w:footnote>
  <w:footnote w:type="continuationSeparator" w:id="0">
    <w:p w:rsidR="003770CF" w:rsidRDefault="003770CF" w:rsidP="00CF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88" w:rsidRDefault="00290288" w:rsidP="00CF0C4C">
    <w:pPr>
      <w:pStyle w:val="Intestazione"/>
    </w:pPr>
  </w:p>
  <w:p w:rsidR="00290288" w:rsidRPr="00CF0C4C" w:rsidRDefault="00290288" w:rsidP="00CF0C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0"/>
        </w:tabs>
        <w:ind w:left="720" w:hanging="360"/>
      </w:pPr>
      <w:rPr>
        <w:rFonts w:cs="Times New Roman" w:hint="default"/>
      </w:rPr>
    </w:lvl>
  </w:abstractNum>
  <w:abstractNum w:abstractNumId="1">
    <w:nsid w:val="00000402"/>
    <w:multiLevelType w:val="multilevel"/>
    <w:tmpl w:val="00000885"/>
    <w:lvl w:ilvl="0">
      <w:numFmt w:val="bullet"/>
      <w:lvlText w:val="•"/>
      <w:lvlJc w:val="left"/>
      <w:pPr>
        <w:ind w:hanging="360"/>
      </w:pPr>
      <w:rPr>
        <w:rFonts w:ascii="Arial" w:hAnsi="Arial"/>
        <w:b w:val="0"/>
        <w:color w:val="231F20"/>
        <w:w w:val="13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00000886"/>
    <w:lvl w:ilvl="0">
      <w:numFmt w:val="bullet"/>
      <w:lvlText w:val="-"/>
      <w:lvlJc w:val="left"/>
      <w:pPr>
        <w:ind w:hanging="706"/>
      </w:pPr>
      <w:rPr>
        <w:rFonts w:ascii="Times New Roman" w:hAnsi="Times New Roman"/>
        <w:b w:val="0"/>
        <w:color w:val="231F20"/>
        <w:w w:val="99"/>
        <w:sz w:val="24"/>
      </w:rPr>
    </w:lvl>
    <w:lvl w:ilvl="1">
      <w:numFmt w:val="bullet"/>
      <w:lvlText w:val="•"/>
      <w:lvlJc w:val="left"/>
      <w:pPr>
        <w:ind w:hanging="360"/>
      </w:pPr>
      <w:rPr>
        <w:rFonts w:ascii="Arial" w:hAnsi="Arial"/>
        <w:b w:val="0"/>
        <w:color w:val="231F20"/>
        <w:w w:val="131"/>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00000887"/>
    <w:lvl w:ilvl="0">
      <w:numFmt w:val="bullet"/>
      <w:lvlText w:val="•"/>
      <w:lvlJc w:val="left"/>
      <w:pPr>
        <w:ind w:hanging="360"/>
      </w:pPr>
      <w:rPr>
        <w:rFonts w:ascii="Arial" w:hAnsi="Arial"/>
        <w:b w:val="0"/>
        <w:color w:val="231F20"/>
        <w:w w:val="13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5"/>
    <w:multiLevelType w:val="multilevel"/>
    <w:tmpl w:val="00000888"/>
    <w:lvl w:ilvl="0">
      <w:numFmt w:val="bullet"/>
      <w:lvlText w:val="•"/>
      <w:lvlJc w:val="left"/>
      <w:pPr>
        <w:ind w:hanging="360"/>
      </w:pPr>
      <w:rPr>
        <w:rFonts w:ascii="Arial" w:hAnsi="Arial"/>
        <w:b w:val="0"/>
        <w:color w:val="231F20"/>
        <w:w w:val="13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6"/>
    <w:multiLevelType w:val="multilevel"/>
    <w:tmpl w:val="00000889"/>
    <w:lvl w:ilvl="0">
      <w:start w:val="1"/>
      <w:numFmt w:val="lowerLetter"/>
      <w:lvlText w:val="%1)"/>
      <w:lvlJc w:val="left"/>
      <w:pPr>
        <w:ind w:hanging="708"/>
      </w:pPr>
      <w:rPr>
        <w:rFonts w:ascii="Times New Roman" w:hAnsi="Times New Roman" w:cs="Times New Roman"/>
        <w:b w:val="0"/>
        <w:bCs w:val="0"/>
        <w:color w:val="231F20"/>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7"/>
    <w:multiLevelType w:val="multilevel"/>
    <w:tmpl w:val="0000088A"/>
    <w:lvl w:ilvl="0">
      <w:start w:val="2"/>
      <w:numFmt w:val="decimal"/>
      <w:lvlText w:val="%1)"/>
      <w:lvlJc w:val="left"/>
      <w:pPr>
        <w:ind w:hanging="260"/>
      </w:pPr>
      <w:rPr>
        <w:rFonts w:ascii="Times New Roman" w:hAnsi="Times New Roman" w:cs="Times New Roman"/>
        <w:b/>
        <w:bCs/>
        <w:color w:val="231F20"/>
        <w:w w:val="99"/>
        <w:sz w:val="24"/>
        <w:szCs w:val="24"/>
      </w:rPr>
    </w:lvl>
    <w:lvl w:ilvl="1">
      <w:start w:val="1"/>
      <w:numFmt w:val="decimal"/>
      <w:lvlText w:val="%1.%2)"/>
      <w:lvlJc w:val="left"/>
      <w:pPr>
        <w:ind w:hanging="440"/>
      </w:pPr>
      <w:rPr>
        <w:rFonts w:ascii="Times New Roman" w:hAnsi="Times New Roman" w:cs="Times New Roman"/>
        <w:b/>
        <w:bCs/>
        <w:color w:val="231F20"/>
        <w:w w:val="99"/>
        <w:sz w:val="24"/>
        <w:szCs w:val="24"/>
      </w:rPr>
    </w:lvl>
    <w:lvl w:ilvl="2">
      <w:numFmt w:val="bullet"/>
      <w:lvlText w:val="•"/>
      <w:lvlJc w:val="left"/>
      <w:pPr>
        <w:ind w:hanging="360"/>
      </w:pPr>
      <w:rPr>
        <w:rFonts w:ascii="Arial" w:hAnsi="Arial"/>
        <w:b w:val="0"/>
        <w:color w:val="231F20"/>
        <w:w w:val="131"/>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8"/>
    <w:multiLevelType w:val="multilevel"/>
    <w:tmpl w:val="0000088B"/>
    <w:lvl w:ilvl="0">
      <w:numFmt w:val="bullet"/>
      <w:lvlText w:val="•"/>
      <w:lvlJc w:val="left"/>
      <w:pPr>
        <w:ind w:hanging="360"/>
      </w:pPr>
      <w:rPr>
        <w:rFonts w:ascii="Arial" w:hAnsi="Arial"/>
        <w:b w:val="0"/>
        <w:color w:val="231F20"/>
        <w:w w:val="13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9"/>
    <w:multiLevelType w:val="multilevel"/>
    <w:tmpl w:val="0000088C"/>
    <w:lvl w:ilvl="0">
      <w:start w:val="1"/>
      <w:numFmt w:val="lowerLetter"/>
      <w:lvlText w:val="%1)"/>
      <w:lvlJc w:val="left"/>
      <w:pPr>
        <w:ind w:hanging="293"/>
      </w:pPr>
      <w:rPr>
        <w:rFonts w:ascii="Times New Roman" w:hAnsi="Times New Roman" w:cs="Times New Roman"/>
        <w:b w:val="0"/>
        <w:bCs w:val="0"/>
        <w:i/>
        <w:iCs/>
        <w:color w:val="231F20"/>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A"/>
    <w:multiLevelType w:val="multilevel"/>
    <w:tmpl w:val="0000088D"/>
    <w:lvl w:ilvl="0">
      <w:start w:val="1"/>
      <w:numFmt w:val="lowerLetter"/>
      <w:lvlText w:val="%1)"/>
      <w:lvlJc w:val="left"/>
      <w:pPr>
        <w:ind w:hanging="245"/>
      </w:pPr>
      <w:rPr>
        <w:rFonts w:ascii="Times New Roman" w:hAnsi="Times New Roman" w:cs="Times New Roman"/>
        <w:b w:val="0"/>
        <w:bCs w:val="0"/>
        <w:color w:val="231F20"/>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B"/>
    <w:multiLevelType w:val="multilevel"/>
    <w:tmpl w:val="0000088E"/>
    <w:lvl w:ilvl="0">
      <w:start w:val="2"/>
      <w:numFmt w:val="decimal"/>
      <w:lvlText w:val="%1."/>
      <w:lvlJc w:val="left"/>
      <w:pPr>
        <w:ind w:hanging="286"/>
      </w:pPr>
      <w:rPr>
        <w:rFonts w:ascii="Times New Roman" w:hAnsi="Times New Roman" w:cs="Times New Roman"/>
        <w:b w:val="0"/>
        <w:bCs w:val="0"/>
        <w:i/>
        <w:iCs/>
        <w:color w:val="231F2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C"/>
    <w:multiLevelType w:val="multilevel"/>
    <w:tmpl w:val="0000088F"/>
    <w:lvl w:ilvl="0">
      <w:numFmt w:val="bullet"/>
      <w:lvlText w:val="-"/>
      <w:lvlJc w:val="left"/>
      <w:pPr>
        <w:ind w:hanging="706"/>
      </w:pPr>
      <w:rPr>
        <w:rFonts w:ascii="Times New Roman" w:hAnsi="Times New Roman"/>
        <w:b w:val="0"/>
        <w:color w:val="231F20"/>
        <w:w w:val="99"/>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D"/>
    <w:multiLevelType w:val="multilevel"/>
    <w:tmpl w:val="00000890"/>
    <w:lvl w:ilvl="0">
      <w:numFmt w:val="bullet"/>
      <w:lvlText w:val="-"/>
      <w:lvlJc w:val="left"/>
      <w:pPr>
        <w:ind w:hanging="706"/>
      </w:pPr>
      <w:rPr>
        <w:rFonts w:ascii="Times New Roman" w:hAnsi="Times New Roman"/>
        <w:b w:val="0"/>
        <w:color w:val="231F20"/>
        <w:w w:val="99"/>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E"/>
    <w:multiLevelType w:val="multilevel"/>
    <w:tmpl w:val="00000891"/>
    <w:lvl w:ilvl="0">
      <w:start w:val="1"/>
      <w:numFmt w:val="decimal"/>
      <w:lvlText w:val="%1."/>
      <w:lvlJc w:val="left"/>
      <w:pPr>
        <w:ind w:hanging="360"/>
      </w:pPr>
      <w:rPr>
        <w:rFonts w:ascii="Times New Roman" w:hAnsi="Times New Roman" w:cs="Times New Roman"/>
        <w:b w:val="0"/>
        <w:bCs w:val="0"/>
        <w:color w:val="231F2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0F"/>
    <w:multiLevelType w:val="multilevel"/>
    <w:tmpl w:val="00000892"/>
    <w:lvl w:ilvl="0">
      <w:start w:val="1"/>
      <w:numFmt w:val="decimal"/>
      <w:lvlText w:val="%1)"/>
      <w:lvlJc w:val="left"/>
      <w:pPr>
        <w:ind w:hanging="360"/>
      </w:pPr>
      <w:rPr>
        <w:rFonts w:ascii="Times New Roman" w:hAnsi="Times New Roman" w:cs="Times New Roman"/>
        <w:b w:val="0"/>
        <w:bCs w:val="0"/>
        <w:color w:val="231F2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2CD6"/>
    <w:multiLevelType w:val="hybridMultilevel"/>
    <w:tmpl w:val="2A0A446C"/>
    <w:lvl w:ilvl="0" w:tplc="4384AEBA">
      <w:start w:val="1"/>
      <w:numFmt w:val="lowerLetter"/>
      <w:lvlText w:val="%1)"/>
      <w:lvlJc w:val="left"/>
      <w:pPr>
        <w:tabs>
          <w:tab w:val="num" w:pos="720"/>
        </w:tabs>
        <w:ind w:left="720" w:hanging="360"/>
      </w:pPr>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00F4590"/>
    <w:multiLevelType w:val="multilevel"/>
    <w:tmpl w:val="90AED25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11B73CB6"/>
    <w:multiLevelType w:val="hybridMultilevel"/>
    <w:tmpl w:val="E8BE5240"/>
    <w:lvl w:ilvl="0" w:tplc="ACD2A1D4">
      <w:start w:val="1"/>
      <w:numFmt w:val="lowerLetter"/>
      <w:lvlText w:val="%1)"/>
      <w:lvlJc w:val="left"/>
      <w:pPr>
        <w:ind w:left="420" w:hanging="360"/>
      </w:pPr>
      <w:rPr>
        <w:rFonts w:ascii="Times New Roman" w:hAnsi="Times New Roman" w:hint="default"/>
        <w:color w:val="000000"/>
        <w:sz w:val="24"/>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8">
    <w:nsid w:val="11EA646D"/>
    <w:multiLevelType w:val="hybridMultilevel"/>
    <w:tmpl w:val="8E5CDF4A"/>
    <w:lvl w:ilvl="0" w:tplc="6936DED0">
      <w:numFmt w:val="bullet"/>
      <w:lvlText w:val="-"/>
      <w:lvlJc w:val="left"/>
      <w:pPr>
        <w:ind w:left="720"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41A61B0"/>
    <w:multiLevelType w:val="hybridMultilevel"/>
    <w:tmpl w:val="47D2A768"/>
    <w:lvl w:ilvl="0" w:tplc="DBE802D0">
      <w:start w:val="1"/>
      <w:numFmt w:val="decimal"/>
      <w:lvlText w:val="%1."/>
      <w:lvlJc w:val="left"/>
      <w:pPr>
        <w:ind w:left="832" w:hanging="360"/>
      </w:pPr>
      <w:rPr>
        <w:rFonts w:cs="Times New Roman" w:hint="default"/>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20">
    <w:nsid w:val="14262AEE"/>
    <w:multiLevelType w:val="hybridMultilevel"/>
    <w:tmpl w:val="D96CACDC"/>
    <w:lvl w:ilvl="0" w:tplc="3496B900">
      <w:start w:val="2"/>
      <w:numFmt w:val="bullet"/>
      <w:lvlText w:val="-"/>
      <w:lvlJc w:val="left"/>
      <w:pPr>
        <w:ind w:left="421" w:hanging="360"/>
      </w:pPr>
      <w:rPr>
        <w:rFonts w:ascii="Times New Roman" w:eastAsia="Times New Roman" w:hAnsi="Times New Roman" w:hint="default"/>
      </w:rPr>
    </w:lvl>
    <w:lvl w:ilvl="1" w:tplc="04100003" w:tentative="1">
      <w:start w:val="1"/>
      <w:numFmt w:val="bullet"/>
      <w:lvlText w:val="o"/>
      <w:lvlJc w:val="left"/>
      <w:pPr>
        <w:ind w:left="1141" w:hanging="360"/>
      </w:pPr>
      <w:rPr>
        <w:rFonts w:ascii="Courier New" w:hAnsi="Courier New" w:hint="default"/>
      </w:rPr>
    </w:lvl>
    <w:lvl w:ilvl="2" w:tplc="04100005" w:tentative="1">
      <w:start w:val="1"/>
      <w:numFmt w:val="bullet"/>
      <w:lvlText w:val=""/>
      <w:lvlJc w:val="left"/>
      <w:pPr>
        <w:ind w:left="1861" w:hanging="360"/>
      </w:pPr>
      <w:rPr>
        <w:rFonts w:ascii="Wingdings" w:hAnsi="Wingdings" w:hint="default"/>
      </w:rPr>
    </w:lvl>
    <w:lvl w:ilvl="3" w:tplc="04100001" w:tentative="1">
      <w:start w:val="1"/>
      <w:numFmt w:val="bullet"/>
      <w:lvlText w:val=""/>
      <w:lvlJc w:val="left"/>
      <w:pPr>
        <w:ind w:left="2581" w:hanging="360"/>
      </w:pPr>
      <w:rPr>
        <w:rFonts w:ascii="Symbol" w:hAnsi="Symbol" w:hint="default"/>
      </w:rPr>
    </w:lvl>
    <w:lvl w:ilvl="4" w:tplc="04100003" w:tentative="1">
      <w:start w:val="1"/>
      <w:numFmt w:val="bullet"/>
      <w:lvlText w:val="o"/>
      <w:lvlJc w:val="left"/>
      <w:pPr>
        <w:ind w:left="3301" w:hanging="360"/>
      </w:pPr>
      <w:rPr>
        <w:rFonts w:ascii="Courier New" w:hAnsi="Courier New" w:hint="default"/>
      </w:rPr>
    </w:lvl>
    <w:lvl w:ilvl="5" w:tplc="04100005" w:tentative="1">
      <w:start w:val="1"/>
      <w:numFmt w:val="bullet"/>
      <w:lvlText w:val=""/>
      <w:lvlJc w:val="left"/>
      <w:pPr>
        <w:ind w:left="4021" w:hanging="360"/>
      </w:pPr>
      <w:rPr>
        <w:rFonts w:ascii="Wingdings" w:hAnsi="Wingdings" w:hint="default"/>
      </w:rPr>
    </w:lvl>
    <w:lvl w:ilvl="6" w:tplc="04100001" w:tentative="1">
      <w:start w:val="1"/>
      <w:numFmt w:val="bullet"/>
      <w:lvlText w:val=""/>
      <w:lvlJc w:val="left"/>
      <w:pPr>
        <w:ind w:left="4741" w:hanging="360"/>
      </w:pPr>
      <w:rPr>
        <w:rFonts w:ascii="Symbol" w:hAnsi="Symbol" w:hint="default"/>
      </w:rPr>
    </w:lvl>
    <w:lvl w:ilvl="7" w:tplc="04100003" w:tentative="1">
      <w:start w:val="1"/>
      <w:numFmt w:val="bullet"/>
      <w:lvlText w:val="o"/>
      <w:lvlJc w:val="left"/>
      <w:pPr>
        <w:ind w:left="5461" w:hanging="360"/>
      </w:pPr>
      <w:rPr>
        <w:rFonts w:ascii="Courier New" w:hAnsi="Courier New" w:hint="default"/>
      </w:rPr>
    </w:lvl>
    <w:lvl w:ilvl="8" w:tplc="04100005" w:tentative="1">
      <w:start w:val="1"/>
      <w:numFmt w:val="bullet"/>
      <w:lvlText w:val=""/>
      <w:lvlJc w:val="left"/>
      <w:pPr>
        <w:ind w:left="6181" w:hanging="360"/>
      </w:pPr>
      <w:rPr>
        <w:rFonts w:ascii="Wingdings" w:hAnsi="Wingdings" w:hint="default"/>
      </w:rPr>
    </w:lvl>
  </w:abstractNum>
  <w:abstractNum w:abstractNumId="21">
    <w:nsid w:val="151D36FB"/>
    <w:multiLevelType w:val="hybridMultilevel"/>
    <w:tmpl w:val="1D0E1B66"/>
    <w:lvl w:ilvl="0" w:tplc="FC38758C">
      <w:start w:val="1"/>
      <w:numFmt w:val="lowerLetter"/>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2">
    <w:nsid w:val="18911603"/>
    <w:multiLevelType w:val="multilevel"/>
    <w:tmpl w:val="6744F8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1A2945E9"/>
    <w:multiLevelType w:val="hybridMultilevel"/>
    <w:tmpl w:val="D144A4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AC80F51"/>
    <w:multiLevelType w:val="hybridMultilevel"/>
    <w:tmpl w:val="8662F20A"/>
    <w:lvl w:ilvl="0" w:tplc="04100001">
      <w:start w:val="1"/>
      <w:numFmt w:val="bullet"/>
      <w:lvlText w:val=""/>
      <w:lvlJc w:val="left"/>
      <w:pPr>
        <w:ind w:left="731" w:hanging="360"/>
      </w:pPr>
      <w:rPr>
        <w:rFonts w:ascii="Symbol" w:hAnsi="Symbol"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25">
    <w:nsid w:val="1B25225C"/>
    <w:multiLevelType w:val="hybridMultilevel"/>
    <w:tmpl w:val="78165DAA"/>
    <w:lvl w:ilvl="0" w:tplc="5142C686">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202A329B"/>
    <w:multiLevelType w:val="hybridMultilevel"/>
    <w:tmpl w:val="2D5202A0"/>
    <w:lvl w:ilvl="0" w:tplc="9B20CAA2">
      <w:start w:val="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55E2F1E"/>
    <w:multiLevelType w:val="hybridMultilevel"/>
    <w:tmpl w:val="8B68BAC0"/>
    <w:lvl w:ilvl="0" w:tplc="84565F3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8">
    <w:nsid w:val="2D8C7D12"/>
    <w:multiLevelType w:val="hybridMultilevel"/>
    <w:tmpl w:val="D05A87C0"/>
    <w:lvl w:ilvl="0" w:tplc="0410000B">
      <w:start w:val="1"/>
      <w:numFmt w:val="bullet"/>
      <w:lvlText w:val=""/>
      <w:lvlJc w:val="left"/>
      <w:pPr>
        <w:tabs>
          <w:tab w:val="num" w:pos="1338"/>
        </w:tabs>
        <w:ind w:left="1338" w:hanging="360"/>
      </w:pPr>
      <w:rPr>
        <w:rFonts w:ascii="Wingdings" w:hAnsi="Wingdings" w:hint="default"/>
      </w:rPr>
    </w:lvl>
    <w:lvl w:ilvl="1" w:tplc="04100003" w:tentative="1">
      <w:start w:val="1"/>
      <w:numFmt w:val="bullet"/>
      <w:lvlText w:val="o"/>
      <w:lvlJc w:val="left"/>
      <w:pPr>
        <w:tabs>
          <w:tab w:val="num" w:pos="2058"/>
        </w:tabs>
        <w:ind w:left="2058" w:hanging="360"/>
      </w:pPr>
      <w:rPr>
        <w:rFonts w:ascii="Courier New" w:hAnsi="Courier New" w:hint="default"/>
      </w:rPr>
    </w:lvl>
    <w:lvl w:ilvl="2" w:tplc="04100005" w:tentative="1">
      <w:start w:val="1"/>
      <w:numFmt w:val="bullet"/>
      <w:lvlText w:val=""/>
      <w:lvlJc w:val="left"/>
      <w:pPr>
        <w:tabs>
          <w:tab w:val="num" w:pos="2778"/>
        </w:tabs>
        <w:ind w:left="2778" w:hanging="360"/>
      </w:pPr>
      <w:rPr>
        <w:rFonts w:ascii="Wingdings" w:hAnsi="Wingdings" w:hint="default"/>
      </w:rPr>
    </w:lvl>
    <w:lvl w:ilvl="3" w:tplc="04100001" w:tentative="1">
      <w:start w:val="1"/>
      <w:numFmt w:val="bullet"/>
      <w:lvlText w:val=""/>
      <w:lvlJc w:val="left"/>
      <w:pPr>
        <w:tabs>
          <w:tab w:val="num" w:pos="3498"/>
        </w:tabs>
        <w:ind w:left="3498" w:hanging="360"/>
      </w:pPr>
      <w:rPr>
        <w:rFonts w:ascii="Symbol" w:hAnsi="Symbol" w:hint="default"/>
      </w:rPr>
    </w:lvl>
    <w:lvl w:ilvl="4" w:tplc="04100003" w:tentative="1">
      <w:start w:val="1"/>
      <w:numFmt w:val="bullet"/>
      <w:lvlText w:val="o"/>
      <w:lvlJc w:val="left"/>
      <w:pPr>
        <w:tabs>
          <w:tab w:val="num" w:pos="4218"/>
        </w:tabs>
        <w:ind w:left="4218" w:hanging="360"/>
      </w:pPr>
      <w:rPr>
        <w:rFonts w:ascii="Courier New" w:hAnsi="Courier New" w:hint="default"/>
      </w:rPr>
    </w:lvl>
    <w:lvl w:ilvl="5" w:tplc="04100005" w:tentative="1">
      <w:start w:val="1"/>
      <w:numFmt w:val="bullet"/>
      <w:lvlText w:val=""/>
      <w:lvlJc w:val="left"/>
      <w:pPr>
        <w:tabs>
          <w:tab w:val="num" w:pos="4938"/>
        </w:tabs>
        <w:ind w:left="4938" w:hanging="360"/>
      </w:pPr>
      <w:rPr>
        <w:rFonts w:ascii="Wingdings" w:hAnsi="Wingdings" w:hint="default"/>
      </w:rPr>
    </w:lvl>
    <w:lvl w:ilvl="6" w:tplc="04100001" w:tentative="1">
      <w:start w:val="1"/>
      <w:numFmt w:val="bullet"/>
      <w:lvlText w:val=""/>
      <w:lvlJc w:val="left"/>
      <w:pPr>
        <w:tabs>
          <w:tab w:val="num" w:pos="5658"/>
        </w:tabs>
        <w:ind w:left="5658" w:hanging="360"/>
      </w:pPr>
      <w:rPr>
        <w:rFonts w:ascii="Symbol" w:hAnsi="Symbol" w:hint="default"/>
      </w:rPr>
    </w:lvl>
    <w:lvl w:ilvl="7" w:tplc="04100003" w:tentative="1">
      <w:start w:val="1"/>
      <w:numFmt w:val="bullet"/>
      <w:lvlText w:val="o"/>
      <w:lvlJc w:val="left"/>
      <w:pPr>
        <w:tabs>
          <w:tab w:val="num" w:pos="6378"/>
        </w:tabs>
        <w:ind w:left="6378" w:hanging="360"/>
      </w:pPr>
      <w:rPr>
        <w:rFonts w:ascii="Courier New" w:hAnsi="Courier New" w:hint="default"/>
      </w:rPr>
    </w:lvl>
    <w:lvl w:ilvl="8" w:tplc="04100005" w:tentative="1">
      <w:start w:val="1"/>
      <w:numFmt w:val="bullet"/>
      <w:lvlText w:val=""/>
      <w:lvlJc w:val="left"/>
      <w:pPr>
        <w:tabs>
          <w:tab w:val="num" w:pos="7098"/>
        </w:tabs>
        <w:ind w:left="7098" w:hanging="360"/>
      </w:pPr>
      <w:rPr>
        <w:rFonts w:ascii="Wingdings" w:hAnsi="Wingdings" w:hint="default"/>
      </w:rPr>
    </w:lvl>
  </w:abstractNum>
  <w:abstractNum w:abstractNumId="29">
    <w:nsid w:val="2F227887"/>
    <w:multiLevelType w:val="multilevel"/>
    <w:tmpl w:val="482889AC"/>
    <w:lvl w:ilvl="0">
      <w:start w:val="1"/>
      <w:numFmt w:val="bullet"/>
      <w:lvlText w:val="-"/>
      <w:lvlJc w:val="left"/>
      <w:pPr>
        <w:ind w:left="720" w:hanging="706"/>
      </w:pPr>
      <w:rPr>
        <w:rFonts w:ascii="Times New Roman" w:hAnsi="Times New Roman" w:cs="Times New Roman" w:hint="default"/>
        <w:b/>
        <w:color w:val="231F20"/>
        <w:w w:val="99"/>
        <w:sz w:val="22"/>
      </w:rPr>
    </w:lvl>
    <w:lvl w:ilvl="1">
      <w:start w:val="1"/>
      <w:numFmt w:val="bullet"/>
      <w:lvlText w:val="•"/>
      <w:lvlJc w:val="left"/>
      <w:pPr>
        <w:ind w:left="1080" w:hanging="360"/>
      </w:pPr>
      <w:rPr>
        <w:rFonts w:ascii="Arial" w:hAnsi="Arial" w:cs="Arial" w:hint="default"/>
        <w:b w:val="0"/>
        <w:color w:val="231F20"/>
        <w:w w:val="131"/>
        <w:sz w:val="24"/>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0">
    <w:nsid w:val="31862113"/>
    <w:multiLevelType w:val="hybridMultilevel"/>
    <w:tmpl w:val="05CA7464"/>
    <w:lvl w:ilvl="0" w:tplc="0410000F">
      <w:start w:val="1"/>
      <w:numFmt w:val="decimal"/>
      <w:lvlText w:val="%1."/>
      <w:lvlJc w:val="left"/>
      <w:pPr>
        <w:ind w:left="731" w:hanging="360"/>
      </w:pPr>
    </w:lvl>
    <w:lvl w:ilvl="1" w:tplc="04100019" w:tentative="1">
      <w:start w:val="1"/>
      <w:numFmt w:val="lowerLetter"/>
      <w:lvlText w:val="%2."/>
      <w:lvlJc w:val="left"/>
      <w:pPr>
        <w:ind w:left="1451" w:hanging="360"/>
      </w:pPr>
    </w:lvl>
    <w:lvl w:ilvl="2" w:tplc="0410001B" w:tentative="1">
      <w:start w:val="1"/>
      <w:numFmt w:val="lowerRoman"/>
      <w:lvlText w:val="%3."/>
      <w:lvlJc w:val="right"/>
      <w:pPr>
        <w:ind w:left="2171" w:hanging="180"/>
      </w:pPr>
    </w:lvl>
    <w:lvl w:ilvl="3" w:tplc="0410000F" w:tentative="1">
      <w:start w:val="1"/>
      <w:numFmt w:val="decimal"/>
      <w:lvlText w:val="%4."/>
      <w:lvlJc w:val="left"/>
      <w:pPr>
        <w:ind w:left="2891" w:hanging="360"/>
      </w:pPr>
    </w:lvl>
    <w:lvl w:ilvl="4" w:tplc="04100019" w:tentative="1">
      <w:start w:val="1"/>
      <w:numFmt w:val="lowerLetter"/>
      <w:lvlText w:val="%5."/>
      <w:lvlJc w:val="left"/>
      <w:pPr>
        <w:ind w:left="3611" w:hanging="360"/>
      </w:pPr>
    </w:lvl>
    <w:lvl w:ilvl="5" w:tplc="0410001B" w:tentative="1">
      <w:start w:val="1"/>
      <w:numFmt w:val="lowerRoman"/>
      <w:lvlText w:val="%6."/>
      <w:lvlJc w:val="right"/>
      <w:pPr>
        <w:ind w:left="4331" w:hanging="180"/>
      </w:pPr>
    </w:lvl>
    <w:lvl w:ilvl="6" w:tplc="0410000F" w:tentative="1">
      <w:start w:val="1"/>
      <w:numFmt w:val="decimal"/>
      <w:lvlText w:val="%7."/>
      <w:lvlJc w:val="left"/>
      <w:pPr>
        <w:ind w:left="5051" w:hanging="360"/>
      </w:pPr>
    </w:lvl>
    <w:lvl w:ilvl="7" w:tplc="04100019" w:tentative="1">
      <w:start w:val="1"/>
      <w:numFmt w:val="lowerLetter"/>
      <w:lvlText w:val="%8."/>
      <w:lvlJc w:val="left"/>
      <w:pPr>
        <w:ind w:left="5771" w:hanging="360"/>
      </w:pPr>
    </w:lvl>
    <w:lvl w:ilvl="8" w:tplc="0410001B" w:tentative="1">
      <w:start w:val="1"/>
      <w:numFmt w:val="lowerRoman"/>
      <w:lvlText w:val="%9."/>
      <w:lvlJc w:val="right"/>
      <w:pPr>
        <w:ind w:left="6491" w:hanging="180"/>
      </w:pPr>
    </w:lvl>
  </w:abstractNum>
  <w:abstractNum w:abstractNumId="31">
    <w:nsid w:val="367E2BB2"/>
    <w:multiLevelType w:val="hybridMultilevel"/>
    <w:tmpl w:val="35F2D38C"/>
    <w:lvl w:ilvl="0" w:tplc="04100001">
      <w:start w:val="1"/>
      <w:numFmt w:val="bullet"/>
      <w:lvlText w:val=""/>
      <w:lvlJc w:val="left"/>
      <w:pPr>
        <w:ind w:left="731" w:hanging="360"/>
      </w:pPr>
      <w:rPr>
        <w:rFonts w:ascii="Symbol" w:hAnsi="Symbol"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32">
    <w:nsid w:val="37796369"/>
    <w:multiLevelType w:val="hybridMultilevel"/>
    <w:tmpl w:val="A2424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4995686"/>
    <w:multiLevelType w:val="hybridMultilevel"/>
    <w:tmpl w:val="4C68887E"/>
    <w:lvl w:ilvl="0" w:tplc="CFA6BD88">
      <w:start w:val="1"/>
      <w:numFmt w:val="bullet"/>
      <w:lvlText w:val=""/>
      <w:lvlJc w:val="left"/>
      <w:pPr>
        <w:ind w:left="720"/>
      </w:pPr>
      <w:rPr>
        <w:rFonts w:ascii="Wingdings" w:eastAsia="Times New Roman" w:hAnsi="Wingdings"/>
        <w:b w:val="0"/>
        <w:i w:val="0"/>
        <w:strike w:val="0"/>
        <w:dstrike w:val="0"/>
        <w:color w:val="000000"/>
        <w:sz w:val="28"/>
        <w:u w:val="none" w:color="000000"/>
        <w:vertAlign w:val="baseline"/>
      </w:rPr>
    </w:lvl>
    <w:lvl w:ilvl="1" w:tplc="B29A6EEE">
      <w:start w:val="1"/>
      <w:numFmt w:val="bullet"/>
      <w:lvlText w:val="o"/>
      <w:lvlJc w:val="left"/>
      <w:pPr>
        <w:ind w:left="1440"/>
      </w:pPr>
      <w:rPr>
        <w:rFonts w:ascii="Wingdings" w:eastAsia="Times New Roman" w:hAnsi="Wingdings"/>
        <w:b w:val="0"/>
        <w:i w:val="0"/>
        <w:strike w:val="0"/>
        <w:dstrike w:val="0"/>
        <w:color w:val="000000"/>
        <w:sz w:val="28"/>
        <w:u w:val="none" w:color="000000"/>
        <w:vertAlign w:val="baseline"/>
      </w:rPr>
    </w:lvl>
    <w:lvl w:ilvl="2" w:tplc="130295C4">
      <w:start w:val="1"/>
      <w:numFmt w:val="bullet"/>
      <w:lvlText w:val="▪"/>
      <w:lvlJc w:val="left"/>
      <w:pPr>
        <w:ind w:left="2160"/>
      </w:pPr>
      <w:rPr>
        <w:rFonts w:ascii="Wingdings" w:eastAsia="Times New Roman" w:hAnsi="Wingdings"/>
        <w:b w:val="0"/>
        <w:i w:val="0"/>
        <w:strike w:val="0"/>
        <w:dstrike w:val="0"/>
        <w:color w:val="000000"/>
        <w:sz w:val="28"/>
        <w:u w:val="none" w:color="000000"/>
        <w:vertAlign w:val="baseline"/>
      </w:rPr>
    </w:lvl>
    <w:lvl w:ilvl="3" w:tplc="EDD0F6AA">
      <w:start w:val="1"/>
      <w:numFmt w:val="bullet"/>
      <w:lvlText w:val="•"/>
      <w:lvlJc w:val="left"/>
      <w:pPr>
        <w:ind w:left="2880"/>
      </w:pPr>
      <w:rPr>
        <w:rFonts w:ascii="Wingdings" w:eastAsia="Times New Roman" w:hAnsi="Wingdings"/>
        <w:b w:val="0"/>
        <w:i w:val="0"/>
        <w:strike w:val="0"/>
        <w:dstrike w:val="0"/>
        <w:color w:val="000000"/>
        <w:sz w:val="28"/>
        <w:u w:val="none" w:color="000000"/>
        <w:vertAlign w:val="baseline"/>
      </w:rPr>
    </w:lvl>
    <w:lvl w:ilvl="4" w:tplc="810E7AC0">
      <w:start w:val="1"/>
      <w:numFmt w:val="bullet"/>
      <w:lvlText w:val="o"/>
      <w:lvlJc w:val="left"/>
      <w:pPr>
        <w:ind w:left="3600"/>
      </w:pPr>
      <w:rPr>
        <w:rFonts w:ascii="Wingdings" w:eastAsia="Times New Roman" w:hAnsi="Wingdings"/>
        <w:b w:val="0"/>
        <w:i w:val="0"/>
        <w:strike w:val="0"/>
        <w:dstrike w:val="0"/>
        <w:color w:val="000000"/>
        <w:sz w:val="28"/>
        <w:u w:val="none" w:color="000000"/>
        <w:vertAlign w:val="baseline"/>
      </w:rPr>
    </w:lvl>
    <w:lvl w:ilvl="5" w:tplc="77A6A300">
      <w:start w:val="1"/>
      <w:numFmt w:val="bullet"/>
      <w:lvlText w:val="▪"/>
      <w:lvlJc w:val="left"/>
      <w:pPr>
        <w:ind w:left="4320"/>
      </w:pPr>
      <w:rPr>
        <w:rFonts w:ascii="Wingdings" w:eastAsia="Times New Roman" w:hAnsi="Wingdings"/>
        <w:b w:val="0"/>
        <w:i w:val="0"/>
        <w:strike w:val="0"/>
        <w:dstrike w:val="0"/>
        <w:color w:val="000000"/>
        <w:sz w:val="28"/>
        <w:u w:val="none" w:color="000000"/>
        <w:vertAlign w:val="baseline"/>
      </w:rPr>
    </w:lvl>
    <w:lvl w:ilvl="6" w:tplc="D2EC662C">
      <w:start w:val="1"/>
      <w:numFmt w:val="bullet"/>
      <w:lvlText w:val="•"/>
      <w:lvlJc w:val="left"/>
      <w:pPr>
        <w:ind w:left="5040"/>
      </w:pPr>
      <w:rPr>
        <w:rFonts w:ascii="Wingdings" w:eastAsia="Times New Roman" w:hAnsi="Wingdings"/>
        <w:b w:val="0"/>
        <w:i w:val="0"/>
        <w:strike w:val="0"/>
        <w:dstrike w:val="0"/>
        <w:color w:val="000000"/>
        <w:sz w:val="28"/>
        <w:u w:val="none" w:color="000000"/>
        <w:vertAlign w:val="baseline"/>
      </w:rPr>
    </w:lvl>
    <w:lvl w:ilvl="7" w:tplc="2AA20BCA">
      <w:start w:val="1"/>
      <w:numFmt w:val="bullet"/>
      <w:lvlText w:val="o"/>
      <w:lvlJc w:val="left"/>
      <w:pPr>
        <w:ind w:left="5760"/>
      </w:pPr>
      <w:rPr>
        <w:rFonts w:ascii="Wingdings" w:eastAsia="Times New Roman" w:hAnsi="Wingdings"/>
        <w:b w:val="0"/>
        <w:i w:val="0"/>
        <w:strike w:val="0"/>
        <w:dstrike w:val="0"/>
        <w:color w:val="000000"/>
        <w:sz w:val="28"/>
        <w:u w:val="none" w:color="000000"/>
        <w:vertAlign w:val="baseline"/>
      </w:rPr>
    </w:lvl>
    <w:lvl w:ilvl="8" w:tplc="BBE014AC">
      <w:start w:val="1"/>
      <w:numFmt w:val="bullet"/>
      <w:lvlText w:val="▪"/>
      <w:lvlJc w:val="left"/>
      <w:pPr>
        <w:ind w:left="6480"/>
      </w:pPr>
      <w:rPr>
        <w:rFonts w:ascii="Wingdings" w:eastAsia="Times New Roman" w:hAnsi="Wingdings"/>
        <w:b w:val="0"/>
        <w:i w:val="0"/>
        <w:strike w:val="0"/>
        <w:dstrike w:val="0"/>
        <w:color w:val="000000"/>
        <w:sz w:val="28"/>
        <w:u w:val="none" w:color="000000"/>
        <w:vertAlign w:val="baseline"/>
      </w:rPr>
    </w:lvl>
  </w:abstractNum>
  <w:abstractNum w:abstractNumId="34">
    <w:nsid w:val="44D43103"/>
    <w:multiLevelType w:val="hybridMultilevel"/>
    <w:tmpl w:val="E7DC6F1C"/>
    <w:lvl w:ilvl="0" w:tplc="2586E0A4">
      <w:start w:val="1"/>
      <w:numFmt w:val="bullet"/>
      <w:lvlText w:val=""/>
      <w:lvlJc w:val="left"/>
      <w:pPr>
        <w:ind w:left="993"/>
      </w:pPr>
      <w:rPr>
        <w:rFonts w:ascii="Wingdings" w:eastAsia="Times New Roman" w:hAnsi="Wingdings"/>
        <w:b w:val="0"/>
        <w:i w:val="0"/>
        <w:strike w:val="0"/>
        <w:dstrike w:val="0"/>
        <w:color w:val="000000"/>
        <w:sz w:val="28"/>
        <w:u w:val="none" w:color="000000"/>
        <w:vertAlign w:val="baseline"/>
      </w:rPr>
    </w:lvl>
    <w:lvl w:ilvl="1" w:tplc="AFB8CD38">
      <w:start w:val="1"/>
      <w:numFmt w:val="bullet"/>
      <w:lvlText w:val="o"/>
      <w:lvlJc w:val="left"/>
      <w:pPr>
        <w:ind w:left="1712"/>
      </w:pPr>
      <w:rPr>
        <w:rFonts w:ascii="Wingdings" w:eastAsia="Times New Roman" w:hAnsi="Wingdings"/>
        <w:b w:val="0"/>
        <w:i w:val="0"/>
        <w:strike w:val="0"/>
        <w:dstrike w:val="0"/>
        <w:color w:val="000000"/>
        <w:sz w:val="28"/>
        <w:u w:val="none" w:color="000000"/>
        <w:vertAlign w:val="baseline"/>
      </w:rPr>
    </w:lvl>
    <w:lvl w:ilvl="2" w:tplc="7FDED4CE">
      <w:start w:val="1"/>
      <w:numFmt w:val="bullet"/>
      <w:lvlText w:val="▪"/>
      <w:lvlJc w:val="left"/>
      <w:pPr>
        <w:ind w:left="2432"/>
      </w:pPr>
      <w:rPr>
        <w:rFonts w:ascii="Wingdings" w:eastAsia="Times New Roman" w:hAnsi="Wingdings"/>
        <w:b w:val="0"/>
        <w:i w:val="0"/>
        <w:strike w:val="0"/>
        <w:dstrike w:val="0"/>
        <w:color w:val="000000"/>
        <w:sz w:val="28"/>
        <w:u w:val="none" w:color="000000"/>
        <w:vertAlign w:val="baseline"/>
      </w:rPr>
    </w:lvl>
    <w:lvl w:ilvl="3" w:tplc="834A146C">
      <w:start w:val="1"/>
      <w:numFmt w:val="bullet"/>
      <w:lvlText w:val="•"/>
      <w:lvlJc w:val="left"/>
      <w:pPr>
        <w:ind w:left="3152"/>
      </w:pPr>
      <w:rPr>
        <w:rFonts w:ascii="Wingdings" w:eastAsia="Times New Roman" w:hAnsi="Wingdings"/>
        <w:b w:val="0"/>
        <w:i w:val="0"/>
        <w:strike w:val="0"/>
        <w:dstrike w:val="0"/>
        <w:color w:val="000000"/>
        <w:sz w:val="28"/>
        <w:u w:val="none" w:color="000000"/>
        <w:vertAlign w:val="baseline"/>
      </w:rPr>
    </w:lvl>
    <w:lvl w:ilvl="4" w:tplc="DD08274C">
      <w:start w:val="1"/>
      <w:numFmt w:val="bullet"/>
      <w:lvlText w:val="o"/>
      <w:lvlJc w:val="left"/>
      <w:pPr>
        <w:ind w:left="3872"/>
      </w:pPr>
      <w:rPr>
        <w:rFonts w:ascii="Wingdings" w:eastAsia="Times New Roman" w:hAnsi="Wingdings"/>
        <w:b w:val="0"/>
        <w:i w:val="0"/>
        <w:strike w:val="0"/>
        <w:dstrike w:val="0"/>
        <w:color w:val="000000"/>
        <w:sz w:val="28"/>
        <w:u w:val="none" w:color="000000"/>
        <w:vertAlign w:val="baseline"/>
      </w:rPr>
    </w:lvl>
    <w:lvl w:ilvl="5" w:tplc="0CB26ECC">
      <w:start w:val="1"/>
      <w:numFmt w:val="bullet"/>
      <w:lvlText w:val="▪"/>
      <w:lvlJc w:val="left"/>
      <w:pPr>
        <w:ind w:left="4592"/>
      </w:pPr>
      <w:rPr>
        <w:rFonts w:ascii="Wingdings" w:eastAsia="Times New Roman" w:hAnsi="Wingdings"/>
        <w:b w:val="0"/>
        <w:i w:val="0"/>
        <w:strike w:val="0"/>
        <w:dstrike w:val="0"/>
        <w:color w:val="000000"/>
        <w:sz w:val="28"/>
        <w:u w:val="none" w:color="000000"/>
        <w:vertAlign w:val="baseline"/>
      </w:rPr>
    </w:lvl>
    <w:lvl w:ilvl="6" w:tplc="F4CA732A">
      <w:start w:val="1"/>
      <w:numFmt w:val="bullet"/>
      <w:lvlText w:val="•"/>
      <w:lvlJc w:val="left"/>
      <w:pPr>
        <w:ind w:left="5312"/>
      </w:pPr>
      <w:rPr>
        <w:rFonts w:ascii="Wingdings" w:eastAsia="Times New Roman" w:hAnsi="Wingdings"/>
        <w:b w:val="0"/>
        <w:i w:val="0"/>
        <w:strike w:val="0"/>
        <w:dstrike w:val="0"/>
        <w:color w:val="000000"/>
        <w:sz w:val="28"/>
        <w:u w:val="none" w:color="000000"/>
        <w:vertAlign w:val="baseline"/>
      </w:rPr>
    </w:lvl>
    <w:lvl w:ilvl="7" w:tplc="A2A8A272">
      <w:start w:val="1"/>
      <w:numFmt w:val="bullet"/>
      <w:lvlText w:val="o"/>
      <w:lvlJc w:val="left"/>
      <w:pPr>
        <w:ind w:left="6032"/>
      </w:pPr>
      <w:rPr>
        <w:rFonts w:ascii="Wingdings" w:eastAsia="Times New Roman" w:hAnsi="Wingdings"/>
        <w:b w:val="0"/>
        <w:i w:val="0"/>
        <w:strike w:val="0"/>
        <w:dstrike w:val="0"/>
        <w:color w:val="000000"/>
        <w:sz w:val="28"/>
        <w:u w:val="none" w:color="000000"/>
        <w:vertAlign w:val="baseline"/>
      </w:rPr>
    </w:lvl>
    <w:lvl w:ilvl="8" w:tplc="87B2532E">
      <w:start w:val="1"/>
      <w:numFmt w:val="bullet"/>
      <w:lvlText w:val="▪"/>
      <w:lvlJc w:val="left"/>
      <w:pPr>
        <w:ind w:left="6752"/>
      </w:pPr>
      <w:rPr>
        <w:rFonts w:ascii="Wingdings" w:eastAsia="Times New Roman" w:hAnsi="Wingdings"/>
        <w:b w:val="0"/>
        <w:i w:val="0"/>
        <w:strike w:val="0"/>
        <w:dstrike w:val="0"/>
        <w:color w:val="000000"/>
        <w:sz w:val="28"/>
        <w:u w:val="none" w:color="000000"/>
        <w:vertAlign w:val="baseline"/>
      </w:rPr>
    </w:lvl>
  </w:abstractNum>
  <w:abstractNum w:abstractNumId="35">
    <w:nsid w:val="51B3174F"/>
    <w:multiLevelType w:val="hybridMultilevel"/>
    <w:tmpl w:val="FC5A8E24"/>
    <w:lvl w:ilvl="0" w:tplc="2A346ACE">
      <w:start w:val="1"/>
      <w:numFmt w:val="lowerLetter"/>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6">
    <w:nsid w:val="58B140AE"/>
    <w:multiLevelType w:val="hybridMultilevel"/>
    <w:tmpl w:val="9CDC164C"/>
    <w:lvl w:ilvl="0" w:tplc="C450AA52">
      <w:start w:val="1"/>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6E53D37"/>
    <w:multiLevelType w:val="hybridMultilevel"/>
    <w:tmpl w:val="AFFA99C0"/>
    <w:lvl w:ilvl="0" w:tplc="B2503466">
      <w:start w:val="1"/>
      <w:numFmt w:val="lowerLetter"/>
      <w:lvlText w:val="%1)"/>
      <w:lvlJc w:val="left"/>
      <w:pPr>
        <w:ind w:left="472" w:hanging="360"/>
      </w:pPr>
      <w:rPr>
        <w:rFonts w:cs="Times New Roman" w:hint="default"/>
        <w:color w:val="231F20"/>
      </w:rPr>
    </w:lvl>
    <w:lvl w:ilvl="1" w:tplc="04100019" w:tentative="1">
      <w:start w:val="1"/>
      <w:numFmt w:val="lowerLetter"/>
      <w:lvlText w:val="%2."/>
      <w:lvlJc w:val="left"/>
      <w:pPr>
        <w:ind w:left="1192" w:hanging="360"/>
      </w:pPr>
      <w:rPr>
        <w:rFonts w:cs="Times New Roman"/>
      </w:rPr>
    </w:lvl>
    <w:lvl w:ilvl="2" w:tplc="0410001B" w:tentative="1">
      <w:start w:val="1"/>
      <w:numFmt w:val="lowerRoman"/>
      <w:lvlText w:val="%3."/>
      <w:lvlJc w:val="right"/>
      <w:pPr>
        <w:ind w:left="1912" w:hanging="180"/>
      </w:pPr>
      <w:rPr>
        <w:rFonts w:cs="Times New Roman"/>
      </w:rPr>
    </w:lvl>
    <w:lvl w:ilvl="3" w:tplc="0410000F" w:tentative="1">
      <w:start w:val="1"/>
      <w:numFmt w:val="decimal"/>
      <w:lvlText w:val="%4."/>
      <w:lvlJc w:val="left"/>
      <w:pPr>
        <w:ind w:left="2632" w:hanging="360"/>
      </w:pPr>
      <w:rPr>
        <w:rFonts w:cs="Times New Roman"/>
      </w:rPr>
    </w:lvl>
    <w:lvl w:ilvl="4" w:tplc="04100019" w:tentative="1">
      <w:start w:val="1"/>
      <w:numFmt w:val="lowerLetter"/>
      <w:lvlText w:val="%5."/>
      <w:lvlJc w:val="left"/>
      <w:pPr>
        <w:ind w:left="3352" w:hanging="360"/>
      </w:pPr>
      <w:rPr>
        <w:rFonts w:cs="Times New Roman"/>
      </w:rPr>
    </w:lvl>
    <w:lvl w:ilvl="5" w:tplc="0410001B" w:tentative="1">
      <w:start w:val="1"/>
      <w:numFmt w:val="lowerRoman"/>
      <w:lvlText w:val="%6."/>
      <w:lvlJc w:val="right"/>
      <w:pPr>
        <w:ind w:left="4072" w:hanging="180"/>
      </w:pPr>
      <w:rPr>
        <w:rFonts w:cs="Times New Roman"/>
      </w:rPr>
    </w:lvl>
    <w:lvl w:ilvl="6" w:tplc="0410000F" w:tentative="1">
      <w:start w:val="1"/>
      <w:numFmt w:val="decimal"/>
      <w:lvlText w:val="%7."/>
      <w:lvlJc w:val="left"/>
      <w:pPr>
        <w:ind w:left="4792" w:hanging="360"/>
      </w:pPr>
      <w:rPr>
        <w:rFonts w:cs="Times New Roman"/>
      </w:rPr>
    </w:lvl>
    <w:lvl w:ilvl="7" w:tplc="04100019" w:tentative="1">
      <w:start w:val="1"/>
      <w:numFmt w:val="lowerLetter"/>
      <w:lvlText w:val="%8."/>
      <w:lvlJc w:val="left"/>
      <w:pPr>
        <w:ind w:left="5512" w:hanging="360"/>
      </w:pPr>
      <w:rPr>
        <w:rFonts w:cs="Times New Roman"/>
      </w:rPr>
    </w:lvl>
    <w:lvl w:ilvl="8" w:tplc="0410001B" w:tentative="1">
      <w:start w:val="1"/>
      <w:numFmt w:val="lowerRoman"/>
      <w:lvlText w:val="%9."/>
      <w:lvlJc w:val="right"/>
      <w:pPr>
        <w:ind w:left="6232" w:hanging="180"/>
      </w:pPr>
      <w:rPr>
        <w:rFonts w:cs="Times New Roman"/>
      </w:rPr>
    </w:lvl>
  </w:abstractNum>
  <w:abstractNum w:abstractNumId="38">
    <w:nsid w:val="69FC2BF2"/>
    <w:multiLevelType w:val="multilevel"/>
    <w:tmpl w:val="5F8E5C1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E226758"/>
    <w:multiLevelType w:val="multilevel"/>
    <w:tmpl w:val="C1C0585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5DF41EB"/>
    <w:multiLevelType w:val="hybridMultilevel"/>
    <w:tmpl w:val="32AC7F42"/>
    <w:lvl w:ilvl="0" w:tplc="0410000B">
      <w:start w:val="1"/>
      <w:numFmt w:val="bullet"/>
      <w:lvlText w:val=""/>
      <w:lvlJc w:val="left"/>
      <w:pPr>
        <w:tabs>
          <w:tab w:val="num" w:pos="1647"/>
        </w:tabs>
        <w:ind w:left="1647" w:hanging="360"/>
      </w:pPr>
      <w:rPr>
        <w:rFonts w:ascii="Wingdings" w:hAnsi="Wingdings" w:hint="default"/>
      </w:rPr>
    </w:lvl>
    <w:lvl w:ilvl="1" w:tplc="04100003" w:tentative="1">
      <w:start w:val="1"/>
      <w:numFmt w:val="bullet"/>
      <w:lvlText w:val="o"/>
      <w:lvlJc w:val="left"/>
      <w:pPr>
        <w:tabs>
          <w:tab w:val="num" w:pos="2367"/>
        </w:tabs>
        <w:ind w:left="2367" w:hanging="360"/>
      </w:pPr>
      <w:rPr>
        <w:rFonts w:ascii="Courier New" w:hAnsi="Courier New" w:hint="default"/>
      </w:rPr>
    </w:lvl>
    <w:lvl w:ilvl="2" w:tplc="04100005" w:tentative="1">
      <w:start w:val="1"/>
      <w:numFmt w:val="bullet"/>
      <w:lvlText w:val=""/>
      <w:lvlJc w:val="left"/>
      <w:pPr>
        <w:tabs>
          <w:tab w:val="num" w:pos="3087"/>
        </w:tabs>
        <w:ind w:left="3087" w:hanging="360"/>
      </w:pPr>
      <w:rPr>
        <w:rFonts w:ascii="Wingdings" w:hAnsi="Wingdings" w:hint="default"/>
      </w:rPr>
    </w:lvl>
    <w:lvl w:ilvl="3" w:tplc="04100001" w:tentative="1">
      <w:start w:val="1"/>
      <w:numFmt w:val="bullet"/>
      <w:lvlText w:val=""/>
      <w:lvlJc w:val="left"/>
      <w:pPr>
        <w:tabs>
          <w:tab w:val="num" w:pos="3807"/>
        </w:tabs>
        <w:ind w:left="3807" w:hanging="360"/>
      </w:pPr>
      <w:rPr>
        <w:rFonts w:ascii="Symbol" w:hAnsi="Symbol" w:hint="default"/>
      </w:rPr>
    </w:lvl>
    <w:lvl w:ilvl="4" w:tplc="04100003" w:tentative="1">
      <w:start w:val="1"/>
      <w:numFmt w:val="bullet"/>
      <w:lvlText w:val="o"/>
      <w:lvlJc w:val="left"/>
      <w:pPr>
        <w:tabs>
          <w:tab w:val="num" w:pos="4527"/>
        </w:tabs>
        <w:ind w:left="4527" w:hanging="360"/>
      </w:pPr>
      <w:rPr>
        <w:rFonts w:ascii="Courier New" w:hAnsi="Courier New" w:hint="default"/>
      </w:rPr>
    </w:lvl>
    <w:lvl w:ilvl="5" w:tplc="04100005" w:tentative="1">
      <w:start w:val="1"/>
      <w:numFmt w:val="bullet"/>
      <w:lvlText w:val=""/>
      <w:lvlJc w:val="left"/>
      <w:pPr>
        <w:tabs>
          <w:tab w:val="num" w:pos="5247"/>
        </w:tabs>
        <w:ind w:left="5247" w:hanging="360"/>
      </w:pPr>
      <w:rPr>
        <w:rFonts w:ascii="Wingdings" w:hAnsi="Wingdings" w:hint="default"/>
      </w:rPr>
    </w:lvl>
    <w:lvl w:ilvl="6" w:tplc="04100001" w:tentative="1">
      <w:start w:val="1"/>
      <w:numFmt w:val="bullet"/>
      <w:lvlText w:val=""/>
      <w:lvlJc w:val="left"/>
      <w:pPr>
        <w:tabs>
          <w:tab w:val="num" w:pos="5967"/>
        </w:tabs>
        <w:ind w:left="5967" w:hanging="360"/>
      </w:pPr>
      <w:rPr>
        <w:rFonts w:ascii="Symbol" w:hAnsi="Symbol" w:hint="default"/>
      </w:rPr>
    </w:lvl>
    <w:lvl w:ilvl="7" w:tplc="04100003" w:tentative="1">
      <w:start w:val="1"/>
      <w:numFmt w:val="bullet"/>
      <w:lvlText w:val="o"/>
      <w:lvlJc w:val="left"/>
      <w:pPr>
        <w:tabs>
          <w:tab w:val="num" w:pos="6687"/>
        </w:tabs>
        <w:ind w:left="6687" w:hanging="360"/>
      </w:pPr>
      <w:rPr>
        <w:rFonts w:ascii="Courier New" w:hAnsi="Courier New" w:hint="default"/>
      </w:rPr>
    </w:lvl>
    <w:lvl w:ilvl="8" w:tplc="04100005" w:tentative="1">
      <w:start w:val="1"/>
      <w:numFmt w:val="bullet"/>
      <w:lvlText w:val=""/>
      <w:lvlJc w:val="left"/>
      <w:pPr>
        <w:tabs>
          <w:tab w:val="num" w:pos="7407"/>
        </w:tabs>
        <w:ind w:left="7407" w:hanging="360"/>
      </w:pPr>
      <w:rPr>
        <w:rFonts w:ascii="Wingdings" w:hAnsi="Wingdings" w:hint="default"/>
      </w:rPr>
    </w:lvl>
  </w:abstractNum>
  <w:abstractNum w:abstractNumId="41">
    <w:nsid w:val="7EF307E3"/>
    <w:multiLevelType w:val="hybridMultilevel"/>
    <w:tmpl w:val="4D7CFFA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4"/>
  </w:num>
  <w:num w:numId="2">
    <w:abstractNumId w:val="33"/>
  </w:num>
  <w:num w:numId="3">
    <w:abstractNumId w:val="40"/>
  </w:num>
  <w:num w:numId="4">
    <w:abstractNumId w:val="28"/>
  </w:num>
  <w:num w:numId="5">
    <w:abstractNumId w:val="39"/>
  </w:num>
  <w:num w:numId="6">
    <w:abstractNumId w:val="16"/>
  </w:num>
  <w:num w:numId="7">
    <w:abstractNumId w:val="38"/>
  </w:num>
  <w:num w:numId="8">
    <w:abstractNumId w:val="22"/>
  </w:num>
  <w:num w:numId="9">
    <w:abstractNumId w:val="36"/>
  </w:num>
  <w:num w:numId="10">
    <w:abstractNumId w:val="26"/>
  </w:num>
  <w:num w:numId="11">
    <w:abstractNumId w:val="2"/>
  </w:num>
  <w:num w:numId="12">
    <w:abstractNumId w:val="32"/>
  </w:num>
  <w:num w:numId="13">
    <w:abstractNumId w:val="29"/>
  </w:num>
  <w:num w:numId="14">
    <w:abstractNumId w:val="1"/>
  </w:num>
  <w:num w:numId="15">
    <w:abstractNumId w:val="0"/>
  </w:num>
  <w:num w:numId="16">
    <w:abstractNumId w:val="25"/>
  </w:num>
  <w:num w:numId="17">
    <w:abstractNumId w:val="14"/>
  </w:num>
  <w:num w:numId="18">
    <w:abstractNumId w:val="13"/>
  </w:num>
  <w:num w:numId="19">
    <w:abstractNumId w:val="12"/>
  </w:num>
  <w:num w:numId="20">
    <w:abstractNumId w:val="11"/>
  </w:num>
  <w:num w:numId="21">
    <w:abstractNumId w:val="10"/>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37"/>
  </w:num>
  <w:num w:numId="30">
    <w:abstractNumId w:val="27"/>
  </w:num>
  <w:num w:numId="31">
    <w:abstractNumId w:val="19"/>
  </w:num>
  <w:num w:numId="32">
    <w:abstractNumId w:val="15"/>
  </w:num>
  <w:num w:numId="33">
    <w:abstractNumId w:val="20"/>
  </w:num>
  <w:num w:numId="34">
    <w:abstractNumId w:val="41"/>
  </w:num>
  <w:num w:numId="35">
    <w:abstractNumId w:val="17"/>
  </w:num>
  <w:num w:numId="36">
    <w:abstractNumId w:val="31"/>
  </w:num>
  <w:num w:numId="37">
    <w:abstractNumId w:val="24"/>
  </w:num>
  <w:num w:numId="38">
    <w:abstractNumId w:val="30"/>
  </w:num>
  <w:num w:numId="39">
    <w:abstractNumId w:val="18"/>
  </w:num>
  <w:num w:numId="40">
    <w:abstractNumId w:val="23"/>
  </w:num>
  <w:num w:numId="41">
    <w:abstractNumId w:val="3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CD"/>
    <w:rsid w:val="00015BD5"/>
    <w:rsid w:val="00027647"/>
    <w:rsid w:val="000554FA"/>
    <w:rsid w:val="000639DB"/>
    <w:rsid w:val="00072F2E"/>
    <w:rsid w:val="00073F3C"/>
    <w:rsid w:val="00077C8F"/>
    <w:rsid w:val="000D5F31"/>
    <w:rsid w:val="000D73A6"/>
    <w:rsid w:val="000E4564"/>
    <w:rsid w:val="000F29DB"/>
    <w:rsid w:val="001035C4"/>
    <w:rsid w:val="001058CD"/>
    <w:rsid w:val="00111F5B"/>
    <w:rsid w:val="00122CBD"/>
    <w:rsid w:val="00132A79"/>
    <w:rsid w:val="001376EE"/>
    <w:rsid w:val="00140BEA"/>
    <w:rsid w:val="00150FCF"/>
    <w:rsid w:val="001621C2"/>
    <w:rsid w:val="00162D1A"/>
    <w:rsid w:val="001878A9"/>
    <w:rsid w:val="00192613"/>
    <w:rsid w:val="001D0AB8"/>
    <w:rsid w:val="001D14D8"/>
    <w:rsid w:val="00213392"/>
    <w:rsid w:val="00217EC1"/>
    <w:rsid w:val="00234C00"/>
    <w:rsid w:val="00241430"/>
    <w:rsid w:val="00242503"/>
    <w:rsid w:val="00243679"/>
    <w:rsid w:val="00261402"/>
    <w:rsid w:val="00267A51"/>
    <w:rsid w:val="0027417D"/>
    <w:rsid w:val="00281A04"/>
    <w:rsid w:val="00290288"/>
    <w:rsid w:val="002A5255"/>
    <w:rsid w:val="002C0944"/>
    <w:rsid w:val="002D1628"/>
    <w:rsid w:val="002D4DA3"/>
    <w:rsid w:val="002E15C2"/>
    <w:rsid w:val="002E7963"/>
    <w:rsid w:val="002F0143"/>
    <w:rsid w:val="00304E59"/>
    <w:rsid w:val="00336C5C"/>
    <w:rsid w:val="00346B3C"/>
    <w:rsid w:val="0035487B"/>
    <w:rsid w:val="003720C3"/>
    <w:rsid w:val="003770CF"/>
    <w:rsid w:val="0039741F"/>
    <w:rsid w:val="003B44F1"/>
    <w:rsid w:val="003C1EB9"/>
    <w:rsid w:val="003C67B5"/>
    <w:rsid w:val="003F3978"/>
    <w:rsid w:val="00402987"/>
    <w:rsid w:val="00443679"/>
    <w:rsid w:val="0045218B"/>
    <w:rsid w:val="004579B4"/>
    <w:rsid w:val="0046518C"/>
    <w:rsid w:val="00467C59"/>
    <w:rsid w:val="00480BDD"/>
    <w:rsid w:val="004A048F"/>
    <w:rsid w:val="004A3290"/>
    <w:rsid w:val="004B0D97"/>
    <w:rsid w:val="004B2E4E"/>
    <w:rsid w:val="004E6C05"/>
    <w:rsid w:val="004F00AC"/>
    <w:rsid w:val="004F2190"/>
    <w:rsid w:val="005203EE"/>
    <w:rsid w:val="005258B2"/>
    <w:rsid w:val="0052629D"/>
    <w:rsid w:val="00527DC2"/>
    <w:rsid w:val="00527DCE"/>
    <w:rsid w:val="00532B83"/>
    <w:rsid w:val="0054644F"/>
    <w:rsid w:val="00565351"/>
    <w:rsid w:val="00570B88"/>
    <w:rsid w:val="00584B54"/>
    <w:rsid w:val="00586471"/>
    <w:rsid w:val="0059058E"/>
    <w:rsid w:val="00597F44"/>
    <w:rsid w:val="005A1B31"/>
    <w:rsid w:val="005A33BD"/>
    <w:rsid w:val="005E29B6"/>
    <w:rsid w:val="006116BF"/>
    <w:rsid w:val="00611A35"/>
    <w:rsid w:val="00611CAA"/>
    <w:rsid w:val="00620932"/>
    <w:rsid w:val="00620AED"/>
    <w:rsid w:val="00636001"/>
    <w:rsid w:val="0066434C"/>
    <w:rsid w:val="006667C4"/>
    <w:rsid w:val="00674B8A"/>
    <w:rsid w:val="00681468"/>
    <w:rsid w:val="00682CA0"/>
    <w:rsid w:val="00690DAE"/>
    <w:rsid w:val="006B4461"/>
    <w:rsid w:val="006E0CAB"/>
    <w:rsid w:val="006F369F"/>
    <w:rsid w:val="00707D24"/>
    <w:rsid w:val="00710A85"/>
    <w:rsid w:val="00711874"/>
    <w:rsid w:val="007249A6"/>
    <w:rsid w:val="0074504C"/>
    <w:rsid w:val="0075314A"/>
    <w:rsid w:val="00772C27"/>
    <w:rsid w:val="00783107"/>
    <w:rsid w:val="00787858"/>
    <w:rsid w:val="00787907"/>
    <w:rsid w:val="00792979"/>
    <w:rsid w:val="007A3723"/>
    <w:rsid w:val="007A3E54"/>
    <w:rsid w:val="007A6DE0"/>
    <w:rsid w:val="007A7C26"/>
    <w:rsid w:val="007B7DDD"/>
    <w:rsid w:val="007C1484"/>
    <w:rsid w:val="007C396F"/>
    <w:rsid w:val="007C70C9"/>
    <w:rsid w:val="007C7110"/>
    <w:rsid w:val="007D43A3"/>
    <w:rsid w:val="007E1BCE"/>
    <w:rsid w:val="007F0876"/>
    <w:rsid w:val="007F46FE"/>
    <w:rsid w:val="00803192"/>
    <w:rsid w:val="00813425"/>
    <w:rsid w:val="00814B72"/>
    <w:rsid w:val="00815993"/>
    <w:rsid w:val="0082317E"/>
    <w:rsid w:val="00823F68"/>
    <w:rsid w:val="0083699C"/>
    <w:rsid w:val="00864B06"/>
    <w:rsid w:val="00865121"/>
    <w:rsid w:val="00880933"/>
    <w:rsid w:val="00897296"/>
    <w:rsid w:val="008A1415"/>
    <w:rsid w:val="008C128F"/>
    <w:rsid w:val="008D43AD"/>
    <w:rsid w:val="00904D10"/>
    <w:rsid w:val="0091384F"/>
    <w:rsid w:val="0092021B"/>
    <w:rsid w:val="00926785"/>
    <w:rsid w:val="009359C5"/>
    <w:rsid w:val="009373A6"/>
    <w:rsid w:val="009571F2"/>
    <w:rsid w:val="009B40B1"/>
    <w:rsid w:val="009B5CC4"/>
    <w:rsid w:val="009D0D1C"/>
    <w:rsid w:val="009E41A1"/>
    <w:rsid w:val="009E4A4B"/>
    <w:rsid w:val="009E4B9D"/>
    <w:rsid w:val="009F537A"/>
    <w:rsid w:val="00A2093D"/>
    <w:rsid w:val="00A23E01"/>
    <w:rsid w:val="00A2446C"/>
    <w:rsid w:val="00A27558"/>
    <w:rsid w:val="00A27C06"/>
    <w:rsid w:val="00A32FA8"/>
    <w:rsid w:val="00A3301E"/>
    <w:rsid w:val="00A3391C"/>
    <w:rsid w:val="00A374B6"/>
    <w:rsid w:val="00A469B1"/>
    <w:rsid w:val="00A55799"/>
    <w:rsid w:val="00A567B5"/>
    <w:rsid w:val="00A70712"/>
    <w:rsid w:val="00A70E4B"/>
    <w:rsid w:val="00A71861"/>
    <w:rsid w:val="00A71862"/>
    <w:rsid w:val="00A81C40"/>
    <w:rsid w:val="00A944DE"/>
    <w:rsid w:val="00A94F2E"/>
    <w:rsid w:val="00AA5F01"/>
    <w:rsid w:val="00AA6BE1"/>
    <w:rsid w:val="00AA70C6"/>
    <w:rsid w:val="00AA7F15"/>
    <w:rsid w:val="00AC269B"/>
    <w:rsid w:val="00AC6052"/>
    <w:rsid w:val="00AE262F"/>
    <w:rsid w:val="00AE34A8"/>
    <w:rsid w:val="00B04FE7"/>
    <w:rsid w:val="00B30B3A"/>
    <w:rsid w:val="00B40F39"/>
    <w:rsid w:val="00B41C16"/>
    <w:rsid w:val="00B44ADB"/>
    <w:rsid w:val="00B52CCC"/>
    <w:rsid w:val="00B900AE"/>
    <w:rsid w:val="00B92059"/>
    <w:rsid w:val="00BA7C36"/>
    <w:rsid w:val="00BB6ECA"/>
    <w:rsid w:val="00BC1126"/>
    <w:rsid w:val="00BC2E62"/>
    <w:rsid w:val="00BC3600"/>
    <w:rsid w:val="00BD5943"/>
    <w:rsid w:val="00BF4621"/>
    <w:rsid w:val="00C00109"/>
    <w:rsid w:val="00C00B7B"/>
    <w:rsid w:val="00C151C3"/>
    <w:rsid w:val="00C202D3"/>
    <w:rsid w:val="00C248B9"/>
    <w:rsid w:val="00C3182A"/>
    <w:rsid w:val="00C55346"/>
    <w:rsid w:val="00C70529"/>
    <w:rsid w:val="00C762F3"/>
    <w:rsid w:val="00C9058B"/>
    <w:rsid w:val="00C9270C"/>
    <w:rsid w:val="00CA5180"/>
    <w:rsid w:val="00CC0F3B"/>
    <w:rsid w:val="00CC3531"/>
    <w:rsid w:val="00CE62D5"/>
    <w:rsid w:val="00CF0C4C"/>
    <w:rsid w:val="00CF53CA"/>
    <w:rsid w:val="00D021EF"/>
    <w:rsid w:val="00D111EA"/>
    <w:rsid w:val="00D11279"/>
    <w:rsid w:val="00D11DB0"/>
    <w:rsid w:val="00D15768"/>
    <w:rsid w:val="00D242E6"/>
    <w:rsid w:val="00D2568D"/>
    <w:rsid w:val="00D4017C"/>
    <w:rsid w:val="00D431C9"/>
    <w:rsid w:val="00D5024A"/>
    <w:rsid w:val="00D520B3"/>
    <w:rsid w:val="00D5536B"/>
    <w:rsid w:val="00DA2CD0"/>
    <w:rsid w:val="00DB01B5"/>
    <w:rsid w:val="00DB22BB"/>
    <w:rsid w:val="00DB554C"/>
    <w:rsid w:val="00DD59CF"/>
    <w:rsid w:val="00DE5530"/>
    <w:rsid w:val="00DF698B"/>
    <w:rsid w:val="00E05B3A"/>
    <w:rsid w:val="00E134CB"/>
    <w:rsid w:val="00E16EF4"/>
    <w:rsid w:val="00E1764B"/>
    <w:rsid w:val="00E24204"/>
    <w:rsid w:val="00E37EF1"/>
    <w:rsid w:val="00E40A28"/>
    <w:rsid w:val="00E4619C"/>
    <w:rsid w:val="00E54464"/>
    <w:rsid w:val="00E751A1"/>
    <w:rsid w:val="00E8388C"/>
    <w:rsid w:val="00E86EE5"/>
    <w:rsid w:val="00E938D5"/>
    <w:rsid w:val="00EC2BFB"/>
    <w:rsid w:val="00ED4D5F"/>
    <w:rsid w:val="00F159B9"/>
    <w:rsid w:val="00F30ADE"/>
    <w:rsid w:val="00F3155E"/>
    <w:rsid w:val="00F348B2"/>
    <w:rsid w:val="00F35203"/>
    <w:rsid w:val="00F37430"/>
    <w:rsid w:val="00F50564"/>
    <w:rsid w:val="00F50A14"/>
    <w:rsid w:val="00F51CD8"/>
    <w:rsid w:val="00F60019"/>
    <w:rsid w:val="00F63803"/>
    <w:rsid w:val="00F746E1"/>
    <w:rsid w:val="00F76AF3"/>
    <w:rsid w:val="00F86D4C"/>
    <w:rsid w:val="00FA2B7B"/>
    <w:rsid w:val="00FA5385"/>
    <w:rsid w:val="00FB50D0"/>
    <w:rsid w:val="00FB6EA5"/>
    <w:rsid w:val="00FD1AF9"/>
    <w:rsid w:val="00FD7766"/>
    <w:rsid w:val="00FE4748"/>
    <w:rsid w:val="00FE75C1"/>
    <w:rsid w:val="00FF2D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19C"/>
    <w:pPr>
      <w:spacing w:after="200" w:line="276" w:lineRule="auto"/>
    </w:pPr>
  </w:style>
  <w:style w:type="paragraph" w:styleId="Titolo1">
    <w:name w:val="heading 1"/>
    <w:basedOn w:val="Normale"/>
    <w:next w:val="Normale"/>
    <w:link w:val="Titolo1Carattere"/>
    <w:uiPriority w:val="99"/>
    <w:qFormat/>
    <w:rsid w:val="00F63803"/>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9"/>
    <w:qFormat/>
    <w:locked/>
    <w:rsid w:val="009D0D1C"/>
    <w:pPr>
      <w:keepNext/>
      <w:spacing w:after="0" w:line="240" w:lineRule="auto"/>
      <w:outlineLvl w:val="1"/>
    </w:pPr>
    <w:rPr>
      <w:rFonts w:ascii="Times New Roman" w:hAnsi="Times New Roman"/>
      <w:b/>
      <w:bCs/>
      <w:sz w:val="20"/>
      <w:szCs w:val="20"/>
    </w:rPr>
  </w:style>
  <w:style w:type="paragraph" w:styleId="Titolo3">
    <w:name w:val="heading 3"/>
    <w:basedOn w:val="Normale"/>
    <w:next w:val="Normale"/>
    <w:link w:val="Titolo3Carattere"/>
    <w:uiPriority w:val="9"/>
    <w:qFormat/>
    <w:rsid w:val="00CF0C4C"/>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63803"/>
    <w:rPr>
      <w:rFonts w:ascii="Cambria" w:hAnsi="Cambria" w:cs="Times New Roman"/>
      <w:b/>
      <w:bCs/>
      <w:color w:val="365F91"/>
      <w:sz w:val="28"/>
      <w:szCs w:val="28"/>
      <w:lang w:eastAsia="it-IT"/>
    </w:rPr>
  </w:style>
  <w:style w:type="character" w:customStyle="1" w:styleId="Titolo3Carattere">
    <w:name w:val="Titolo 3 Carattere"/>
    <w:basedOn w:val="Carpredefinitoparagrafo"/>
    <w:link w:val="Titolo3"/>
    <w:uiPriority w:val="9"/>
    <w:semiHidden/>
    <w:locked/>
    <w:rsid w:val="00CF0C4C"/>
    <w:rPr>
      <w:rFonts w:ascii="Cambria" w:hAnsi="Cambria" w:cs="Times New Roman"/>
      <w:b/>
      <w:bCs/>
      <w:color w:val="4F81BD"/>
      <w:lang w:eastAsia="it-IT"/>
    </w:rPr>
  </w:style>
  <w:style w:type="paragraph" w:styleId="Pidipagina">
    <w:name w:val="footer"/>
    <w:basedOn w:val="Normale"/>
    <w:link w:val="PidipaginaCarattere"/>
    <w:uiPriority w:val="99"/>
    <w:rsid w:val="00CF0C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F0C4C"/>
    <w:rPr>
      <w:rFonts w:eastAsia="Times New Roman" w:cs="Times New Roman"/>
      <w:lang w:eastAsia="it-IT"/>
    </w:rPr>
  </w:style>
  <w:style w:type="paragraph" w:styleId="NormaleWeb">
    <w:name w:val="Normal (Web)"/>
    <w:basedOn w:val="Normale"/>
    <w:uiPriority w:val="99"/>
    <w:rsid w:val="00CF0C4C"/>
    <w:pPr>
      <w:spacing w:before="100" w:beforeAutospacing="1" w:after="100" w:afterAutospacing="1" w:line="240" w:lineRule="auto"/>
    </w:pPr>
    <w:rPr>
      <w:rFonts w:ascii="Times New Roman" w:hAnsi="Times New Roman"/>
      <w:sz w:val="24"/>
      <w:szCs w:val="24"/>
    </w:rPr>
  </w:style>
  <w:style w:type="paragraph" w:styleId="Intestazione">
    <w:name w:val="header"/>
    <w:basedOn w:val="Normale"/>
    <w:link w:val="IntestazioneCarattere"/>
    <w:uiPriority w:val="99"/>
    <w:rsid w:val="00CF0C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CF0C4C"/>
    <w:rPr>
      <w:rFonts w:eastAsia="Times New Roman" w:cs="Times New Roman"/>
      <w:lang w:eastAsia="it-IT"/>
    </w:rPr>
  </w:style>
  <w:style w:type="paragraph" w:styleId="Titolo">
    <w:name w:val="Title"/>
    <w:basedOn w:val="Normale"/>
    <w:link w:val="TitoloCarattere"/>
    <w:qFormat/>
    <w:rsid w:val="00CF0C4C"/>
    <w:pPr>
      <w:spacing w:after="0" w:line="240" w:lineRule="auto"/>
      <w:jc w:val="center"/>
    </w:pPr>
    <w:rPr>
      <w:rFonts w:ascii="Times New Roman" w:hAnsi="Times New Roman"/>
      <w:b/>
      <w:bCs/>
      <w:sz w:val="40"/>
      <w:szCs w:val="24"/>
    </w:rPr>
  </w:style>
  <w:style w:type="character" w:customStyle="1" w:styleId="TitoloCarattere">
    <w:name w:val="Titolo Carattere"/>
    <w:basedOn w:val="Carpredefinitoparagrafo"/>
    <w:link w:val="Titolo"/>
    <w:locked/>
    <w:rsid w:val="00CF0C4C"/>
    <w:rPr>
      <w:rFonts w:ascii="Times New Roman" w:hAnsi="Times New Roman" w:cs="Times New Roman"/>
      <w:b/>
      <w:bCs/>
      <w:sz w:val="24"/>
      <w:szCs w:val="24"/>
      <w:lang w:eastAsia="it-IT"/>
    </w:rPr>
  </w:style>
  <w:style w:type="paragraph" w:styleId="Testofumetto">
    <w:name w:val="Balloon Text"/>
    <w:basedOn w:val="Normale"/>
    <w:link w:val="TestofumettoCarattere"/>
    <w:uiPriority w:val="99"/>
    <w:semiHidden/>
    <w:rsid w:val="00F638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63803"/>
    <w:rPr>
      <w:rFonts w:ascii="Tahoma" w:hAnsi="Tahoma" w:cs="Tahoma"/>
      <w:sz w:val="16"/>
      <w:szCs w:val="16"/>
      <w:lang w:eastAsia="it-IT"/>
    </w:rPr>
  </w:style>
  <w:style w:type="paragraph" w:styleId="Corpotesto">
    <w:name w:val="Body Text"/>
    <w:basedOn w:val="Normale"/>
    <w:link w:val="CorpotestoCarattere1"/>
    <w:uiPriority w:val="99"/>
    <w:rsid w:val="00783107"/>
    <w:pPr>
      <w:spacing w:after="0" w:line="240" w:lineRule="auto"/>
      <w:jc w:val="both"/>
    </w:pPr>
    <w:rPr>
      <w:rFonts w:ascii="Times New Roman" w:hAnsi="Times New Roman"/>
      <w:sz w:val="24"/>
      <w:szCs w:val="24"/>
    </w:rPr>
  </w:style>
  <w:style w:type="character" w:customStyle="1" w:styleId="CorpotestoCarattere1">
    <w:name w:val="Corpo testo Carattere1"/>
    <w:basedOn w:val="Carpredefinitoparagrafo"/>
    <w:link w:val="Corpotesto"/>
    <w:uiPriority w:val="99"/>
    <w:locked/>
    <w:rsid w:val="00783107"/>
    <w:rPr>
      <w:rFonts w:ascii="Times New Roman" w:hAnsi="Times New Roman" w:cs="Times New Roman"/>
      <w:sz w:val="24"/>
      <w:szCs w:val="24"/>
      <w:lang w:eastAsia="it-IT"/>
    </w:rPr>
  </w:style>
  <w:style w:type="paragraph" w:styleId="Sottotitolo">
    <w:name w:val="Subtitle"/>
    <w:basedOn w:val="Normale"/>
    <w:link w:val="SottotitoloCarattere"/>
    <w:uiPriority w:val="99"/>
    <w:qFormat/>
    <w:rsid w:val="009E41A1"/>
    <w:pPr>
      <w:spacing w:before="100" w:beforeAutospacing="1" w:after="100" w:afterAutospacing="1" w:line="240" w:lineRule="auto"/>
    </w:pPr>
    <w:rPr>
      <w:rFonts w:ascii="Times New Roman" w:hAnsi="Times New Roman"/>
      <w:sz w:val="24"/>
      <w:szCs w:val="24"/>
    </w:rPr>
  </w:style>
  <w:style w:type="character" w:customStyle="1" w:styleId="SottotitoloCarattere">
    <w:name w:val="Sottotitolo Carattere"/>
    <w:basedOn w:val="Carpredefinitoparagrafo"/>
    <w:link w:val="Sottotitolo"/>
    <w:uiPriority w:val="99"/>
    <w:locked/>
    <w:rsid w:val="009E41A1"/>
    <w:rPr>
      <w:rFonts w:ascii="Times New Roman" w:hAnsi="Times New Roman" w:cs="Times New Roman"/>
      <w:sz w:val="24"/>
      <w:szCs w:val="24"/>
    </w:rPr>
  </w:style>
  <w:style w:type="paragraph" w:customStyle="1" w:styleId="Default">
    <w:name w:val="Default"/>
    <w:rsid w:val="00243679"/>
    <w:pPr>
      <w:autoSpaceDE w:val="0"/>
      <w:autoSpaceDN w:val="0"/>
      <w:adjustRightInd w:val="0"/>
    </w:pPr>
    <w:rPr>
      <w:rFonts w:ascii="Garamond" w:hAnsi="Garamond" w:cs="Garamond"/>
      <w:color w:val="000000"/>
      <w:sz w:val="24"/>
      <w:szCs w:val="24"/>
    </w:rPr>
  </w:style>
  <w:style w:type="character" w:styleId="Collegamentoipertestuale">
    <w:name w:val="Hyperlink"/>
    <w:basedOn w:val="Carpredefinitoparagrafo"/>
    <w:uiPriority w:val="99"/>
    <w:rsid w:val="00E1764B"/>
    <w:rPr>
      <w:rFonts w:cs="Times New Roman"/>
      <w:color w:val="4790EC"/>
      <w:u w:val="none"/>
      <w:effect w:val="none"/>
    </w:rPr>
  </w:style>
  <w:style w:type="paragraph" w:customStyle="1" w:styleId="CM8">
    <w:name w:val="CM8"/>
    <w:basedOn w:val="Default"/>
    <w:next w:val="Default"/>
    <w:uiPriority w:val="99"/>
    <w:rsid w:val="00E1764B"/>
    <w:pPr>
      <w:widowControl w:val="0"/>
    </w:pPr>
    <w:rPr>
      <w:rFonts w:ascii="Bookman-Old-Style" w:hAnsi="Bookman-Old-Style" w:cs="Times New Roman"/>
      <w:color w:val="auto"/>
    </w:rPr>
  </w:style>
  <w:style w:type="paragraph" w:customStyle="1" w:styleId="CM10">
    <w:name w:val="CM10"/>
    <w:basedOn w:val="Default"/>
    <w:next w:val="Default"/>
    <w:uiPriority w:val="99"/>
    <w:rsid w:val="00E1764B"/>
    <w:pPr>
      <w:widowControl w:val="0"/>
    </w:pPr>
    <w:rPr>
      <w:rFonts w:ascii="Bookman-Old-Style" w:hAnsi="Bookman-Old-Style" w:cs="Times New Roman"/>
      <w:color w:val="auto"/>
    </w:rPr>
  </w:style>
  <w:style w:type="paragraph" w:customStyle="1" w:styleId="CM2">
    <w:name w:val="CM2"/>
    <w:basedOn w:val="Default"/>
    <w:next w:val="Default"/>
    <w:uiPriority w:val="99"/>
    <w:rsid w:val="00E1764B"/>
    <w:pPr>
      <w:widowControl w:val="0"/>
      <w:spacing w:line="253" w:lineRule="atLeast"/>
    </w:pPr>
    <w:rPr>
      <w:rFonts w:ascii="Bookman-Old-Style" w:hAnsi="Bookman-Old-Style" w:cs="Times New Roman"/>
      <w:color w:val="auto"/>
    </w:rPr>
  </w:style>
  <w:style w:type="paragraph" w:styleId="Paragrafoelenco">
    <w:name w:val="List Paragraph"/>
    <w:basedOn w:val="Normale"/>
    <w:uiPriority w:val="34"/>
    <w:qFormat/>
    <w:rsid w:val="004B2E4E"/>
    <w:pPr>
      <w:ind w:left="720"/>
      <w:contextualSpacing/>
    </w:pPr>
  </w:style>
  <w:style w:type="character" w:customStyle="1" w:styleId="Corpodeltesto4">
    <w:name w:val="Corpo del testo (4)_"/>
    <w:link w:val="Corpodeltesto41"/>
    <w:uiPriority w:val="99"/>
    <w:locked/>
    <w:rsid w:val="00597F44"/>
    <w:rPr>
      <w:rFonts w:ascii="Book Antiqua" w:eastAsia="Times New Roman" w:hAnsi="Book Antiqua"/>
      <w:b/>
      <w:shd w:val="clear" w:color="auto" w:fill="FFFFFF"/>
    </w:rPr>
  </w:style>
  <w:style w:type="paragraph" w:customStyle="1" w:styleId="Corpodeltesto41">
    <w:name w:val="Corpo del testo (4)1"/>
    <w:basedOn w:val="Normale"/>
    <w:link w:val="Corpodeltesto4"/>
    <w:uiPriority w:val="99"/>
    <w:rsid w:val="00597F44"/>
    <w:pPr>
      <w:widowControl w:val="0"/>
      <w:shd w:val="clear" w:color="auto" w:fill="FFFFFF"/>
      <w:spacing w:after="300" w:line="240" w:lineRule="atLeast"/>
      <w:ind w:hanging="360"/>
      <w:jc w:val="both"/>
    </w:pPr>
    <w:rPr>
      <w:rFonts w:ascii="Book Antiqua" w:hAnsi="Book Antiqua"/>
      <w:b/>
      <w:bCs/>
      <w:sz w:val="20"/>
      <w:szCs w:val="20"/>
    </w:rPr>
  </w:style>
  <w:style w:type="paragraph" w:customStyle="1" w:styleId="Stile">
    <w:name w:val="Stile"/>
    <w:basedOn w:val="Normale"/>
    <w:next w:val="Corpotesto"/>
    <w:link w:val="CorpodeltestoCarattere"/>
    <w:rsid w:val="00A2446C"/>
    <w:pPr>
      <w:spacing w:after="0" w:line="240" w:lineRule="auto"/>
      <w:jc w:val="both"/>
    </w:pPr>
    <w:rPr>
      <w:rFonts w:ascii="Times New Roman" w:hAnsi="Times New Roman"/>
      <w:sz w:val="24"/>
      <w:szCs w:val="24"/>
    </w:rPr>
  </w:style>
  <w:style w:type="character" w:customStyle="1" w:styleId="CorpodeltestoCarattere">
    <w:name w:val="Corpo del testo Carattere"/>
    <w:link w:val="Stile"/>
    <w:uiPriority w:val="99"/>
    <w:locked/>
    <w:rsid w:val="00A2446C"/>
    <w:rPr>
      <w:rFonts w:ascii="Times New Roman" w:hAnsi="Times New Roman"/>
      <w:sz w:val="24"/>
    </w:rPr>
  </w:style>
  <w:style w:type="paragraph" w:customStyle="1" w:styleId="Standard">
    <w:name w:val="Standard"/>
    <w:uiPriority w:val="99"/>
    <w:rsid w:val="0083699C"/>
    <w:pPr>
      <w:widowControl w:val="0"/>
      <w:suppressAutoHyphens/>
      <w:autoSpaceDN w:val="0"/>
    </w:pPr>
    <w:rPr>
      <w:rFonts w:ascii="Times New Roman" w:hAnsi="Times New Roman"/>
      <w:kern w:val="3"/>
      <w:sz w:val="20"/>
      <w:szCs w:val="20"/>
    </w:rPr>
  </w:style>
  <w:style w:type="character" w:customStyle="1" w:styleId="Titolo2Carattere">
    <w:name w:val="Titolo 2 Carattere"/>
    <w:basedOn w:val="Carpredefinitoparagrafo"/>
    <w:link w:val="Titolo2"/>
    <w:uiPriority w:val="99"/>
    <w:rsid w:val="009D0D1C"/>
    <w:rPr>
      <w:rFonts w:ascii="Times New Roman" w:hAnsi="Times New Roman"/>
      <w:b/>
      <w:bCs/>
      <w:sz w:val="20"/>
      <w:szCs w:val="20"/>
    </w:rPr>
  </w:style>
  <w:style w:type="character" w:customStyle="1" w:styleId="CorpotestoCarattere">
    <w:name w:val="Corpo testo Carattere"/>
    <w:aliases w:val="Corpo del testo Carattere Carattere"/>
    <w:uiPriority w:val="99"/>
    <w:locked/>
    <w:rsid w:val="009D0D1C"/>
    <w:rPr>
      <w:rFonts w:ascii="Arial" w:hAnsi="Arial" w:cs="Arial"/>
      <w:sz w:val="16"/>
      <w:szCs w:val="24"/>
    </w:rPr>
  </w:style>
  <w:style w:type="paragraph" w:customStyle="1" w:styleId="NormaleWeb1">
    <w:name w:val="Normale (Web)1"/>
    <w:basedOn w:val="Normale"/>
    <w:rsid w:val="009D0D1C"/>
    <w:pPr>
      <w:suppressAutoHyphens/>
      <w:spacing w:before="280" w:after="280" w:line="240" w:lineRule="auto"/>
    </w:pPr>
    <w:rPr>
      <w:rFonts w:ascii="Times New Roman" w:hAnsi="Times New Roman"/>
      <w:b/>
      <w:sz w:val="24"/>
      <w:szCs w:val="24"/>
    </w:rPr>
  </w:style>
  <w:style w:type="paragraph" w:customStyle="1" w:styleId="TableParagraph">
    <w:name w:val="Table Paragraph"/>
    <w:basedOn w:val="Normale"/>
    <w:uiPriority w:val="99"/>
    <w:qFormat/>
    <w:rsid w:val="009D0D1C"/>
    <w:pPr>
      <w:widowControl w:val="0"/>
      <w:autoSpaceDE w:val="0"/>
      <w:autoSpaceDN w:val="0"/>
      <w:adjustRightInd w:val="0"/>
      <w:spacing w:after="0" w:line="240" w:lineRule="auto"/>
    </w:pPr>
    <w:rPr>
      <w:rFonts w:ascii="Times New Roman" w:hAnsi="Times New Roman"/>
      <w:sz w:val="24"/>
      <w:szCs w:val="24"/>
    </w:rPr>
  </w:style>
  <w:style w:type="character" w:styleId="Numeropagina">
    <w:name w:val="page number"/>
    <w:basedOn w:val="Carpredefinitoparagrafo"/>
    <w:uiPriority w:val="99"/>
    <w:rsid w:val="009D0D1C"/>
    <w:rPr>
      <w:rFonts w:cs="Times New Roman"/>
    </w:rPr>
  </w:style>
  <w:style w:type="character" w:styleId="Enfasigrassetto">
    <w:name w:val="Strong"/>
    <w:basedOn w:val="Carpredefinitoparagrafo"/>
    <w:uiPriority w:val="22"/>
    <w:qFormat/>
    <w:locked/>
    <w:rsid w:val="009D0D1C"/>
    <w:rPr>
      <w:rFonts w:cs="Times New Roman"/>
      <w:b/>
    </w:rPr>
  </w:style>
  <w:style w:type="character" w:styleId="Enfasicorsivo">
    <w:name w:val="Emphasis"/>
    <w:basedOn w:val="Carpredefinitoparagrafo"/>
    <w:uiPriority w:val="20"/>
    <w:qFormat/>
    <w:locked/>
    <w:rsid w:val="009D0D1C"/>
    <w:rPr>
      <w:rFonts w:cs="Times New Roman"/>
      <w:i/>
    </w:rPr>
  </w:style>
  <w:style w:type="paragraph" w:styleId="Nessunaspaziatura">
    <w:name w:val="No Spacing"/>
    <w:uiPriority w:val="1"/>
    <w:qFormat/>
    <w:rsid w:val="009D0D1C"/>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19C"/>
    <w:pPr>
      <w:spacing w:after="200" w:line="276" w:lineRule="auto"/>
    </w:pPr>
  </w:style>
  <w:style w:type="paragraph" w:styleId="Titolo1">
    <w:name w:val="heading 1"/>
    <w:basedOn w:val="Normale"/>
    <w:next w:val="Normale"/>
    <w:link w:val="Titolo1Carattere"/>
    <w:uiPriority w:val="99"/>
    <w:qFormat/>
    <w:rsid w:val="00F63803"/>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9"/>
    <w:qFormat/>
    <w:locked/>
    <w:rsid w:val="009D0D1C"/>
    <w:pPr>
      <w:keepNext/>
      <w:spacing w:after="0" w:line="240" w:lineRule="auto"/>
      <w:outlineLvl w:val="1"/>
    </w:pPr>
    <w:rPr>
      <w:rFonts w:ascii="Times New Roman" w:hAnsi="Times New Roman"/>
      <w:b/>
      <w:bCs/>
      <w:sz w:val="20"/>
      <w:szCs w:val="20"/>
    </w:rPr>
  </w:style>
  <w:style w:type="paragraph" w:styleId="Titolo3">
    <w:name w:val="heading 3"/>
    <w:basedOn w:val="Normale"/>
    <w:next w:val="Normale"/>
    <w:link w:val="Titolo3Carattere"/>
    <w:uiPriority w:val="9"/>
    <w:qFormat/>
    <w:rsid w:val="00CF0C4C"/>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63803"/>
    <w:rPr>
      <w:rFonts w:ascii="Cambria" w:hAnsi="Cambria" w:cs="Times New Roman"/>
      <w:b/>
      <w:bCs/>
      <w:color w:val="365F91"/>
      <w:sz w:val="28"/>
      <w:szCs w:val="28"/>
      <w:lang w:eastAsia="it-IT"/>
    </w:rPr>
  </w:style>
  <w:style w:type="character" w:customStyle="1" w:styleId="Titolo3Carattere">
    <w:name w:val="Titolo 3 Carattere"/>
    <w:basedOn w:val="Carpredefinitoparagrafo"/>
    <w:link w:val="Titolo3"/>
    <w:uiPriority w:val="9"/>
    <w:semiHidden/>
    <w:locked/>
    <w:rsid w:val="00CF0C4C"/>
    <w:rPr>
      <w:rFonts w:ascii="Cambria" w:hAnsi="Cambria" w:cs="Times New Roman"/>
      <w:b/>
      <w:bCs/>
      <w:color w:val="4F81BD"/>
      <w:lang w:eastAsia="it-IT"/>
    </w:rPr>
  </w:style>
  <w:style w:type="paragraph" w:styleId="Pidipagina">
    <w:name w:val="footer"/>
    <w:basedOn w:val="Normale"/>
    <w:link w:val="PidipaginaCarattere"/>
    <w:uiPriority w:val="99"/>
    <w:rsid w:val="00CF0C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F0C4C"/>
    <w:rPr>
      <w:rFonts w:eastAsia="Times New Roman" w:cs="Times New Roman"/>
      <w:lang w:eastAsia="it-IT"/>
    </w:rPr>
  </w:style>
  <w:style w:type="paragraph" w:styleId="NormaleWeb">
    <w:name w:val="Normal (Web)"/>
    <w:basedOn w:val="Normale"/>
    <w:uiPriority w:val="99"/>
    <w:rsid w:val="00CF0C4C"/>
    <w:pPr>
      <w:spacing w:before="100" w:beforeAutospacing="1" w:after="100" w:afterAutospacing="1" w:line="240" w:lineRule="auto"/>
    </w:pPr>
    <w:rPr>
      <w:rFonts w:ascii="Times New Roman" w:hAnsi="Times New Roman"/>
      <w:sz w:val="24"/>
      <w:szCs w:val="24"/>
    </w:rPr>
  </w:style>
  <w:style w:type="paragraph" w:styleId="Intestazione">
    <w:name w:val="header"/>
    <w:basedOn w:val="Normale"/>
    <w:link w:val="IntestazioneCarattere"/>
    <w:uiPriority w:val="99"/>
    <w:rsid w:val="00CF0C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CF0C4C"/>
    <w:rPr>
      <w:rFonts w:eastAsia="Times New Roman" w:cs="Times New Roman"/>
      <w:lang w:eastAsia="it-IT"/>
    </w:rPr>
  </w:style>
  <w:style w:type="paragraph" w:styleId="Titolo">
    <w:name w:val="Title"/>
    <w:basedOn w:val="Normale"/>
    <w:link w:val="TitoloCarattere"/>
    <w:qFormat/>
    <w:rsid w:val="00CF0C4C"/>
    <w:pPr>
      <w:spacing w:after="0" w:line="240" w:lineRule="auto"/>
      <w:jc w:val="center"/>
    </w:pPr>
    <w:rPr>
      <w:rFonts w:ascii="Times New Roman" w:hAnsi="Times New Roman"/>
      <w:b/>
      <w:bCs/>
      <w:sz w:val="40"/>
      <w:szCs w:val="24"/>
    </w:rPr>
  </w:style>
  <w:style w:type="character" w:customStyle="1" w:styleId="TitoloCarattere">
    <w:name w:val="Titolo Carattere"/>
    <w:basedOn w:val="Carpredefinitoparagrafo"/>
    <w:link w:val="Titolo"/>
    <w:locked/>
    <w:rsid w:val="00CF0C4C"/>
    <w:rPr>
      <w:rFonts w:ascii="Times New Roman" w:hAnsi="Times New Roman" w:cs="Times New Roman"/>
      <w:b/>
      <w:bCs/>
      <w:sz w:val="24"/>
      <w:szCs w:val="24"/>
      <w:lang w:eastAsia="it-IT"/>
    </w:rPr>
  </w:style>
  <w:style w:type="paragraph" w:styleId="Testofumetto">
    <w:name w:val="Balloon Text"/>
    <w:basedOn w:val="Normale"/>
    <w:link w:val="TestofumettoCarattere"/>
    <w:uiPriority w:val="99"/>
    <w:semiHidden/>
    <w:rsid w:val="00F638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63803"/>
    <w:rPr>
      <w:rFonts w:ascii="Tahoma" w:hAnsi="Tahoma" w:cs="Tahoma"/>
      <w:sz w:val="16"/>
      <w:szCs w:val="16"/>
      <w:lang w:eastAsia="it-IT"/>
    </w:rPr>
  </w:style>
  <w:style w:type="paragraph" w:styleId="Corpotesto">
    <w:name w:val="Body Text"/>
    <w:basedOn w:val="Normale"/>
    <w:link w:val="CorpotestoCarattere1"/>
    <w:uiPriority w:val="99"/>
    <w:rsid w:val="00783107"/>
    <w:pPr>
      <w:spacing w:after="0" w:line="240" w:lineRule="auto"/>
      <w:jc w:val="both"/>
    </w:pPr>
    <w:rPr>
      <w:rFonts w:ascii="Times New Roman" w:hAnsi="Times New Roman"/>
      <w:sz w:val="24"/>
      <w:szCs w:val="24"/>
    </w:rPr>
  </w:style>
  <w:style w:type="character" w:customStyle="1" w:styleId="CorpotestoCarattere1">
    <w:name w:val="Corpo testo Carattere1"/>
    <w:basedOn w:val="Carpredefinitoparagrafo"/>
    <w:link w:val="Corpotesto"/>
    <w:uiPriority w:val="99"/>
    <w:locked/>
    <w:rsid w:val="00783107"/>
    <w:rPr>
      <w:rFonts w:ascii="Times New Roman" w:hAnsi="Times New Roman" w:cs="Times New Roman"/>
      <w:sz w:val="24"/>
      <w:szCs w:val="24"/>
      <w:lang w:eastAsia="it-IT"/>
    </w:rPr>
  </w:style>
  <w:style w:type="paragraph" w:styleId="Sottotitolo">
    <w:name w:val="Subtitle"/>
    <w:basedOn w:val="Normale"/>
    <w:link w:val="SottotitoloCarattere"/>
    <w:uiPriority w:val="99"/>
    <w:qFormat/>
    <w:rsid w:val="009E41A1"/>
    <w:pPr>
      <w:spacing w:before="100" w:beforeAutospacing="1" w:after="100" w:afterAutospacing="1" w:line="240" w:lineRule="auto"/>
    </w:pPr>
    <w:rPr>
      <w:rFonts w:ascii="Times New Roman" w:hAnsi="Times New Roman"/>
      <w:sz w:val="24"/>
      <w:szCs w:val="24"/>
    </w:rPr>
  </w:style>
  <w:style w:type="character" w:customStyle="1" w:styleId="SottotitoloCarattere">
    <w:name w:val="Sottotitolo Carattere"/>
    <w:basedOn w:val="Carpredefinitoparagrafo"/>
    <w:link w:val="Sottotitolo"/>
    <w:uiPriority w:val="99"/>
    <w:locked/>
    <w:rsid w:val="009E41A1"/>
    <w:rPr>
      <w:rFonts w:ascii="Times New Roman" w:hAnsi="Times New Roman" w:cs="Times New Roman"/>
      <w:sz w:val="24"/>
      <w:szCs w:val="24"/>
    </w:rPr>
  </w:style>
  <w:style w:type="paragraph" w:customStyle="1" w:styleId="Default">
    <w:name w:val="Default"/>
    <w:rsid w:val="00243679"/>
    <w:pPr>
      <w:autoSpaceDE w:val="0"/>
      <w:autoSpaceDN w:val="0"/>
      <w:adjustRightInd w:val="0"/>
    </w:pPr>
    <w:rPr>
      <w:rFonts w:ascii="Garamond" w:hAnsi="Garamond" w:cs="Garamond"/>
      <w:color w:val="000000"/>
      <w:sz w:val="24"/>
      <w:szCs w:val="24"/>
    </w:rPr>
  </w:style>
  <w:style w:type="character" w:styleId="Collegamentoipertestuale">
    <w:name w:val="Hyperlink"/>
    <w:basedOn w:val="Carpredefinitoparagrafo"/>
    <w:uiPriority w:val="99"/>
    <w:rsid w:val="00E1764B"/>
    <w:rPr>
      <w:rFonts w:cs="Times New Roman"/>
      <w:color w:val="4790EC"/>
      <w:u w:val="none"/>
      <w:effect w:val="none"/>
    </w:rPr>
  </w:style>
  <w:style w:type="paragraph" w:customStyle="1" w:styleId="CM8">
    <w:name w:val="CM8"/>
    <w:basedOn w:val="Default"/>
    <w:next w:val="Default"/>
    <w:uiPriority w:val="99"/>
    <w:rsid w:val="00E1764B"/>
    <w:pPr>
      <w:widowControl w:val="0"/>
    </w:pPr>
    <w:rPr>
      <w:rFonts w:ascii="Bookman-Old-Style" w:hAnsi="Bookman-Old-Style" w:cs="Times New Roman"/>
      <w:color w:val="auto"/>
    </w:rPr>
  </w:style>
  <w:style w:type="paragraph" w:customStyle="1" w:styleId="CM10">
    <w:name w:val="CM10"/>
    <w:basedOn w:val="Default"/>
    <w:next w:val="Default"/>
    <w:uiPriority w:val="99"/>
    <w:rsid w:val="00E1764B"/>
    <w:pPr>
      <w:widowControl w:val="0"/>
    </w:pPr>
    <w:rPr>
      <w:rFonts w:ascii="Bookman-Old-Style" w:hAnsi="Bookman-Old-Style" w:cs="Times New Roman"/>
      <w:color w:val="auto"/>
    </w:rPr>
  </w:style>
  <w:style w:type="paragraph" w:customStyle="1" w:styleId="CM2">
    <w:name w:val="CM2"/>
    <w:basedOn w:val="Default"/>
    <w:next w:val="Default"/>
    <w:uiPriority w:val="99"/>
    <w:rsid w:val="00E1764B"/>
    <w:pPr>
      <w:widowControl w:val="0"/>
      <w:spacing w:line="253" w:lineRule="atLeast"/>
    </w:pPr>
    <w:rPr>
      <w:rFonts w:ascii="Bookman-Old-Style" w:hAnsi="Bookman-Old-Style" w:cs="Times New Roman"/>
      <w:color w:val="auto"/>
    </w:rPr>
  </w:style>
  <w:style w:type="paragraph" w:styleId="Paragrafoelenco">
    <w:name w:val="List Paragraph"/>
    <w:basedOn w:val="Normale"/>
    <w:uiPriority w:val="34"/>
    <w:qFormat/>
    <w:rsid w:val="004B2E4E"/>
    <w:pPr>
      <w:ind w:left="720"/>
      <w:contextualSpacing/>
    </w:pPr>
  </w:style>
  <w:style w:type="character" w:customStyle="1" w:styleId="Corpodeltesto4">
    <w:name w:val="Corpo del testo (4)_"/>
    <w:link w:val="Corpodeltesto41"/>
    <w:uiPriority w:val="99"/>
    <w:locked/>
    <w:rsid w:val="00597F44"/>
    <w:rPr>
      <w:rFonts w:ascii="Book Antiqua" w:eastAsia="Times New Roman" w:hAnsi="Book Antiqua"/>
      <w:b/>
      <w:shd w:val="clear" w:color="auto" w:fill="FFFFFF"/>
    </w:rPr>
  </w:style>
  <w:style w:type="paragraph" w:customStyle="1" w:styleId="Corpodeltesto41">
    <w:name w:val="Corpo del testo (4)1"/>
    <w:basedOn w:val="Normale"/>
    <w:link w:val="Corpodeltesto4"/>
    <w:uiPriority w:val="99"/>
    <w:rsid w:val="00597F44"/>
    <w:pPr>
      <w:widowControl w:val="0"/>
      <w:shd w:val="clear" w:color="auto" w:fill="FFFFFF"/>
      <w:spacing w:after="300" w:line="240" w:lineRule="atLeast"/>
      <w:ind w:hanging="360"/>
      <w:jc w:val="both"/>
    </w:pPr>
    <w:rPr>
      <w:rFonts w:ascii="Book Antiqua" w:hAnsi="Book Antiqua"/>
      <w:b/>
      <w:bCs/>
      <w:sz w:val="20"/>
      <w:szCs w:val="20"/>
    </w:rPr>
  </w:style>
  <w:style w:type="paragraph" w:customStyle="1" w:styleId="Stile">
    <w:name w:val="Stile"/>
    <w:basedOn w:val="Normale"/>
    <w:next w:val="Corpotesto"/>
    <w:link w:val="CorpodeltestoCarattere"/>
    <w:rsid w:val="00A2446C"/>
    <w:pPr>
      <w:spacing w:after="0" w:line="240" w:lineRule="auto"/>
      <w:jc w:val="both"/>
    </w:pPr>
    <w:rPr>
      <w:rFonts w:ascii="Times New Roman" w:hAnsi="Times New Roman"/>
      <w:sz w:val="24"/>
      <w:szCs w:val="24"/>
    </w:rPr>
  </w:style>
  <w:style w:type="character" w:customStyle="1" w:styleId="CorpodeltestoCarattere">
    <w:name w:val="Corpo del testo Carattere"/>
    <w:link w:val="Stile"/>
    <w:uiPriority w:val="99"/>
    <w:locked/>
    <w:rsid w:val="00A2446C"/>
    <w:rPr>
      <w:rFonts w:ascii="Times New Roman" w:hAnsi="Times New Roman"/>
      <w:sz w:val="24"/>
    </w:rPr>
  </w:style>
  <w:style w:type="paragraph" w:customStyle="1" w:styleId="Standard">
    <w:name w:val="Standard"/>
    <w:uiPriority w:val="99"/>
    <w:rsid w:val="0083699C"/>
    <w:pPr>
      <w:widowControl w:val="0"/>
      <w:suppressAutoHyphens/>
      <w:autoSpaceDN w:val="0"/>
    </w:pPr>
    <w:rPr>
      <w:rFonts w:ascii="Times New Roman" w:hAnsi="Times New Roman"/>
      <w:kern w:val="3"/>
      <w:sz w:val="20"/>
      <w:szCs w:val="20"/>
    </w:rPr>
  </w:style>
  <w:style w:type="character" w:customStyle="1" w:styleId="Titolo2Carattere">
    <w:name w:val="Titolo 2 Carattere"/>
    <w:basedOn w:val="Carpredefinitoparagrafo"/>
    <w:link w:val="Titolo2"/>
    <w:uiPriority w:val="99"/>
    <w:rsid w:val="009D0D1C"/>
    <w:rPr>
      <w:rFonts w:ascii="Times New Roman" w:hAnsi="Times New Roman"/>
      <w:b/>
      <w:bCs/>
      <w:sz w:val="20"/>
      <w:szCs w:val="20"/>
    </w:rPr>
  </w:style>
  <w:style w:type="character" w:customStyle="1" w:styleId="CorpotestoCarattere">
    <w:name w:val="Corpo testo Carattere"/>
    <w:aliases w:val="Corpo del testo Carattere Carattere"/>
    <w:uiPriority w:val="99"/>
    <w:locked/>
    <w:rsid w:val="009D0D1C"/>
    <w:rPr>
      <w:rFonts w:ascii="Arial" w:hAnsi="Arial" w:cs="Arial"/>
      <w:sz w:val="16"/>
      <w:szCs w:val="24"/>
    </w:rPr>
  </w:style>
  <w:style w:type="paragraph" w:customStyle="1" w:styleId="NormaleWeb1">
    <w:name w:val="Normale (Web)1"/>
    <w:basedOn w:val="Normale"/>
    <w:rsid w:val="009D0D1C"/>
    <w:pPr>
      <w:suppressAutoHyphens/>
      <w:spacing w:before="280" w:after="280" w:line="240" w:lineRule="auto"/>
    </w:pPr>
    <w:rPr>
      <w:rFonts w:ascii="Times New Roman" w:hAnsi="Times New Roman"/>
      <w:b/>
      <w:sz w:val="24"/>
      <w:szCs w:val="24"/>
    </w:rPr>
  </w:style>
  <w:style w:type="paragraph" w:customStyle="1" w:styleId="TableParagraph">
    <w:name w:val="Table Paragraph"/>
    <w:basedOn w:val="Normale"/>
    <w:uiPriority w:val="99"/>
    <w:qFormat/>
    <w:rsid w:val="009D0D1C"/>
    <w:pPr>
      <w:widowControl w:val="0"/>
      <w:autoSpaceDE w:val="0"/>
      <w:autoSpaceDN w:val="0"/>
      <w:adjustRightInd w:val="0"/>
      <w:spacing w:after="0" w:line="240" w:lineRule="auto"/>
    </w:pPr>
    <w:rPr>
      <w:rFonts w:ascii="Times New Roman" w:hAnsi="Times New Roman"/>
      <w:sz w:val="24"/>
      <w:szCs w:val="24"/>
    </w:rPr>
  </w:style>
  <w:style w:type="character" w:styleId="Numeropagina">
    <w:name w:val="page number"/>
    <w:basedOn w:val="Carpredefinitoparagrafo"/>
    <w:uiPriority w:val="99"/>
    <w:rsid w:val="009D0D1C"/>
    <w:rPr>
      <w:rFonts w:cs="Times New Roman"/>
    </w:rPr>
  </w:style>
  <w:style w:type="character" w:styleId="Enfasigrassetto">
    <w:name w:val="Strong"/>
    <w:basedOn w:val="Carpredefinitoparagrafo"/>
    <w:uiPriority w:val="22"/>
    <w:qFormat/>
    <w:locked/>
    <w:rsid w:val="009D0D1C"/>
    <w:rPr>
      <w:rFonts w:cs="Times New Roman"/>
      <w:b/>
    </w:rPr>
  </w:style>
  <w:style w:type="character" w:styleId="Enfasicorsivo">
    <w:name w:val="Emphasis"/>
    <w:basedOn w:val="Carpredefinitoparagrafo"/>
    <w:uiPriority w:val="20"/>
    <w:qFormat/>
    <w:locked/>
    <w:rsid w:val="009D0D1C"/>
    <w:rPr>
      <w:rFonts w:cs="Times New Roman"/>
      <w:i/>
    </w:rPr>
  </w:style>
  <w:style w:type="paragraph" w:styleId="Nessunaspaziatura">
    <w:name w:val="No Spacing"/>
    <w:uiPriority w:val="1"/>
    <w:qFormat/>
    <w:rsid w:val="009D0D1C"/>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43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gnalazioni@comune.moschiano.av.it.%20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68E6-8ACD-48C5-B26B-AE416AB9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15199</Words>
  <Characters>86639</Characters>
  <Application>Microsoft Office Word</Application>
  <DocSecurity>0</DocSecurity>
  <Lines>721</Lines>
  <Paragraphs>203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_Comune__</cp:lastModifiedBy>
  <cp:revision>3</cp:revision>
  <cp:lastPrinted>2018-02-05T12:07:00Z</cp:lastPrinted>
  <dcterms:created xsi:type="dcterms:W3CDTF">2019-02-11T10:41:00Z</dcterms:created>
  <dcterms:modified xsi:type="dcterms:W3CDTF">2019-02-11T12:19:00Z</dcterms:modified>
</cp:coreProperties>
</file>